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02655" w:rsidRDefault="00000000">
      <w:pPr>
        <w:jc w:val="center"/>
        <w:rPr>
          <w:rFonts w:ascii="Times" w:eastAsia="Times" w:hAnsi="Times" w:cs="Times"/>
          <w:b/>
          <w:sz w:val="32"/>
          <w:szCs w:val="32"/>
        </w:rPr>
      </w:pPr>
      <w:r>
        <w:rPr>
          <w:rFonts w:ascii="Times" w:eastAsia="Times" w:hAnsi="Times" w:cs="Times"/>
          <w:b/>
          <w:sz w:val="32"/>
          <w:szCs w:val="32"/>
        </w:rPr>
        <w:t>Student with Life Threatening Seizures - Checklist for Parents</w:t>
      </w:r>
    </w:p>
    <w:p w14:paraId="00000002" w14:textId="77777777" w:rsidR="00602655" w:rsidRDefault="00602655">
      <w:pPr>
        <w:rPr>
          <w:rFonts w:ascii="Times" w:eastAsia="Times" w:hAnsi="Times" w:cs="Times"/>
        </w:rPr>
      </w:pPr>
    </w:p>
    <w:p w14:paraId="00000003" w14:textId="77777777" w:rsidR="00602655" w:rsidRDefault="00000000">
      <w:pPr>
        <w:rPr>
          <w:rFonts w:ascii="Times" w:eastAsia="Times" w:hAnsi="Times" w:cs="Times"/>
          <w:b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Students with Life Threatening Seizures need the following forms submitted, plus medication brought to school, </w:t>
      </w:r>
      <w:r>
        <w:rPr>
          <w:rFonts w:ascii="Times" w:eastAsia="Times" w:hAnsi="Times" w:cs="Times"/>
          <w:b/>
          <w:sz w:val="28"/>
          <w:szCs w:val="28"/>
          <w:u w:val="single"/>
        </w:rPr>
        <w:t>prior</w:t>
      </w:r>
      <w:r>
        <w:rPr>
          <w:rFonts w:ascii="Times" w:eastAsia="Times" w:hAnsi="Times" w:cs="Times"/>
          <w:b/>
          <w:sz w:val="28"/>
          <w:szCs w:val="28"/>
        </w:rPr>
        <w:t xml:space="preserve"> to the child’s first day of school:</w:t>
      </w:r>
    </w:p>
    <w:p w14:paraId="00000004" w14:textId="77777777" w:rsidR="00602655" w:rsidRDefault="00602655">
      <w:pPr>
        <w:rPr>
          <w:rFonts w:ascii="Times" w:eastAsia="Times" w:hAnsi="Times" w:cs="Times"/>
          <w:b/>
        </w:rPr>
      </w:pPr>
    </w:p>
    <w:p w14:paraId="00000005" w14:textId="1670E113" w:rsidR="00602655" w:rsidRPr="00592F54" w:rsidRDefault="006979AA" w:rsidP="006979A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b/>
          <w:color w:val="000000"/>
          <w:sz w:val="28"/>
          <w:szCs w:val="28"/>
          <w:u w:val="single"/>
        </w:rPr>
      </w:pP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fldChar w:fldCharType="begin"/>
      </w:r>
      <w:r w:rsidR="00592F54"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instrText>HYPERLINK "https://www.nsd.org/fs/resource-manager/view/24f83342-52f6-4941-89d1-1be9717a90e5" \t "_blank"</w:instrText>
      </w:r>
      <w:r w:rsidR="00592F54"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fldChar w:fldCharType="separate"/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Seizure Q</w:t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u</w:t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es</w:t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t</w:t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ionn</w:t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a</w:t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i</w:t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r</w:t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e</w:t>
      </w:r>
      <w:r w:rsidRPr="00592F54">
        <w:rPr>
          <w:rFonts w:ascii="Times" w:eastAsia="Times" w:hAnsi="Times" w:cs="Times"/>
          <w:b/>
          <w:color w:val="000000"/>
          <w:sz w:val="28"/>
          <w:szCs w:val="28"/>
          <w:u w:val="single"/>
        </w:rPr>
        <w:fldChar w:fldCharType="end"/>
      </w:r>
    </w:p>
    <w:p w14:paraId="00000006" w14:textId="77777777" w:rsidR="00602655" w:rsidRDefault="00602655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" w:eastAsia="Times" w:hAnsi="Times" w:cs="Times"/>
          <w:color w:val="000000"/>
        </w:rPr>
      </w:pPr>
    </w:p>
    <w:p w14:paraId="00000007" w14:textId="77777777" w:rsidR="0060265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  <w:sz w:val="28"/>
          <w:szCs w:val="28"/>
          <w:u w:val="single"/>
        </w:rPr>
        <w:t xml:space="preserve">Seizure Management Plan of Care from Seattle Children’s Hospital, also known as a School Care </w:t>
      </w:r>
      <w:proofErr w:type="gramStart"/>
      <w:r>
        <w:rPr>
          <w:rFonts w:ascii="Times" w:eastAsia="Times" w:hAnsi="Times" w:cs="Times"/>
          <w:b/>
          <w:color w:val="000000"/>
          <w:sz w:val="28"/>
          <w:szCs w:val="28"/>
          <w:u w:val="single"/>
        </w:rPr>
        <w:t>Plan</w:t>
      </w:r>
      <w:r>
        <w:rPr>
          <w:rFonts w:ascii="Times" w:eastAsia="Times" w:hAnsi="Times" w:cs="Times"/>
          <w:color w:val="000000"/>
        </w:rPr>
        <w:t xml:space="preserve">  (</w:t>
      </w:r>
      <w:proofErr w:type="gramEnd"/>
      <w:r>
        <w:rPr>
          <w:rFonts w:ascii="Times" w:eastAsia="Times" w:hAnsi="Times" w:cs="Times"/>
          <w:color w:val="000000"/>
        </w:rPr>
        <w:t>if Seattle Children’s is not your provider, see below)</w:t>
      </w:r>
    </w:p>
    <w:p w14:paraId="00000008" w14:textId="77777777" w:rsidR="00602655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 xml:space="preserve">Seattle Children’s uses this document for a plan of care </w:t>
      </w:r>
      <w:r>
        <w:rPr>
          <w:rFonts w:ascii="Times" w:eastAsia="Times" w:hAnsi="Times" w:cs="Times"/>
          <w:color w:val="000000"/>
          <w:u w:val="single"/>
        </w:rPr>
        <w:t>including</w:t>
      </w:r>
      <w:r>
        <w:rPr>
          <w:rFonts w:ascii="Times" w:eastAsia="Times" w:hAnsi="Times" w:cs="Times"/>
          <w:color w:val="000000"/>
        </w:rPr>
        <w:t xml:space="preserve"> medication orders, instead of the Northshore Authorization for Medication form.  A new school care plan is needed each school year.  Please contact the neurology clinic early in the summer to request this paperwork.   </w:t>
      </w:r>
    </w:p>
    <w:p w14:paraId="00000009" w14:textId="77777777" w:rsidR="00602655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>There is an area for a parent signature at the end of the care plan.</w:t>
      </w:r>
    </w:p>
    <w:p w14:paraId="0000000A" w14:textId="77777777" w:rsidR="00602655" w:rsidRDefault="00602655">
      <w:pPr>
        <w:rPr>
          <w:rFonts w:ascii="Times" w:eastAsia="Times" w:hAnsi="Times" w:cs="Times"/>
          <w:b/>
        </w:rPr>
      </w:pPr>
    </w:p>
    <w:p w14:paraId="0000000B" w14:textId="2AA40BF6" w:rsidR="00602655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b/>
          <w:color w:val="000000"/>
        </w:rPr>
      </w:pPr>
      <w:r>
        <w:fldChar w:fldCharType="begin"/>
      </w:r>
      <w:r>
        <w:instrText>HYPERLINK "https://resources.finalsite.net/images/v1591733045/nsdorg/choiqxduyhrn0zrgjdzz/Medication-Authorization-Form.pdf" \h</w:instrText>
      </w:r>
      <w:r>
        <w:fldChar w:fldCharType="separate"/>
      </w:r>
      <w:r>
        <w:rPr>
          <w:rFonts w:ascii="Times" w:eastAsia="Times" w:hAnsi="Times" w:cs="Times"/>
          <w:b/>
          <w:color w:val="0000FF"/>
          <w:sz w:val="28"/>
          <w:szCs w:val="28"/>
          <w:u w:val="single"/>
        </w:rPr>
        <w:t>Authorization for Medication</w:t>
      </w:r>
      <w:r>
        <w:rPr>
          <w:rFonts w:ascii="Times" w:eastAsia="Times" w:hAnsi="Times" w:cs="Times"/>
          <w:b/>
          <w:color w:val="0000FF"/>
          <w:sz w:val="28"/>
          <w:szCs w:val="28"/>
          <w:u w:val="single"/>
        </w:rPr>
        <w:fldChar w:fldCharType="end"/>
      </w:r>
    </w:p>
    <w:p w14:paraId="0000000C" w14:textId="77777777" w:rsidR="0060265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 xml:space="preserve">Bottom section of the form needs to be signed by a </w:t>
      </w:r>
      <w:proofErr w:type="gramStart"/>
      <w:r>
        <w:rPr>
          <w:rFonts w:ascii="Times" w:eastAsia="Times" w:hAnsi="Times" w:cs="Times"/>
          <w:color w:val="000000"/>
        </w:rPr>
        <w:t>parent</w:t>
      </w:r>
      <w:proofErr w:type="gramEnd"/>
    </w:p>
    <w:p w14:paraId="0000000D" w14:textId="77777777" w:rsidR="0060265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 xml:space="preserve">If your child is </w:t>
      </w:r>
      <w:r>
        <w:rPr>
          <w:rFonts w:ascii="Times" w:eastAsia="Times" w:hAnsi="Times" w:cs="Times"/>
          <w:color w:val="000000"/>
          <w:u w:val="single"/>
        </w:rPr>
        <w:t>not</w:t>
      </w:r>
      <w:r>
        <w:rPr>
          <w:rFonts w:ascii="Times" w:eastAsia="Times" w:hAnsi="Times" w:cs="Times"/>
          <w:color w:val="000000"/>
        </w:rPr>
        <w:t xml:space="preserve"> a Seattle Children’s patient, the top section needs to be completed and signed by your child’s Health Care Provider.  </w:t>
      </w:r>
    </w:p>
    <w:p w14:paraId="0000000E" w14:textId="77777777" w:rsidR="0060265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b/>
          <w:color w:val="000000"/>
        </w:rPr>
      </w:pPr>
      <w:r>
        <w:rPr>
          <w:rFonts w:ascii="Times" w:eastAsia="Times" w:hAnsi="Times" w:cs="Times"/>
          <w:b/>
          <w:color w:val="000000"/>
        </w:rPr>
        <w:t xml:space="preserve">New medication orders are required for each school year.  </w:t>
      </w:r>
    </w:p>
    <w:p w14:paraId="0000000F" w14:textId="77777777" w:rsidR="0060265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>If your child has a seizure care plan from Seattle Children’s, the school care plan is an acceptable substitution, providing a parent still signs the lower half of Northshore’s Authorization for Medication form.</w:t>
      </w:r>
    </w:p>
    <w:p w14:paraId="00000010" w14:textId="77777777" w:rsidR="00602655" w:rsidRDefault="00602655">
      <w:pPr>
        <w:rPr>
          <w:rFonts w:ascii="Times" w:eastAsia="Times" w:hAnsi="Times" w:cs="Times"/>
          <w:b/>
        </w:rPr>
      </w:pPr>
    </w:p>
    <w:p w14:paraId="00000011" w14:textId="77777777" w:rsidR="00602655" w:rsidRPr="00592F5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b/>
          <w:color w:val="000000"/>
        </w:rPr>
      </w:pPr>
      <w:r w:rsidRPr="00592F54">
        <w:rPr>
          <w:rFonts w:ascii="Times" w:eastAsia="Times" w:hAnsi="Times" w:cs="Times"/>
          <w:b/>
          <w:color w:val="000000"/>
          <w:sz w:val="28"/>
          <w:szCs w:val="28"/>
        </w:rPr>
        <w:t>Medication</w:t>
      </w:r>
    </w:p>
    <w:p w14:paraId="00000012" w14:textId="77777777" w:rsidR="00602655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 xml:space="preserve">Medication delivered to school should be </w:t>
      </w:r>
      <w:proofErr w:type="gramStart"/>
      <w:r>
        <w:rPr>
          <w:rFonts w:ascii="Times" w:eastAsia="Times" w:hAnsi="Times" w:cs="Times"/>
          <w:color w:val="000000"/>
        </w:rPr>
        <w:t>exactly the same</w:t>
      </w:r>
      <w:proofErr w:type="gramEnd"/>
      <w:r>
        <w:rPr>
          <w:rFonts w:ascii="Times" w:eastAsia="Times" w:hAnsi="Times" w:cs="Times"/>
          <w:color w:val="000000"/>
        </w:rPr>
        <w:t xml:space="preserve"> as what the physician has written on the order form and/or in the school care plan.</w:t>
      </w:r>
    </w:p>
    <w:p w14:paraId="00000013" w14:textId="77777777" w:rsidR="00602655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>Medication must have a pharmacy label with instructions that match the physician orders.</w:t>
      </w:r>
    </w:p>
    <w:p w14:paraId="00000014" w14:textId="77777777" w:rsidR="00602655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>Make note of the expiration and plan to replace the medication prior to the expiration date.</w:t>
      </w:r>
    </w:p>
    <w:p w14:paraId="00000015" w14:textId="77777777" w:rsidR="00602655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b/>
          <w:color w:val="000000"/>
        </w:rPr>
        <w:t>Three-day emergency medication:</w:t>
      </w:r>
      <w:r>
        <w:rPr>
          <w:rFonts w:ascii="Times" w:eastAsia="Times" w:hAnsi="Times" w:cs="Times"/>
          <w:color w:val="000000"/>
        </w:rPr>
        <w:t xml:space="preserve">  If your child takes routine seizure medication at home, we recommend keeping a three-day supply of all home medications at school in case of emergencies that would keep children at school for an extended time.  This is optional.</w:t>
      </w:r>
    </w:p>
    <w:p w14:paraId="00000016" w14:textId="77777777" w:rsidR="00602655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 xml:space="preserve">Medication must be brought to school by an adult, please do not put medications in your student’s backpack. </w:t>
      </w:r>
    </w:p>
    <w:p w14:paraId="00000017" w14:textId="77777777" w:rsidR="00602655" w:rsidRDefault="00602655">
      <w:p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</w:rPr>
      </w:pPr>
    </w:p>
    <w:p w14:paraId="00000018" w14:textId="77777777" w:rsidR="0060265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b/>
          <w:color w:val="000000"/>
          <w:sz w:val="28"/>
          <w:szCs w:val="28"/>
          <w:u w:val="single"/>
        </w:rPr>
      </w:pPr>
      <w:hyperlink r:id="rId8">
        <w:r>
          <w:rPr>
            <w:rFonts w:ascii="Times" w:eastAsia="Times" w:hAnsi="Times" w:cs="Times"/>
            <w:b/>
            <w:color w:val="0000FF"/>
            <w:sz w:val="28"/>
            <w:szCs w:val="28"/>
            <w:u w:val="single"/>
          </w:rPr>
          <w:t>Seattle Children’s Authoriz</w:t>
        </w:r>
        <w:r>
          <w:rPr>
            <w:rFonts w:ascii="Times" w:eastAsia="Times" w:hAnsi="Times" w:cs="Times"/>
            <w:b/>
            <w:color w:val="0000FF"/>
            <w:sz w:val="28"/>
            <w:szCs w:val="28"/>
            <w:u w:val="single"/>
          </w:rPr>
          <w:t>a</w:t>
        </w:r>
        <w:r>
          <w:rPr>
            <w:rFonts w:ascii="Times" w:eastAsia="Times" w:hAnsi="Times" w:cs="Times"/>
            <w:b/>
            <w:color w:val="0000FF"/>
            <w:sz w:val="28"/>
            <w:szCs w:val="28"/>
            <w:u w:val="single"/>
          </w:rPr>
          <w:t>tion to Release/Obtain/Exchange Patient Health Information</w:t>
        </w:r>
      </w:hyperlink>
    </w:p>
    <w:p w14:paraId="00000019" w14:textId="77777777" w:rsidR="00602655" w:rsidRDefault="00602655">
      <w:pPr>
        <w:rPr>
          <w:rFonts w:ascii="Times" w:eastAsia="Times" w:hAnsi="Times" w:cs="Times"/>
          <w:sz w:val="20"/>
          <w:szCs w:val="20"/>
        </w:rPr>
      </w:pPr>
    </w:p>
    <w:p w14:paraId="05B84BC4" w14:textId="77777777" w:rsidR="006979AA" w:rsidRDefault="006979AA" w:rsidP="006979AA">
      <w:pPr>
        <w:rPr>
          <w:rFonts w:ascii="Times New Roman" w:hAnsi="Times New Roman"/>
        </w:rPr>
      </w:pPr>
      <w:r w:rsidRPr="0008594D">
        <w:rPr>
          <w:rFonts w:ascii="Times" w:eastAsia="Arial Black" w:hAnsi="Times" w:cs="Arial Black"/>
        </w:rPr>
        <w:t xml:space="preserve">The best time to bring in all your forms and medication to the school nurse is </w:t>
      </w:r>
      <w:r w:rsidRPr="00F921A7">
        <w:rPr>
          <w:rFonts w:ascii="Times" w:eastAsia="Libre Baskerville" w:hAnsi="Times" w:cs="Libre Baskerville"/>
          <w:b/>
        </w:rPr>
        <w:t xml:space="preserve">the week </w:t>
      </w:r>
      <w:r w:rsidRPr="00F921A7">
        <w:rPr>
          <w:rFonts w:ascii="Times" w:eastAsia="Libre Baskerville" w:hAnsi="Times" w:cs="Libre Baskerville"/>
          <w:b/>
          <w:u w:val="single"/>
        </w:rPr>
        <w:t>prior</w:t>
      </w:r>
      <w:r w:rsidRPr="00F921A7">
        <w:rPr>
          <w:rFonts w:ascii="Times" w:eastAsia="Libre Baskerville" w:hAnsi="Times" w:cs="Libre Baskerville"/>
          <w:b/>
        </w:rPr>
        <w:t xml:space="preserve"> to the first day of school.  </w:t>
      </w:r>
      <w:r>
        <w:rPr>
          <w:rFonts w:ascii="Times" w:eastAsia="Libre Baskerville" w:hAnsi="Times" w:cs="Libre Baskerville"/>
          <w:b/>
        </w:rPr>
        <w:t xml:space="preserve">Please email your school nurse to find out available times.  </w:t>
      </w:r>
      <w:r w:rsidRPr="00DF7FBF">
        <w:rPr>
          <w:rFonts w:ascii="Times New Roman" w:hAnsi="Times New Roman"/>
        </w:rPr>
        <w:t>To</w:t>
      </w:r>
      <w:r>
        <w:rPr>
          <w:rFonts w:ascii="Times New Roman" w:hAnsi="Times New Roman"/>
        </w:rPr>
        <w:t xml:space="preserve"> find contact information for your student’s school nurse, please go to:  </w:t>
      </w:r>
    </w:p>
    <w:p w14:paraId="25AD0B77" w14:textId="602A9825" w:rsidR="006979AA" w:rsidRPr="00F921A7" w:rsidRDefault="006979AA" w:rsidP="006979AA">
      <w:pPr>
        <w:rPr>
          <w:rFonts w:ascii="Times" w:eastAsia="Libre Baskerville" w:hAnsi="Times" w:cs="Libre Baskerville"/>
          <w:b/>
        </w:rPr>
      </w:pPr>
      <w:hyperlink r:id="rId9" w:history="1">
        <w:r w:rsidRPr="00574D04">
          <w:rPr>
            <w:rStyle w:val="Hyperlink"/>
            <w:rFonts w:ascii="Times New Roman" w:hAnsi="Times New Roman"/>
          </w:rPr>
          <w:t>https://www.nsd.org/schools/get-started/health-services/school-nurses</w:t>
        </w:r>
      </w:hyperlink>
    </w:p>
    <w:p w14:paraId="0000001E" w14:textId="0933DCDF" w:rsidR="00602655" w:rsidRDefault="00602655" w:rsidP="006979AA">
      <w:pPr>
        <w:rPr>
          <w:rFonts w:ascii="Times" w:eastAsia="Times" w:hAnsi="Times" w:cs="Times"/>
          <w:b/>
        </w:rPr>
      </w:pPr>
    </w:p>
    <w:sectPr w:rsidR="006026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152" w:bottom="432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4FDB4" w14:textId="77777777" w:rsidR="002800C8" w:rsidRDefault="002800C8">
      <w:r>
        <w:separator/>
      </w:r>
    </w:p>
  </w:endnote>
  <w:endnote w:type="continuationSeparator" w:id="0">
    <w:p w14:paraId="3F887EEF" w14:textId="77777777" w:rsidR="002800C8" w:rsidRDefault="00280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ibre Baskerville">
    <w:panose1 w:val="02000000000000000000"/>
    <w:charset w:val="00"/>
    <w:family w:val="auto"/>
    <w:pitch w:val="variable"/>
    <w:sig w:usb0="A00000BF" w:usb1="5000005B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2" w14:textId="77777777" w:rsidR="00602655" w:rsidRDefault="0060265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4" w14:textId="7F3301B5" w:rsidR="0060265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>0</w:t>
    </w:r>
    <w:r w:rsidR="006979AA">
      <w:rPr>
        <w:color w:val="000000"/>
        <w:sz w:val="18"/>
        <w:szCs w:val="18"/>
      </w:rPr>
      <w:t>4</w:t>
    </w:r>
    <w:r>
      <w:rPr>
        <w:color w:val="000000"/>
        <w:sz w:val="18"/>
        <w:szCs w:val="18"/>
      </w:rPr>
      <w:t>/202</w:t>
    </w:r>
    <w:r w:rsidR="006979AA">
      <w:rPr>
        <w:color w:val="000000"/>
        <w:sz w:val="18"/>
        <w:szCs w:val="18"/>
      </w:rPr>
      <w:t>3</w:t>
    </w:r>
    <w:r>
      <w:rPr>
        <w:color w:val="000000"/>
        <w:sz w:val="18"/>
        <w:szCs w:val="18"/>
      </w:rPr>
      <w:t xml:space="preserve"> JS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3" w14:textId="77777777" w:rsidR="00602655" w:rsidRDefault="0060265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EB62C" w14:textId="77777777" w:rsidR="002800C8" w:rsidRDefault="002800C8">
      <w:r>
        <w:separator/>
      </w:r>
    </w:p>
  </w:footnote>
  <w:footnote w:type="continuationSeparator" w:id="0">
    <w:p w14:paraId="103250C5" w14:textId="77777777" w:rsidR="002800C8" w:rsidRDefault="00280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0" w14:textId="77777777" w:rsidR="00602655" w:rsidRDefault="0060265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F" w14:textId="77777777" w:rsidR="00602655" w:rsidRDefault="0060265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7777777" w:rsidR="00602655" w:rsidRDefault="0060265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11873"/>
    <w:multiLevelType w:val="multilevel"/>
    <w:tmpl w:val="8978368E"/>
    <w:lvl w:ilvl="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8987689"/>
    <w:multiLevelType w:val="multilevel"/>
    <w:tmpl w:val="789A204C"/>
    <w:lvl w:ilvl="0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F243D0B"/>
    <w:multiLevelType w:val="multilevel"/>
    <w:tmpl w:val="6276BCE6"/>
    <w:lvl w:ilvl="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CD67F8"/>
    <w:multiLevelType w:val="multilevel"/>
    <w:tmpl w:val="80B660D6"/>
    <w:lvl w:ilvl="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51A4420"/>
    <w:multiLevelType w:val="multilevel"/>
    <w:tmpl w:val="6A7213F4"/>
    <w:lvl w:ilvl="0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F774FD9"/>
    <w:multiLevelType w:val="multilevel"/>
    <w:tmpl w:val="F11659A0"/>
    <w:lvl w:ilvl="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C391C4C"/>
    <w:multiLevelType w:val="multilevel"/>
    <w:tmpl w:val="9FEA3D74"/>
    <w:lvl w:ilvl="0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584068620">
    <w:abstractNumId w:val="0"/>
  </w:num>
  <w:num w:numId="2" w16cid:durableId="718431615">
    <w:abstractNumId w:val="5"/>
  </w:num>
  <w:num w:numId="3" w16cid:durableId="215316665">
    <w:abstractNumId w:val="2"/>
  </w:num>
  <w:num w:numId="4" w16cid:durableId="1085299276">
    <w:abstractNumId w:val="1"/>
  </w:num>
  <w:num w:numId="5" w16cid:durableId="1473980362">
    <w:abstractNumId w:val="6"/>
  </w:num>
  <w:num w:numId="6" w16cid:durableId="1577126411">
    <w:abstractNumId w:val="4"/>
  </w:num>
  <w:num w:numId="7" w16cid:durableId="1793939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55"/>
    <w:rsid w:val="002800C8"/>
    <w:rsid w:val="00592F54"/>
    <w:rsid w:val="00602655"/>
    <w:rsid w:val="0069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739838"/>
  <w15:docId w15:val="{27CAB910-E7BA-1841-BEFD-D51B6CA9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DF7B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24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409"/>
  </w:style>
  <w:style w:type="paragraph" w:styleId="Footer">
    <w:name w:val="footer"/>
    <w:basedOn w:val="Normal"/>
    <w:link w:val="FooterChar"/>
    <w:uiPriority w:val="99"/>
    <w:unhideWhenUsed/>
    <w:rsid w:val="00B324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2409"/>
  </w:style>
  <w:style w:type="character" w:styleId="Hyperlink">
    <w:name w:val="Hyperlink"/>
    <w:basedOn w:val="DefaultParagraphFont"/>
    <w:uiPriority w:val="99"/>
    <w:unhideWhenUsed/>
    <w:rsid w:val="008A2C2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2C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attlechildrens.org/clinics/health-info-management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sd.org/schools/get-started/health-services/school-nurs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fPpHFs2IzvvzeDcjV+W6bX27qQ==">AMUW2mXZ0/WU6dORS9TwA7DubzkxZ8aerv+ThZ2hyx2J63MuwjZGcSg9NVhkmfnbv3ZMxmS6a/z4pEoGFbPjNBooRleR1iozSRcKUQspyGxUcT0hhZN7gIqGTE0xXbUy4Zcf53zQx3dc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Stemple</cp:lastModifiedBy>
  <cp:revision>2</cp:revision>
  <dcterms:created xsi:type="dcterms:W3CDTF">2023-04-06T22:25:00Z</dcterms:created>
  <dcterms:modified xsi:type="dcterms:W3CDTF">2023-04-06T22:25:00Z</dcterms:modified>
</cp:coreProperties>
</file>