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  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0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    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2019-20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February 25, 2020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25, 2020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PM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Craig Wallace, Ryan Lykins, Cristy McMahan, Tina Beck, Nicole Simpson &amp; Celeste Massie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4:06 pm.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Unanimously approved agenda.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January 25, 2020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 minutes.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61.810(1)(f): no closed session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Members: No new staff members to approve.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Third Reading of Revisions to Policy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4006 - Summer School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(Changed wording in sections a), b) and g)): Final reading unanimously approved as written.</w:t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Second Reading of Revisions to Policy 9003 -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Assignment of Students to Classes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 Approved wording revisions to c) next year’s schedule to “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requests for their next year’s schedule”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and </w:t>
      </w:r>
    </w:p>
    <w:p w:rsidR="00000000" w:rsidDel="00000000" w:rsidP="00000000" w:rsidRDefault="00000000" w:rsidRPr="00000000" w14:paraId="00000030">
      <w:pPr>
        <w:pageBreakBefore w:val="0"/>
        <w:spacing w:line="276" w:lineRule="auto"/>
        <w:ind w:left="216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e) the current school year to “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the date of August 1 before the start of the upcoming school year.”: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2nd reading has been unanimously approved.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2002 -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Selection of Textbooks and Instructional Materials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No revisions needed. Unanimously approved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3001 - 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School Budget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 school budget policy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4003 - </w:t>
      </w:r>
      <w:hyperlink r:id="rId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ESS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 the policy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4008 - </w:t>
      </w:r>
      <w:hyperlink r:id="rId1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Dual Credit Courses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hyperlink r:id="rId1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2020-21 Course Guidebook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 the 20-21 Course guidebook.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38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 - custodian</w:t>
      </w:r>
    </w:p>
    <w:p w:rsidR="00000000" w:rsidDel="00000000" w:rsidP="00000000" w:rsidRDefault="00000000" w:rsidRPr="00000000" w14:paraId="00000039">
      <w:pPr>
        <w:pageBreakBefore w:val="0"/>
        <w:ind w:left="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5:10 pm.</w:t>
      </w:r>
    </w:p>
    <w:p w:rsidR="00000000" w:rsidDel="00000000" w:rsidP="00000000" w:rsidRDefault="00000000" w:rsidRPr="00000000" w14:paraId="0000003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Agenda Items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Parent sign-in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New Staff Members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- 4006</w:t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- 2002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- 3001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- 4003</w:t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- 4008</w:t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Staffing Update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Bangers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Ewi1nDW4zBAIMyv_zHfTC5vRDZeR0MvDjcqFh45wZfI/edit" TargetMode="External"/><Relationship Id="rId10" Type="http://schemas.openxmlformats.org/officeDocument/2006/relationships/hyperlink" Target="https://docs.google.com/document/d/1K1xiWxUhd8w2iWwKc4KepFTvd4DvXnCR7ClU99D9twY/edit" TargetMode="External"/><Relationship Id="rId13" Type="http://schemas.openxmlformats.org/officeDocument/2006/relationships/hyperlink" Target="https://docs.google.com/document/d/1qbFA_Ejt2Fnx6xJRRDbNT_HTHpNTNcDi58oL5qIjYUE/edit" TargetMode="External"/><Relationship Id="rId12" Type="http://schemas.openxmlformats.org/officeDocument/2006/relationships/hyperlink" Target="https://docs.google.com/document/d/1XJ2_Scb9d3MU37v5EMITXr1pILG_RPaR7kWKVdrB1BE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XEuBUo2FfOfF4zu20VBKRLA9TDh0Gch1PB_GBKXTMz4/edit" TargetMode="External"/><Relationship Id="rId15" Type="http://schemas.openxmlformats.org/officeDocument/2006/relationships/hyperlink" Target="https://docs.google.com/document/d/e/2PACX-1vRY5SKrJm_ZJbF0Zj5makE9RH5_jG5_LvV5mxSoew_rHJrOQSgiyYrNIx5Tx0ybpmWBrwvGVFlU5vIb/pub" TargetMode="External"/><Relationship Id="rId14" Type="http://schemas.openxmlformats.org/officeDocument/2006/relationships/hyperlink" Target="https://docs.google.com/document/d/1N48P4IXeqHNRhYnblZU7EFkq6UM_h2PkWrxVTJyQEO0/edit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sxqT4oZvxZTI6zH-DzIszsp4mTU8rd_rXrzYk9lgBPI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ngers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5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