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Balthazar" w:cs="Balthazar" w:eastAsia="Balthazar" w:hAnsi="Balthazar"/>
          <w:b w:val="1"/>
          <w:color w:val="000000"/>
          <w:sz w:val="96"/>
          <w:szCs w:val="96"/>
          <w:vertAlign w:val="baseline"/>
        </w:rPr>
      </w:pPr>
      <w:r w:rsidDel="00000000" w:rsidR="00000000" w:rsidRPr="00000000">
        <w:rPr>
          <w:rFonts w:ascii="Balthazar" w:cs="Balthazar" w:eastAsia="Balthazar" w:hAnsi="Balthazar"/>
          <w:b w:val="1"/>
          <w:color w:val="000000"/>
          <w:sz w:val="96"/>
          <w:szCs w:val="96"/>
          <w:vertAlign w:val="baseline"/>
          <w:rtl w:val="0"/>
        </w:rPr>
        <w:t xml:space="preserve">North Oldham </w:t>
      </w:r>
    </w:p>
    <w:p w:rsidR="00000000" w:rsidDel="00000000" w:rsidP="00000000" w:rsidRDefault="00000000" w:rsidRPr="00000000" w14:paraId="00000002">
      <w:pPr>
        <w:pageBreakBefore w:val="0"/>
        <w:jc w:val="center"/>
        <w:rPr>
          <w:rFonts w:ascii="Balthazar" w:cs="Balthazar" w:eastAsia="Balthazar" w:hAnsi="Balthazar"/>
          <w:b w:val="1"/>
          <w:color w:val="000000"/>
          <w:sz w:val="72"/>
          <w:szCs w:val="72"/>
          <w:vertAlign w:val="baseline"/>
        </w:rPr>
      </w:pPr>
      <w:r w:rsidDel="00000000" w:rsidR="00000000" w:rsidRPr="00000000">
        <w:rPr>
          <w:rFonts w:ascii="Balthazar" w:cs="Balthazar" w:eastAsia="Balthazar" w:hAnsi="Balthazar"/>
          <w:b w:val="1"/>
          <w:color w:val="000000"/>
          <w:sz w:val="72"/>
          <w:szCs w:val="72"/>
          <w:vertAlign w:val="baseline"/>
          <w:rtl w:val="0"/>
        </w:rPr>
        <w:t xml:space="preserve">High School</w:t>
      </w:r>
    </w:p>
    <w:p w:rsidR="00000000" w:rsidDel="00000000" w:rsidP="00000000" w:rsidRDefault="00000000" w:rsidRPr="00000000" w14:paraId="00000003">
      <w:pPr>
        <w:pageBreakBefore w:val="0"/>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SBDM Council Agenda</w:t>
      </w:r>
    </w:p>
    <w:p w:rsidR="00000000" w:rsidDel="00000000" w:rsidP="00000000" w:rsidRDefault="00000000" w:rsidRPr="00000000" w14:paraId="00000006">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2017-18</w:t>
      </w:r>
    </w:p>
    <w:p w:rsidR="00000000" w:rsidDel="00000000" w:rsidP="00000000" w:rsidRDefault="00000000" w:rsidRPr="00000000" w14:paraId="0000000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C">
      <w:pPr>
        <w:pageBreakBefore w:val="0"/>
        <w:tabs>
          <w:tab w:val="left" w:leader="none" w:pos="2670"/>
        </w:tabs>
        <w:jc w:val="center"/>
        <w:rPr>
          <w:rFonts w:ascii="Times New Roman" w:cs="Times New Roman" w:eastAsia="Times New Roman" w:hAnsi="Times New Roman"/>
          <w:color w:val="00000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1125855</wp:posOffset>
            </wp:positionH>
            <wp:positionV relativeFrom="paragraph">
              <wp:posOffset>113665</wp:posOffset>
            </wp:positionV>
            <wp:extent cx="4238625"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38625" cy="1562100"/>
                    </a:xfrm>
                    <a:prstGeom prst="rect"/>
                    <a:ln/>
                  </pic:spPr>
                </pic:pic>
              </a:graphicData>
            </a:graphic>
          </wp:anchor>
        </w:drawing>
      </w:r>
    </w:p>
    <w:p w:rsidR="00000000" w:rsidDel="00000000" w:rsidP="00000000" w:rsidRDefault="00000000" w:rsidRPr="00000000" w14:paraId="0000000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F">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4">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color w:val="000000"/>
          <w:sz w:val="36"/>
          <w:szCs w:val="36"/>
          <w:vertAlign w:val="baseline"/>
        </w:rPr>
      </w:pPr>
      <w:r w:rsidDel="00000000" w:rsidR="00000000" w:rsidRPr="00000000">
        <w:rPr>
          <w:rFonts w:ascii="Calibri" w:cs="Calibri" w:eastAsia="Calibri" w:hAnsi="Calibri"/>
          <w:color w:val="000000"/>
          <w:sz w:val="36"/>
          <w:szCs w:val="36"/>
          <w:rtl w:val="0"/>
        </w:rPr>
        <w:t xml:space="preserve">February 21, 2018</w:t>
      </w:r>
      <w:r w:rsidDel="00000000" w:rsidR="00000000" w:rsidRPr="00000000">
        <w:rPr>
          <w:rtl w:val="0"/>
        </w:rPr>
      </w:r>
    </w:p>
    <w:p w:rsidR="00000000" w:rsidDel="00000000" w:rsidP="00000000" w:rsidRDefault="00000000" w:rsidRPr="00000000" w14:paraId="0000001C">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01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 in collaboration with the community, is committed to cultivating a tradition of excellence by empowering its students to become independent, life-long learners in a global society. </w:t>
      </w:r>
    </w:p>
    <w:p w:rsidR="00000000" w:rsidDel="00000000" w:rsidP="00000000" w:rsidRDefault="00000000" w:rsidRPr="00000000" w14:paraId="0000002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3">
      <w:pPr>
        <w:pageBreakBefore w:val="0"/>
        <w:jc w:val="left"/>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2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w:t>
      </w:r>
    </w:p>
    <w:p w:rsidR="00000000" w:rsidDel="00000000" w:rsidP="00000000" w:rsidRDefault="00000000" w:rsidRPr="00000000" w14:paraId="0000002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SBDM Council Agenda</w:t>
      </w:r>
    </w:p>
    <w:p w:rsidR="00000000" w:rsidDel="00000000" w:rsidP="00000000" w:rsidRDefault="00000000" w:rsidRPr="00000000" w14:paraId="0000002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February 21, 2018</w:t>
      </w:r>
    </w:p>
    <w:p w:rsidR="00000000" w:rsidDel="00000000" w:rsidP="00000000" w:rsidRDefault="00000000" w:rsidRPr="00000000" w14:paraId="0000002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 P.M.</w:t>
      </w:r>
    </w:p>
    <w:p w:rsidR="00000000" w:rsidDel="00000000" w:rsidP="00000000" w:rsidRDefault="00000000" w:rsidRPr="00000000" w14:paraId="0000002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Meeting Attendee: Craig Wallace, Angela Lange, Craig Grimm, Janelle Meece, Matt Kingsley</w:t>
      </w:r>
    </w:p>
    <w:p w:rsidR="00000000" w:rsidDel="00000000" w:rsidP="00000000" w:rsidRDefault="00000000" w:rsidRPr="00000000" w14:paraId="00000029">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_______________________________________________________________________________</w:t>
      </w:r>
    </w:p>
    <w:p w:rsidR="00000000" w:rsidDel="00000000" w:rsidP="00000000" w:rsidRDefault="00000000" w:rsidRPr="00000000" w14:paraId="0000002A">
      <w:pPr>
        <w:pageBreakBefore w:val="0"/>
        <w:tabs>
          <w:tab w:val="left" w:leader="none" w:pos="3690"/>
        </w:tabs>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ab/>
      </w:r>
    </w:p>
    <w:p w:rsidR="00000000" w:rsidDel="00000000" w:rsidP="00000000" w:rsidRDefault="00000000" w:rsidRPr="00000000" w14:paraId="0000002B">
      <w:pPr>
        <w:pageBreakBefore w:val="0"/>
        <w:tabs>
          <w:tab w:val="left" w:leader="none" w:pos="3690"/>
        </w:tabs>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Call to Order: Meeting called to order at 4:03pm</w:t>
      </w:r>
    </w:p>
    <w:p w:rsidR="00000000" w:rsidDel="00000000" w:rsidP="00000000" w:rsidRDefault="00000000" w:rsidRPr="00000000" w14:paraId="0000002C">
      <w:pPr>
        <w:pageBreakBefore w:val="0"/>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Agenda Approval: February Agenda may be limited due to District Basketball games.  Approved by consensus.</w:t>
      </w:r>
    </w:p>
    <w:p w:rsidR="00000000" w:rsidDel="00000000" w:rsidP="00000000" w:rsidRDefault="00000000" w:rsidRPr="00000000" w14:paraId="0000002D">
      <w:pPr>
        <w:pageBreakBefore w:val="0"/>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Approve January 19, 2018 minutes of special-called meeting. - Approved.</w:t>
      </w:r>
    </w:p>
    <w:p w:rsidR="00000000" w:rsidDel="00000000" w:rsidP="00000000" w:rsidRDefault="00000000" w:rsidRPr="00000000" w14:paraId="0000002E">
      <w:pPr>
        <w:pageBreakBefore w:val="0"/>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Approve January 22, 2018 minutes of special-called meeting.  - Approved.</w:t>
      </w:r>
    </w:p>
    <w:p w:rsidR="00000000" w:rsidDel="00000000" w:rsidP="00000000" w:rsidRDefault="00000000" w:rsidRPr="00000000" w14:paraId="0000002F">
      <w:pPr>
        <w:pageBreakBefore w:val="0"/>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Closed Session to Discuss Certified and Classified Personnel Selection – per KRS 61.810(1)(f) - No closed session this meeting.</w:t>
      </w:r>
    </w:p>
    <w:p w:rsidR="00000000" w:rsidDel="00000000" w:rsidP="00000000" w:rsidRDefault="00000000" w:rsidRPr="00000000" w14:paraId="00000030">
      <w:pPr>
        <w:pageBreakBefore w:val="0"/>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Action Items</w:t>
      </w:r>
    </w:p>
    <w:p w:rsidR="00000000" w:rsidDel="00000000" w:rsidP="00000000" w:rsidRDefault="00000000" w:rsidRPr="00000000" w14:paraId="00000031">
      <w:pPr>
        <w:pageBreakBefore w:val="0"/>
        <w:numPr>
          <w:ilvl w:val="1"/>
          <w:numId w:val="2"/>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Consideration of New Courses for the 2018-19 School Year - </w:t>
      </w:r>
      <w:r w:rsidDel="00000000" w:rsidR="00000000" w:rsidRPr="00000000">
        <w:rPr>
          <w:rFonts w:ascii="Calibri" w:cs="Calibri" w:eastAsia="Calibri" w:hAnsi="Calibri"/>
          <w:u w:val="single"/>
          <w:rtl w:val="0"/>
        </w:rPr>
        <w:t xml:space="preserve">Student Help Desk</w:t>
      </w:r>
      <w:r w:rsidDel="00000000" w:rsidR="00000000" w:rsidRPr="00000000">
        <w:rPr>
          <w:rFonts w:ascii="Calibri" w:cs="Calibri" w:eastAsia="Calibri" w:hAnsi="Calibri"/>
          <w:color w:val="000000"/>
          <w:rtl w:val="0"/>
        </w:rPr>
        <w:t xml:space="preserve">: Possible google kiosk for students/teachers.  Check with Susan to see if students taking Student Help Desk can earn certifications (C++, Google, etc) - Approved by consensus.</w:t>
      </w:r>
    </w:p>
    <w:p w:rsidR="00000000" w:rsidDel="00000000" w:rsidP="00000000" w:rsidRDefault="00000000" w:rsidRPr="00000000" w14:paraId="00000032">
      <w:pPr>
        <w:pageBreakBefore w:val="0"/>
        <w:numPr>
          <w:ilvl w:val="1"/>
          <w:numId w:val="2"/>
        </w:numPr>
        <w:spacing w:line="276" w:lineRule="auto"/>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Program Assurances: Approved and signed by council. </w:t>
      </w:r>
    </w:p>
    <w:p w:rsidR="00000000" w:rsidDel="00000000" w:rsidP="00000000" w:rsidRDefault="00000000" w:rsidRPr="00000000" w14:paraId="00000033">
      <w:pPr>
        <w:pageBreakBefore w:val="0"/>
        <w:numPr>
          <w:ilvl w:val="1"/>
          <w:numId w:val="2"/>
        </w:numPr>
        <w:spacing w:line="276" w:lineRule="auto"/>
        <w:ind w:left="720" w:hanging="360"/>
        <w:rPr>
          <w:rFonts w:ascii="Calibri" w:cs="Calibri" w:eastAsia="Calibri" w:hAnsi="Calibri"/>
          <w:color w:val="000000"/>
        </w:rPr>
      </w:pPr>
      <w:hyperlink r:id="rId7">
        <w:r w:rsidDel="00000000" w:rsidR="00000000" w:rsidRPr="00000000">
          <w:rPr>
            <w:rFonts w:ascii="Calibri" w:cs="Calibri" w:eastAsia="Calibri" w:hAnsi="Calibri"/>
            <w:color w:val="1155cc"/>
            <w:u w:val="single"/>
            <w:rtl w:val="0"/>
          </w:rPr>
          <w:t xml:space="preserve">Dual Credit Policy</w:t>
        </w:r>
      </w:hyperlink>
      <w:r w:rsidDel="00000000" w:rsidR="00000000" w:rsidRPr="00000000">
        <w:rPr>
          <w:rFonts w:ascii="Calibri" w:cs="Calibri" w:eastAsia="Calibri" w:hAnsi="Calibri"/>
          <w:color w:val="000000"/>
          <w:rtl w:val="0"/>
        </w:rPr>
        <w:t xml:space="preserve"> – 2nd reading  - Approved 2nd reading.</w:t>
      </w:r>
    </w:p>
    <w:p w:rsidR="00000000" w:rsidDel="00000000" w:rsidP="00000000" w:rsidRDefault="00000000" w:rsidRPr="00000000" w14:paraId="00000034">
      <w:pPr>
        <w:pageBreakBefore w:val="0"/>
        <w:numPr>
          <w:ilvl w:val="1"/>
          <w:numId w:val="2"/>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Policy review  </w:t>
      </w:r>
    </w:p>
    <w:p w:rsidR="00000000" w:rsidDel="00000000" w:rsidP="00000000" w:rsidRDefault="00000000" w:rsidRPr="00000000" w14:paraId="00000035">
      <w:pPr>
        <w:pageBreakBefore w:val="0"/>
        <w:numPr>
          <w:ilvl w:val="2"/>
          <w:numId w:val="2"/>
        </w:numPr>
        <w:spacing w:line="276" w:lineRule="auto"/>
        <w:ind w:left="108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2002 - Selection of Textbooks, Instructional Materials: Approved as written.</w:t>
      </w:r>
    </w:p>
    <w:p w:rsidR="00000000" w:rsidDel="00000000" w:rsidP="00000000" w:rsidRDefault="00000000" w:rsidRPr="00000000" w14:paraId="00000036">
      <w:pPr>
        <w:pageBreakBefore w:val="0"/>
        <w:numPr>
          <w:ilvl w:val="2"/>
          <w:numId w:val="2"/>
        </w:numPr>
        <w:spacing w:line="276" w:lineRule="auto"/>
        <w:ind w:left="108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3001 - School Budget: Approved as written.</w:t>
      </w:r>
    </w:p>
    <w:p w:rsidR="00000000" w:rsidDel="00000000" w:rsidP="00000000" w:rsidRDefault="00000000" w:rsidRPr="00000000" w14:paraId="00000037">
      <w:pPr>
        <w:pageBreakBefore w:val="0"/>
        <w:numPr>
          <w:ilvl w:val="2"/>
          <w:numId w:val="2"/>
        </w:numPr>
        <w:spacing w:line="276" w:lineRule="auto"/>
        <w:ind w:left="108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4001 - Writing and Communications Program: Due to the new E-Folio program this policy will be tabled until next month to give Council a better review of this policy.</w:t>
      </w:r>
    </w:p>
    <w:p w:rsidR="00000000" w:rsidDel="00000000" w:rsidP="00000000" w:rsidRDefault="00000000" w:rsidRPr="00000000" w14:paraId="00000038">
      <w:pPr>
        <w:pageBreakBefore w:val="0"/>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Principal’s Report</w:t>
      </w:r>
    </w:p>
    <w:p w:rsidR="00000000" w:rsidDel="00000000" w:rsidP="00000000" w:rsidRDefault="00000000" w:rsidRPr="00000000" w14:paraId="00000039">
      <w:pPr>
        <w:pageBreakBefore w:val="0"/>
        <w:numPr>
          <w:ilvl w:val="1"/>
          <w:numId w:val="2"/>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AdvancED Engagement Review </w:t>
      </w:r>
      <w:hyperlink r:id="rId8">
        <w:r w:rsidDel="00000000" w:rsidR="00000000" w:rsidRPr="00000000">
          <w:rPr>
            <w:rFonts w:ascii="Calibri" w:cs="Calibri" w:eastAsia="Calibri" w:hAnsi="Calibri"/>
            <w:color w:val="1155cc"/>
            <w:u w:val="single"/>
            <w:rtl w:val="0"/>
          </w:rPr>
          <w:t xml:space="preserve">Exit Report</w:t>
        </w:r>
      </w:hyperlink>
      <w:r w:rsidDel="00000000" w:rsidR="00000000" w:rsidRPr="00000000">
        <w:rPr>
          <w:rFonts w:ascii="Calibri" w:cs="Calibri" w:eastAsia="Calibri" w:hAnsi="Calibri"/>
          <w:color w:val="000000"/>
          <w:rtl w:val="0"/>
        </w:rPr>
        <w:t xml:space="preserve">: Council reviewed strengths and areas for growth and improvement from report.</w:t>
      </w:r>
      <w:r w:rsidDel="00000000" w:rsidR="00000000" w:rsidRPr="00000000">
        <w:rPr>
          <w:rtl w:val="0"/>
        </w:rPr>
      </w:r>
    </w:p>
    <w:p w:rsidR="00000000" w:rsidDel="00000000" w:rsidP="00000000" w:rsidRDefault="00000000" w:rsidRPr="00000000" w14:paraId="0000003A">
      <w:pPr>
        <w:pageBreakBefore w:val="0"/>
        <w:numPr>
          <w:ilvl w:val="1"/>
          <w:numId w:val="2"/>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Cell Phone Policy Discussion: Tabled for next month due to the restriction in time.</w:t>
      </w:r>
    </w:p>
    <w:p w:rsidR="00000000" w:rsidDel="00000000" w:rsidP="00000000" w:rsidRDefault="00000000" w:rsidRPr="00000000" w14:paraId="0000003B">
      <w:pPr>
        <w:pageBreakBefore w:val="0"/>
        <w:numPr>
          <w:ilvl w:val="1"/>
          <w:numId w:val="2"/>
        </w:numPr>
        <w:spacing w:line="360"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Wellness Policy Update: Matt Kingsley presented the 1st draft of NOHS Wellness Policy.  Wanting to adopt a Mental Health (mindfulness) portion to the Wellness Policy.  All council members taking draft and reading/reviewing for next month.</w:t>
      </w:r>
    </w:p>
    <w:p w:rsidR="00000000" w:rsidDel="00000000" w:rsidP="00000000" w:rsidRDefault="00000000" w:rsidRPr="00000000" w14:paraId="0000003C">
      <w:pPr>
        <w:pageBreakBefore w:val="0"/>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Agenda Items for March meeting</w:t>
      </w:r>
    </w:p>
    <w:p w:rsidR="00000000" w:rsidDel="00000000" w:rsidP="00000000" w:rsidRDefault="00000000" w:rsidRPr="00000000" w14:paraId="0000003D">
      <w:pPr>
        <w:pageBreakBefore w:val="0"/>
        <w:numPr>
          <w:ilvl w:val="1"/>
          <w:numId w:val="2"/>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Policy Reviews</w:t>
      </w:r>
    </w:p>
    <w:p w:rsidR="00000000" w:rsidDel="00000000" w:rsidP="00000000" w:rsidRDefault="00000000" w:rsidRPr="00000000" w14:paraId="0000003E">
      <w:pPr>
        <w:pageBreakBefore w:val="0"/>
        <w:numPr>
          <w:ilvl w:val="1"/>
          <w:numId w:val="2"/>
        </w:numPr>
        <w:spacing w:line="276" w:lineRule="auto"/>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Parent Code of Conduct Policy</w:t>
      </w:r>
    </w:p>
    <w:p w:rsidR="00000000" w:rsidDel="00000000" w:rsidP="00000000" w:rsidRDefault="00000000" w:rsidRPr="00000000" w14:paraId="0000003F">
      <w:pPr>
        <w:pageBreakBefore w:val="0"/>
        <w:numPr>
          <w:ilvl w:val="1"/>
          <w:numId w:val="2"/>
        </w:numPr>
        <w:spacing w:line="276" w:lineRule="auto"/>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Wellness Policy</w:t>
      </w:r>
    </w:p>
    <w:p w:rsidR="00000000" w:rsidDel="00000000" w:rsidP="00000000" w:rsidRDefault="00000000" w:rsidRPr="00000000" w14:paraId="00000040">
      <w:pPr>
        <w:pageBreakBefore w:val="0"/>
        <w:numPr>
          <w:ilvl w:val="1"/>
          <w:numId w:val="2"/>
        </w:numPr>
        <w:spacing w:line="360"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Cell Phone Policy</w:t>
      </w:r>
    </w:p>
    <w:p w:rsidR="00000000" w:rsidDel="00000000" w:rsidP="00000000" w:rsidRDefault="00000000" w:rsidRPr="00000000" w14:paraId="00000041">
      <w:pPr>
        <w:pageBreakBefore w:val="0"/>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Adjourn: Meeting adjourned at 4:59pm</w:t>
      </w:r>
    </w:p>
    <w:p w:rsidR="00000000" w:rsidDel="00000000" w:rsidP="00000000" w:rsidRDefault="00000000" w:rsidRPr="00000000" w14:paraId="00000042">
      <w:pPr>
        <w:pageBreakBefore w:val="0"/>
        <w:tabs>
          <w:tab w:val="left" w:leader="none" w:pos="3690"/>
        </w:tabs>
        <w:spacing w:line="360" w:lineRule="auto"/>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ab/>
      </w:r>
      <w:r w:rsidDel="00000000" w:rsidR="00000000" w:rsidRPr="00000000">
        <w:rPr>
          <w:rtl w:val="0"/>
        </w:rPr>
      </w:r>
    </w:p>
    <w:p w:rsidR="00000000" w:rsidDel="00000000" w:rsidP="00000000" w:rsidRDefault="00000000" w:rsidRPr="00000000" w14:paraId="00000043">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44">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 Minutes</w:t>
      </w:r>
    </w:p>
    <w:p w:rsidR="00000000" w:rsidDel="00000000" w:rsidP="00000000" w:rsidRDefault="00000000" w:rsidRPr="00000000" w14:paraId="00000045">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SPECIAL-CALLED MEETING</w:t>
      </w:r>
    </w:p>
    <w:p w:rsidR="00000000" w:rsidDel="00000000" w:rsidP="00000000" w:rsidRDefault="00000000" w:rsidRPr="00000000" w14:paraId="00000046">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January 19, 2018</w:t>
      </w:r>
    </w:p>
    <w:p w:rsidR="00000000" w:rsidDel="00000000" w:rsidP="00000000" w:rsidRDefault="00000000" w:rsidRPr="00000000" w14:paraId="00000047">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12:15 P.M.</w:t>
      </w:r>
    </w:p>
    <w:p w:rsidR="00000000" w:rsidDel="00000000" w:rsidP="00000000" w:rsidRDefault="00000000" w:rsidRPr="00000000" w14:paraId="00000048">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 Attendees: Craig Wallace, Angela Lange &amp; Craig Grimm</w:t>
      </w:r>
    </w:p>
    <w:p w:rsidR="00000000" w:rsidDel="00000000" w:rsidP="00000000" w:rsidRDefault="00000000" w:rsidRPr="00000000" w14:paraId="00000049">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4A">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p w:rsidR="00000000" w:rsidDel="00000000" w:rsidP="00000000" w:rsidRDefault="00000000" w:rsidRPr="00000000" w14:paraId="0000004B">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w:t>
      </w:r>
      <w:r w:rsidDel="00000000" w:rsidR="00000000" w:rsidRPr="00000000">
        <w:rPr>
          <w:rFonts w:ascii="Calibri" w:cs="Calibri" w:eastAsia="Calibri" w:hAnsi="Calibri"/>
          <w:b w:val="1"/>
          <w:color w:val="000000"/>
          <w:sz w:val="22"/>
          <w:szCs w:val="22"/>
          <w:rtl w:val="0"/>
        </w:rPr>
        <w:t xml:space="preserve">:</w:t>
      </w:r>
      <w:r w:rsidDel="00000000" w:rsidR="00000000" w:rsidRPr="00000000">
        <w:rPr>
          <w:rFonts w:ascii="Calibri" w:cs="Calibri" w:eastAsia="Calibri" w:hAnsi="Calibri"/>
          <w:color w:val="000000"/>
          <w:sz w:val="22"/>
          <w:szCs w:val="22"/>
          <w:rtl w:val="0"/>
        </w:rPr>
        <w:t xml:space="preserve"> Meeting started at 12:15.</w:t>
      </w:r>
    </w:p>
    <w:p w:rsidR="00000000" w:rsidDel="00000000" w:rsidP="00000000" w:rsidRDefault="00000000" w:rsidRPr="00000000" w14:paraId="0000004C">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 Approved by consensus</w:t>
      </w:r>
    </w:p>
    <w:p w:rsidR="00000000" w:rsidDel="00000000" w:rsidP="00000000" w:rsidRDefault="00000000" w:rsidRPr="00000000" w14:paraId="0000004D">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Closed Session to Discuss Certified and Classified Personnel Selection – per KRS 61.810(1)(f)</w:t>
      </w:r>
    </w:p>
    <w:p w:rsidR="00000000" w:rsidDel="00000000" w:rsidP="00000000" w:rsidRDefault="00000000" w:rsidRPr="00000000" w14:paraId="0000004E">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Returned from Closed Session</w:t>
      </w:r>
    </w:p>
    <w:p w:rsidR="00000000" w:rsidDel="00000000" w:rsidP="00000000" w:rsidRDefault="00000000" w:rsidRPr="00000000" w14:paraId="0000004F">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Adjournment:  Meeting was adjourned at 12:18.</w:t>
      </w:r>
    </w:p>
    <w:p w:rsidR="00000000" w:rsidDel="00000000" w:rsidP="00000000" w:rsidRDefault="00000000" w:rsidRPr="00000000" w14:paraId="00000050">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1">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2">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3">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____________________________________                            __________________</w:t>
      </w:r>
    </w:p>
    <w:p w:rsidR="00000000" w:rsidDel="00000000" w:rsidP="00000000" w:rsidRDefault="00000000" w:rsidRPr="00000000" w14:paraId="00000054">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Craig Wallace, Principal                                     </w:t>
        <w:tab/>
        <w:tab/>
        <w:t xml:space="preserve">          Date   </w:t>
      </w:r>
    </w:p>
    <w:p w:rsidR="00000000" w:rsidDel="00000000" w:rsidP="00000000" w:rsidRDefault="00000000" w:rsidRPr="00000000" w14:paraId="00000055">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6">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7">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8">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A">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B">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C">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D">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E">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0">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1">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2">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3">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5">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6">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7">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68">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9">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6A">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 Minutes</w:t>
      </w:r>
    </w:p>
    <w:p w:rsidR="00000000" w:rsidDel="00000000" w:rsidP="00000000" w:rsidRDefault="00000000" w:rsidRPr="00000000" w14:paraId="0000006B">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SPECIAL-CALLED MEETING</w:t>
      </w:r>
    </w:p>
    <w:p w:rsidR="00000000" w:rsidDel="00000000" w:rsidP="00000000" w:rsidRDefault="00000000" w:rsidRPr="00000000" w14:paraId="0000006C">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January 22, 2017</w:t>
      </w:r>
    </w:p>
    <w:p w:rsidR="00000000" w:rsidDel="00000000" w:rsidP="00000000" w:rsidRDefault="00000000" w:rsidRPr="00000000" w14:paraId="0000006D">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4:00 P.M.</w:t>
      </w:r>
    </w:p>
    <w:p w:rsidR="00000000" w:rsidDel="00000000" w:rsidP="00000000" w:rsidRDefault="00000000" w:rsidRPr="00000000" w14:paraId="0000006E">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 Attendees: Craig Wallace, Janelle Meece, Matt Kingsley, Josh Kalehuawehe, Angela Lange, and Dan Pfaff  Absent:  Craig Grimm</w:t>
      </w:r>
    </w:p>
    <w:p w:rsidR="00000000" w:rsidDel="00000000" w:rsidP="00000000" w:rsidRDefault="00000000" w:rsidRPr="00000000" w14:paraId="0000006F">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70">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p w:rsidR="00000000" w:rsidDel="00000000" w:rsidP="00000000" w:rsidRDefault="00000000" w:rsidRPr="00000000" w14:paraId="00000071">
      <w:pPr>
        <w:pageBreakBefore w:val="0"/>
        <w:numPr>
          <w:ilvl w:val="0"/>
          <w:numId w:val="3"/>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w:t>
      </w:r>
      <w:r w:rsidDel="00000000" w:rsidR="00000000" w:rsidRPr="00000000">
        <w:rPr>
          <w:rFonts w:ascii="Calibri" w:cs="Calibri" w:eastAsia="Calibri" w:hAnsi="Calibri"/>
          <w:b w:val="1"/>
          <w:color w:val="000000"/>
          <w:sz w:val="22"/>
          <w:szCs w:val="22"/>
          <w:rtl w:val="0"/>
        </w:rPr>
        <w:t xml:space="preserve">:</w:t>
      </w:r>
      <w:r w:rsidDel="00000000" w:rsidR="00000000" w:rsidRPr="00000000">
        <w:rPr>
          <w:rFonts w:ascii="Calibri" w:cs="Calibri" w:eastAsia="Calibri" w:hAnsi="Calibri"/>
          <w:color w:val="000000"/>
          <w:sz w:val="22"/>
          <w:szCs w:val="22"/>
          <w:rtl w:val="0"/>
        </w:rPr>
        <w:t xml:space="preserve"> Meeting started at 4:02pm</w:t>
      </w:r>
    </w:p>
    <w:p w:rsidR="00000000" w:rsidDel="00000000" w:rsidP="00000000" w:rsidRDefault="00000000" w:rsidRPr="00000000" w14:paraId="00000072">
      <w:pPr>
        <w:pageBreakBefore w:val="0"/>
        <w:numPr>
          <w:ilvl w:val="0"/>
          <w:numId w:val="3"/>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 January Agenda Approved by consensus.</w:t>
      </w:r>
    </w:p>
    <w:p w:rsidR="00000000" w:rsidDel="00000000" w:rsidP="00000000" w:rsidRDefault="00000000" w:rsidRPr="00000000" w14:paraId="00000073">
      <w:pPr>
        <w:pageBreakBefore w:val="0"/>
        <w:numPr>
          <w:ilvl w:val="0"/>
          <w:numId w:val="3"/>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December 13, 2017 minutes of regular meeting: Approved by consensus</w:t>
      </w:r>
    </w:p>
    <w:p w:rsidR="00000000" w:rsidDel="00000000" w:rsidP="00000000" w:rsidRDefault="00000000" w:rsidRPr="00000000" w14:paraId="00000074">
      <w:pPr>
        <w:pageBreakBefore w:val="0"/>
        <w:numPr>
          <w:ilvl w:val="0"/>
          <w:numId w:val="3"/>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Action Items</w:t>
      </w:r>
    </w:p>
    <w:p w:rsidR="00000000" w:rsidDel="00000000" w:rsidP="00000000" w:rsidRDefault="00000000" w:rsidRPr="00000000" w14:paraId="00000075">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Recommendation of New Staff Members: Unanimous approval to hire Jill Gibson as our new library clerk and Lyndee Kantor as our new health room attendant.</w:t>
      </w:r>
    </w:p>
    <w:p w:rsidR="00000000" w:rsidDel="00000000" w:rsidP="00000000" w:rsidRDefault="00000000" w:rsidRPr="00000000" w14:paraId="00000076">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Consideration of New Courses for the 2018-19 School Year - All classes listed below were approved by consensus.</w:t>
      </w:r>
    </w:p>
    <w:p w:rsidR="00000000" w:rsidDel="00000000" w:rsidP="00000000" w:rsidRDefault="00000000" w:rsidRPr="00000000" w14:paraId="00000077">
      <w:pPr>
        <w:pageBreakBefore w:val="0"/>
        <w:numPr>
          <w:ilvl w:val="2"/>
          <w:numId w:val="3"/>
        </w:numPr>
        <w:ind w:left="2160" w:hanging="360"/>
        <w:rPr>
          <w:rFonts w:ascii="Noto Sans Symbols" w:cs="Noto Sans Symbols" w:eastAsia="Noto Sans Symbols" w:hAnsi="Noto Sans Symbols"/>
          <w:color w:val="000000"/>
        </w:rPr>
      </w:pPr>
      <w:r w:rsidDel="00000000" w:rsidR="00000000" w:rsidRPr="00000000">
        <w:rPr>
          <w:rFonts w:ascii="Calibri" w:cs="Calibri" w:eastAsia="Calibri" w:hAnsi="Calibri"/>
          <w:color w:val="000000"/>
          <w:rtl w:val="0"/>
        </w:rPr>
        <w:t xml:space="preserve">Ethics in Science and Technology (Kayleigh Caskey) - It will be open to all students in grades 10-12.</w:t>
      </w:r>
      <w:r w:rsidDel="00000000" w:rsidR="00000000" w:rsidRPr="00000000">
        <w:rPr>
          <w:rtl w:val="0"/>
        </w:rPr>
      </w:r>
    </w:p>
    <w:p w:rsidR="00000000" w:rsidDel="00000000" w:rsidP="00000000" w:rsidRDefault="00000000" w:rsidRPr="00000000" w14:paraId="00000078">
      <w:pPr>
        <w:pageBreakBefore w:val="0"/>
        <w:numPr>
          <w:ilvl w:val="2"/>
          <w:numId w:val="3"/>
        </w:numPr>
        <w:ind w:left="2160" w:hanging="360"/>
        <w:rPr>
          <w:rFonts w:ascii="Calibri" w:cs="Calibri" w:eastAsia="Calibri" w:hAnsi="Calibri"/>
          <w:color w:val="000000"/>
        </w:rPr>
      </w:pPr>
      <w:hyperlink r:id="rId9">
        <w:r w:rsidDel="00000000" w:rsidR="00000000" w:rsidRPr="00000000">
          <w:rPr>
            <w:rFonts w:ascii="Calibri" w:cs="Calibri" w:eastAsia="Calibri" w:hAnsi="Calibri"/>
            <w:color w:val="1155cc"/>
            <w:u w:val="single"/>
            <w:rtl w:val="0"/>
          </w:rPr>
          <w:t xml:space="preserve">Between the Frames - The Literature and Art of the Graphic Novel</w:t>
        </w:r>
      </w:hyperlink>
      <w:r w:rsidDel="00000000" w:rsidR="00000000" w:rsidRPr="00000000">
        <w:rPr>
          <w:rFonts w:ascii="Calibri" w:cs="Calibri" w:eastAsia="Calibri" w:hAnsi="Calibri"/>
          <w:color w:val="000000"/>
          <w:rtl w:val="0"/>
        </w:rPr>
        <w:t xml:space="preserve"> (Alaina Green) - It will be open to all juniors and seniors.</w:t>
      </w:r>
    </w:p>
    <w:p w:rsidR="00000000" w:rsidDel="00000000" w:rsidP="00000000" w:rsidRDefault="00000000" w:rsidRPr="00000000" w14:paraId="00000079">
      <w:pPr>
        <w:pageBreakBefore w:val="0"/>
        <w:numPr>
          <w:ilvl w:val="2"/>
          <w:numId w:val="3"/>
        </w:numPr>
        <w:ind w:left="2160" w:hanging="360"/>
        <w:rPr>
          <w:rFonts w:ascii="Calibri" w:cs="Calibri" w:eastAsia="Calibri" w:hAnsi="Calibri"/>
          <w:color w:val="000000"/>
        </w:rPr>
      </w:pPr>
      <w:hyperlink r:id="rId10">
        <w:r w:rsidDel="00000000" w:rsidR="00000000" w:rsidRPr="00000000">
          <w:rPr>
            <w:rFonts w:ascii="Calibri" w:cs="Calibri" w:eastAsia="Calibri" w:hAnsi="Calibri"/>
            <w:color w:val="1155cc"/>
            <w:u w:val="single"/>
            <w:rtl w:val="0"/>
          </w:rPr>
          <w:t xml:space="preserve">Telling Stories about Ourselves: Understanding Bestselling Children’s Literature by Women</w:t>
        </w:r>
      </w:hyperlink>
      <w:r w:rsidDel="00000000" w:rsidR="00000000" w:rsidRPr="00000000">
        <w:rPr>
          <w:rFonts w:ascii="Calibri" w:cs="Calibri" w:eastAsia="Calibri" w:hAnsi="Calibri"/>
          <w:color w:val="000000"/>
          <w:rtl w:val="0"/>
        </w:rPr>
        <w:t xml:space="preserve"> (Karen Fuller) - It will be open to all juniors and seniors.</w:t>
      </w:r>
      <w:r w:rsidDel="00000000" w:rsidR="00000000" w:rsidRPr="00000000">
        <w:rPr>
          <w:rtl w:val="0"/>
        </w:rPr>
      </w:r>
    </w:p>
    <w:p w:rsidR="00000000" w:rsidDel="00000000" w:rsidP="00000000" w:rsidRDefault="00000000" w:rsidRPr="00000000" w14:paraId="0000007A">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Dual Credit Policy - draft &amp; 1st reading - The 1st reading of the draft policy was completed and approved by consensus. </w:t>
      </w:r>
    </w:p>
    <w:p w:rsidR="00000000" w:rsidDel="00000000" w:rsidP="00000000" w:rsidRDefault="00000000" w:rsidRPr="00000000" w14:paraId="0000007B">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CSIP - The CSIP was approved by consensus.</w:t>
      </w:r>
    </w:p>
    <w:p w:rsidR="00000000" w:rsidDel="00000000" w:rsidP="00000000" w:rsidRDefault="00000000" w:rsidRPr="00000000" w14:paraId="0000007C">
      <w:pPr>
        <w:pageBreakBefore w:val="0"/>
        <w:numPr>
          <w:ilvl w:val="1"/>
          <w:numId w:val="3"/>
        </w:numPr>
        <w:spacing w:line="276" w:lineRule="auto"/>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7D">
      <w:pPr>
        <w:pageBreakBefore w:val="0"/>
        <w:numPr>
          <w:ilvl w:val="2"/>
          <w:numId w:val="3"/>
        </w:numPr>
        <w:spacing w:line="276" w:lineRule="auto"/>
        <w:ind w:left="216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3002 - Technology Procedures &amp; Procurement - No changes.  Approved by consensus.</w:t>
      </w:r>
    </w:p>
    <w:p w:rsidR="00000000" w:rsidDel="00000000" w:rsidP="00000000" w:rsidRDefault="00000000" w:rsidRPr="00000000" w14:paraId="0000007E">
      <w:pPr>
        <w:pageBreakBefore w:val="0"/>
        <w:numPr>
          <w:ilvl w:val="2"/>
          <w:numId w:val="3"/>
        </w:numPr>
        <w:spacing w:line="276" w:lineRule="auto"/>
        <w:ind w:left="216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6001 - Determination of the Usage of School Space - No changes.  Approved by consensus.</w:t>
      </w:r>
    </w:p>
    <w:p w:rsidR="00000000" w:rsidDel="00000000" w:rsidP="00000000" w:rsidRDefault="00000000" w:rsidRPr="00000000" w14:paraId="0000007F">
      <w:pPr>
        <w:pageBreakBefore w:val="0"/>
        <w:numPr>
          <w:ilvl w:val="2"/>
          <w:numId w:val="3"/>
        </w:numPr>
        <w:spacing w:line="276" w:lineRule="auto"/>
        <w:ind w:left="216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9001 - Eligibility for Extra-curricular Sports - No changes.  Approved by consensus. </w:t>
      </w:r>
    </w:p>
    <w:p w:rsidR="00000000" w:rsidDel="00000000" w:rsidP="00000000" w:rsidRDefault="00000000" w:rsidRPr="00000000" w14:paraId="00000080">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  Principal’s Report</w:t>
      </w:r>
    </w:p>
    <w:p w:rsidR="00000000" w:rsidDel="00000000" w:rsidP="00000000" w:rsidRDefault="00000000" w:rsidRPr="00000000" w14:paraId="00000081">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Report to the OCS’ Board of Education - February 8 @ 6:35 pm</w:t>
      </w:r>
    </w:p>
    <w:p w:rsidR="00000000" w:rsidDel="00000000" w:rsidP="00000000" w:rsidRDefault="00000000" w:rsidRPr="00000000" w14:paraId="00000082">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Student Scheduling Timeline</w:t>
      </w:r>
    </w:p>
    <w:p w:rsidR="00000000" w:rsidDel="00000000" w:rsidP="00000000" w:rsidRDefault="00000000" w:rsidRPr="00000000" w14:paraId="00000083">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Wellness Policy Update</w:t>
      </w:r>
    </w:p>
    <w:p w:rsidR="00000000" w:rsidDel="00000000" w:rsidP="00000000" w:rsidRDefault="00000000" w:rsidRPr="00000000" w14:paraId="00000084">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  Agenda Items for January meeting</w:t>
      </w:r>
    </w:p>
    <w:p w:rsidR="00000000" w:rsidDel="00000000" w:rsidP="00000000" w:rsidRDefault="00000000" w:rsidRPr="00000000" w14:paraId="00000085">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86">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AdvancED Engagement Review Exit Report</w:t>
      </w:r>
    </w:p>
    <w:p w:rsidR="00000000" w:rsidDel="00000000" w:rsidP="00000000" w:rsidRDefault="00000000" w:rsidRPr="00000000" w14:paraId="00000087">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  Adjourn:  Meeting was adjourned.</w:t>
      </w:r>
    </w:p>
    <w:p w:rsidR="00000000" w:rsidDel="00000000" w:rsidP="00000000" w:rsidRDefault="00000000" w:rsidRPr="00000000" w14:paraId="00000088">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A">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B">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____________________________________                            __________________</w:t>
      </w:r>
    </w:p>
    <w:p w:rsidR="00000000" w:rsidDel="00000000" w:rsidP="00000000" w:rsidRDefault="00000000" w:rsidRPr="00000000" w14:paraId="0000008C">
      <w:pPr>
        <w:pageBreakBefore w:val="0"/>
        <w:rPr>
          <w:rFonts w:ascii="Calibri" w:cs="Calibri" w:eastAsia="Calibri" w:hAnsi="Calibri"/>
        </w:rPr>
      </w:pPr>
      <w:r w:rsidDel="00000000" w:rsidR="00000000" w:rsidRPr="00000000">
        <w:rPr>
          <w:rFonts w:ascii="Calibri" w:cs="Calibri" w:eastAsia="Calibri" w:hAnsi="Calibri"/>
          <w:color w:val="000000"/>
          <w:rtl w:val="0"/>
        </w:rPr>
        <w:t xml:space="preserve">        Craig Wallace, Principal                                     </w:t>
        <w:tab/>
        <w:tab/>
        <w:t xml:space="preserve">          Date   </w:t>
      </w:r>
      <w:r w:rsidDel="00000000" w:rsidR="00000000" w:rsidRPr="00000000">
        <w:rPr>
          <w:rtl w:val="0"/>
        </w:rPr>
      </w:r>
    </w:p>
    <w:p w:rsidR="00000000" w:rsidDel="00000000" w:rsidP="00000000" w:rsidRDefault="00000000" w:rsidRPr="00000000" w14:paraId="0000008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8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February 21, 2018</w:t>
      </w:r>
    </w:p>
    <w:p w:rsidR="00000000" w:rsidDel="00000000" w:rsidP="00000000" w:rsidRDefault="00000000" w:rsidRPr="00000000" w14:paraId="0000008F">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w:t>
      </w:r>
    </w:p>
    <w:p w:rsidR="00000000" w:rsidDel="00000000" w:rsidP="00000000" w:rsidRDefault="00000000" w:rsidRPr="00000000" w14:paraId="00000090">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91">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Consideration of New Courses for the 2018-19 School Year</w:t>
      </w:r>
    </w:p>
    <w:p w:rsidR="00000000" w:rsidDel="00000000" w:rsidP="00000000" w:rsidRDefault="00000000" w:rsidRPr="00000000" w14:paraId="0000009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3">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This is the link to a new course for next year titled, </w:t>
      </w:r>
      <w:hyperlink r:id="rId11">
        <w:r w:rsidDel="00000000" w:rsidR="00000000" w:rsidRPr="00000000">
          <w:rPr>
            <w:rFonts w:ascii="Calibri" w:cs="Calibri" w:eastAsia="Calibri" w:hAnsi="Calibri"/>
            <w:color w:val="1155cc"/>
            <w:u w:val="single"/>
            <w:rtl w:val="0"/>
          </w:rPr>
          <w:t xml:space="preserve">Student Help Desk</w:t>
        </w:r>
      </w:hyperlink>
      <w:r w:rsidDel="00000000" w:rsidR="00000000" w:rsidRPr="00000000">
        <w:rPr>
          <w:rFonts w:ascii="Calibri" w:cs="Calibri" w:eastAsia="Calibri" w:hAnsi="Calibri"/>
          <w:color w:val="000000"/>
          <w:rtl w:val="0"/>
        </w:rPr>
        <w:t xml:space="preserve">.  It is the same course that I sent your way last week for a quick approval.  </w:t>
      </w:r>
    </w:p>
    <w:p w:rsidR="00000000" w:rsidDel="00000000" w:rsidP="00000000" w:rsidRDefault="00000000" w:rsidRPr="00000000" w14:paraId="0000009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this course. </w:t>
      </w:r>
    </w:p>
    <w:p w:rsidR="00000000" w:rsidDel="00000000" w:rsidP="00000000" w:rsidRDefault="00000000" w:rsidRPr="00000000" w14:paraId="0000009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Program Assurances</w:t>
      </w:r>
    </w:p>
    <w:p w:rsidR="00000000" w:rsidDel="00000000" w:rsidP="00000000" w:rsidRDefault="00000000" w:rsidRPr="00000000" w14:paraId="0000009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Council is required to sign off on the four program assurances each year.  </w:t>
      </w:r>
    </w:p>
    <w:p w:rsidR="00000000" w:rsidDel="00000000" w:rsidP="00000000" w:rsidRDefault="00000000" w:rsidRPr="00000000" w14:paraId="000000A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2">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Sign off on the program assurances.</w:t>
      </w:r>
    </w:p>
    <w:p w:rsidR="00000000" w:rsidDel="00000000" w:rsidP="00000000" w:rsidRDefault="00000000" w:rsidRPr="00000000" w14:paraId="000000A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A">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12">
        <w:r w:rsidDel="00000000" w:rsidR="00000000" w:rsidRPr="00000000">
          <w:rPr>
            <w:rFonts w:ascii="Calibri" w:cs="Calibri" w:eastAsia="Calibri" w:hAnsi="Calibri"/>
            <w:color w:val="1155cc"/>
            <w:u w:val="single"/>
            <w:rtl w:val="0"/>
          </w:rPr>
          <w:t xml:space="preserve">Dual Credit Policy</w:t>
        </w:r>
      </w:hyperlink>
      <w:r w:rsidDel="00000000" w:rsidR="00000000" w:rsidRPr="00000000">
        <w:rPr>
          <w:rFonts w:ascii="Calibri" w:cs="Calibri" w:eastAsia="Calibri" w:hAnsi="Calibri"/>
          <w:color w:val="000000"/>
          <w:rtl w:val="0"/>
        </w:rPr>
        <w:t xml:space="preserve"> – 2nd reading</w:t>
      </w:r>
    </w:p>
    <w:p w:rsidR="00000000" w:rsidDel="00000000" w:rsidP="00000000" w:rsidRDefault="00000000" w:rsidRPr="00000000" w14:paraId="000000A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C">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A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the 2nd reading of the proposed policy.</w:t>
      </w:r>
    </w:p>
    <w:p w:rsidR="00000000" w:rsidDel="00000000" w:rsidP="00000000" w:rsidRDefault="00000000" w:rsidRPr="00000000" w14:paraId="000000B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B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February 21, 2018</w:t>
      </w:r>
    </w:p>
    <w:p w:rsidR="00000000" w:rsidDel="00000000" w:rsidP="00000000" w:rsidRDefault="00000000" w:rsidRPr="00000000" w14:paraId="000000BD">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______________________________________________________________________________</w:t>
      </w:r>
    </w:p>
    <w:p w:rsidR="00000000" w:rsidDel="00000000" w:rsidP="00000000" w:rsidRDefault="00000000" w:rsidRPr="00000000" w14:paraId="000000B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2002 - Selection of Textbooks, Instructional Materials</w:t>
      </w:r>
    </w:p>
    <w:p w:rsidR="00000000" w:rsidDel="00000000" w:rsidP="00000000" w:rsidRDefault="00000000" w:rsidRPr="00000000" w14:paraId="000000C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1">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w:t>
      </w:r>
    </w:p>
    <w:p w:rsidR="00000000" w:rsidDel="00000000" w:rsidP="00000000" w:rsidRDefault="00000000" w:rsidRPr="00000000" w14:paraId="000000C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3">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C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A">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3001 - School Budget</w:t>
      </w:r>
    </w:p>
    <w:p w:rsidR="00000000" w:rsidDel="00000000" w:rsidP="00000000" w:rsidRDefault="00000000" w:rsidRPr="00000000" w14:paraId="000000C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C">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  </w:t>
      </w:r>
    </w:p>
    <w:p w:rsidR="00000000" w:rsidDel="00000000" w:rsidP="00000000" w:rsidRDefault="00000000" w:rsidRPr="00000000" w14:paraId="000000C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C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4001 - Writing and Communications Program</w:t>
      </w:r>
    </w:p>
    <w:p w:rsidR="00000000" w:rsidDel="00000000" w:rsidP="00000000" w:rsidRDefault="00000000" w:rsidRPr="00000000" w14:paraId="000000D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7">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  </w:t>
      </w:r>
    </w:p>
    <w:p w:rsidR="00000000" w:rsidDel="00000000" w:rsidP="00000000" w:rsidRDefault="00000000" w:rsidRPr="00000000" w14:paraId="000000D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D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E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February 21, 2018</w:t>
      </w:r>
    </w:p>
    <w:p w:rsidR="00000000" w:rsidDel="00000000" w:rsidP="00000000" w:rsidRDefault="00000000" w:rsidRPr="00000000" w14:paraId="000000ED">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______________________________________________________________________________</w:t>
      </w:r>
    </w:p>
    <w:p w:rsidR="00000000" w:rsidDel="00000000" w:rsidP="00000000" w:rsidRDefault="00000000" w:rsidRPr="00000000" w14:paraId="000000E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AdvancED Engagement Review </w:t>
      </w:r>
      <w:hyperlink r:id="rId13">
        <w:r w:rsidDel="00000000" w:rsidR="00000000" w:rsidRPr="00000000">
          <w:rPr>
            <w:rFonts w:ascii="Calibri" w:cs="Calibri" w:eastAsia="Calibri" w:hAnsi="Calibri"/>
            <w:color w:val="1155cc"/>
            <w:u w:val="single"/>
            <w:rtl w:val="0"/>
          </w:rPr>
          <w:t xml:space="preserve">Exit Report</w:t>
        </w:r>
      </w:hyperlink>
      <w:r w:rsidDel="00000000" w:rsidR="00000000" w:rsidRPr="00000000">
        <w:rPr>
          <w:rtl w:val="0"/>
        </w:rPr>
      </w:r>
    </w:p>
    <w:p w:rsidR="00000000" w:rsidDel="00000000" w:rsidP="00000000" w:rsidRDefault="00000000" w:rsidRPr="00000000" w14:paraId="000000F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1">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Please take a few minutes to look through this report especially taking some time on pages 8, 9, 13 &amp; 14.  The accreditation team was very complimentary of our teachers, students and the overall academic environment at North.  We will briefly discuss the strengths they highlighted for us in this Exit Report and the “Themes for Improvement.”</w:t>
      </w:r>
    </w:p>
    <w:p w:rsidR="00000000" w:rsidDel="00000000" w:rsidP="00000000" w:rsidRDefault="00000000" w:rsidRPr="00000000" w14:paraId="000000F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Take the report under advisement.</w:t>
      </w:r>
    </w:p>
    <w:p w:rsidR="00000000" w:rsidDel="00000000" w:rsidP="00000000" w:rsidRDefault="00000000" w:rsidRPr="00000000" w14:paraId="000000F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D">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Cell Phone Policy Discussion</w:t>
      </w:r>
    </w:p>
    <w:p w:rsidR="00000000" w:rsidDel="00000000" w:rsidP="00000000" w:rsidRDefault="00000000" w:rsidRPr="00000000" w14:paraId="000000F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It is becoming ever apparent through research that many teenagers and adults are addicted to their phones.  As a faculty, at Friday’s Teacher Work Day, we discussed the role that we play as educators in this.  Are we going to remain complicit to this or are we going to take steps to help our students fight this?  Craig Grimm shared a captivating video with all of us that almost serves as a call to action.  It is only about 15 minutes long.  If you don’t know of Simon Sinek and his writings and work, this will be a great introduction to him for you.  At the meeting, Angela, Craig, Dan and I can provide a lot more context to our faculty conversation.  This is going to be just one piece in a long-term effort to build the kind of school culture we believe our students and community need.  </w:t>
      </w:r>
      <w:hyperlink r:id="rId14">
        <w:r w:rsidDel="00000000" w:rsidR="00000000" w:rsidRPr="00000000">
          <w:rPr>
            <w:rFonts w:ascii="Calibri" w:cs="Calibri" w:eastAsia="Calibri" w:hAnsi="Calibri"/>
            <w:color w:val="1155cc"/>
            <w:u w:val="single"/>
            <w:rtl w:val="0"/>
          </w:rPr>
          <w:t xml:space="preserve">The Millenial Question</w:t>
        </w:r>
      </w:hyperlink>
      <w:r w:rsidDel="00000000" w:rsidR="00000000" w:rsidRPr="00000000">
        <w:rPr>
          <w:rFonts w:ascii="Calibri" w:cs="Calibri" w:eastAsia="Calibri" w:hAnsi="Calibri"/>
          <w:color w:val="000000"/>
          <w:rtl w:val="0"/>
        </w:rPr>
        <w:t xml:space="preserve"> - Simon Sinek</w:t>
      </w:r>
    </w:p>
    <w:p w:rsidR="00000000" w:rsidDel="00000000" w:rsidP="00000000" w:rsidRDefault="00000000" w:rsidRPr="00000000" w14:paraId="0000010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2">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0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11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February 21, 2018</w:t>
      </w:r>
    </w:p>
    <w:p w:rsidR="00000000" w:rsidDel="00000000" w:rsidP="00000000" w:rsidRDefault="00000000" w:rsidRPr="00000000" w14:paraId="00000112">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______________________________________________________________________________</w:t>
      </w:r>
    </w:p>
    <w:p w:rsidR="00000000" w:rsidDel="00000000" w:rsidP="00000000" w:rsidRDefault="00000000" w:rsidRPr="00000000" w14:paraId="0000011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Wellness Policy Update</w:t>
      </w:r>
    </w:p>
    <w:p w:rsidR="00000000" w:rsidDel="00000000" w:rsidP="00000000" w:rsidRDefault="00000000" w:rsidRPr="00000000" w14:paraId="0000011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1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pageBreakBefore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SBDM Council Policy Review Timeline</w:t>
      </w:r>
      <w:r w:rsidDel="00000000" w:rsidR="00000000" w:rsidRPr="00000000">
        <w:rPr>
          <w:rtl w:val="0"/>
        </w:rPr>
      </w:r>
    </w:p>
    <w:p w:rsidR="00000000" w:rsidDel="00000000" w:rsidP="00000000" w:rsidRDefault="00000000" w:rsidRPr="00000000" w14:paraId="0000014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2017-18</w:t>
      </w:r>
    </w:p>
    <w:p w:rsidR="00000000" w:rsidDel="00000000" w:rsidP="00000000" w:rsidRDefault="00000000" w:rsidRPr="00000000" w14:paraId="00000142">
      <w:pPr>
        <w:pageBreakBefore w:val="0"/>
        <w:jc w:val="center"/>
        <w:rPr>
          <w:rFonts w:ascii="Calibri" w:cs="Calibri" w:eastAsia="Calibri" w:hAnsi="Calibri"/>
          <w:color w:val="000000"/>
        </w:rPr>
      </w:pPr>
      <w:r w:rsidDel="00000000" w:rsidR="00000000" w:rsidRPr="00000000">
        <w:rPr>
          <w:rtl w:val="0"/>
        </w:rPr>
      </w:r>
    </w:p>
    <w:tbl>
      <w:tblPr>
        <w:tblStyle w:val="Table1"/>
        <w:tblW w:w="954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4164"/>
        <w:gridCol w:w="1183"/>
        <w:gridCol w:w="969"/>
        <w:gridCol w:w="1315"/>
        <w:gridCol w:w="1206"/>
        <w:tblGridChange w:id="0">
          <w:tblGrid>
            <w:gridCol w:w="703"/>
            <w:gridCol w:w="4164"/>
            <w:gridCol w:w="1183"/>
            <w:gridCol w:w="969"/>
            <w:gridCol w:w="1315"/>
            <w:gridCol w:w="1206"/>
          </w:tblGrid>
        </w:tblGridChange>
      </w:tblGrid>
      <w:tr>
        <w:trPr>
          <w:cantSplit w:val="0"/>
          <w:tblHeader w:val="0"/>
        </w:trPr>
        <w:tc>
          <w:tcPr>
            <w:vAlign w:val="top"/>
          </w:tcPr>
          <w:p w:rsidR="00000000" w:rsidDel="00000000" w:rsidP="00000000" w:rsidRDefault="00000000" w:rsidRPr="00000000" w14:paraId="00000143">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44">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4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Adopted</w:t>
            </w:r>
          </w:p>
        </w:tc>
        <w:tc>
          <w:tcPr>
            <w:vAlign w:val="top"/>
          </w:tcPr>
          <w:p w:rsidR="00000000" w:rsidDel="00000000" w:rsidP="00000000" w:rsidRDefault="00000000" w:rsidRPr="00000000" w14:paraId="0000014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Revised</w:t>
            </w:r>
          </w:p>
        </w:tc>
        <w:tc>
          <w:tcPr>
            <w:vAlign w:val="top"/>
          </w:tcPr>
          <w:p w:rsidR="00000000" w:rsidDel="00000000" w:rsidP="00000000" w:rsidRDefault="00000000" w:rsidRPr="00000000" w14:paraId="0000014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Last Review</w:t>
            </w:r>
          </w:p>
        </w:tc>
        <w:tc>
          <w:tcPr>
            <w:vAlign w:val="top"/>
          </w:tcPr>
          <w:p w:rsidR="00000000" w:rsidDel="00000000" w:rsidP="00000000" w:rsidRDefault="00000000" w:rsidRPr="00000000" w14:paraId="0000014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Next</w:t>
            </w:r>
          </w:p>
          <w:p w:rsidR="00000000" w:rsidDel="00000000" w:rsidP="00000000" w:rsidRDefault="00000000" w:rsidRPr="00000000" w14:paraId="0000014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Review</w:t>
            </w:r>
          </w:p>
        </w:tc>
      </w:tr>
      <w:tr>
        <w:trPr>
          <w:cantSplit w:val="0"/>
          <w:tblHeader w:val="0"/>
        </w:trPr>
        <w:tc>
          <w:tcPr>
            <w:shd w:fill="auto" w:val="clear"/>
            <w:vAlign w:val="top"/>
          </w:tcPr>
          <w:p w:rsidR="00000000" w:rsidDel="00000000" w:rsidP="00000000" w:rsidRDefault="00000000" w:rsidRPr="00000000" w14:paraId="0000014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1001</w:t>
            </w:r>
          </w:p>
        </w:tc>
        <w:tc>
          <w:tcPr>
            <w:shd w:fill="auto" w:val="clear"/>
            <w:vAlign w:val="top"/>
          </w:tcPr>
          <w:p w:rsidR="00000000" w:rsidDel="00000000" w:rsidP="00000000" w:rsidRDefault="00000000" w:rsidRPr="00000000" w14:paraId="0000014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Statement of Ethics</w:t>
            </w:r>
          </w:p>
        </w:tc>
        <w:tc>
          <w:tcPr>
            <w:shd w:fill="auto" w:val="clear"/>
            <w:vAlign w:val="top"/>
          </w:tcPr>
          <w:p w:rsidR="00000000" w:rsidDel="00000000" w:rsidP="00000000" w:rsidRDefault="00000000" w:rsidRPr="00000000" w14:paraId="0000014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shd w:fill="auto" w:val="clear"/>
            <w:vAlign w:val="top"/>
          </w:tcPr>
          <w:p w:rsidR="00000000" w:rsidDel="00000000" w:rsidP="00000000" w:rsidRDefault="00000000" w:rsidRPr="00000000" w14:paraId="0000014D">
            <w:pPr>
              <w:pageBreakBefore w:val="0"/>
              <w:jc w:val="center"/>
              <w:rPr>
                <w:rFonts w:ascii="Calibri" w:cs="Calibri" w:eastAsia="Calibri" w:hAnsi="Calibri"/>
                <w:color w:val="000000"/>
              </w:rPr>
            </w:pPr>
            <w:r w:rsidDel="00000000" w:rsidR="00000000" w:rsidRPr="00000000">
              <w:rPr>
                <w:rtl w:val="0"/>
              </w:rPr>
            </w:r>
          </w:p>
        </w:tc>
        <w:tc>
          <w:tcPr>
            <w:shd w:fill="auto" w:val="clear"/>
            <w:vAlign w:val="top"/>
          </w:tcPr>
          <w:p w:rsidR="00000000" w:rsidDel="00000000" w:rsidP="00000000" w:rsidRDefault="00000000" w:rsidRPr="00000000" w14:paraId="0000014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16</w:t>
            </w:r>
          </w:p>
        </w:tc>
        <w:tc>
          <w:tcPr>
            <w:shd w:fill="bfbfbf" w:val="clear"/>
            <w:vAlign w:val="top"/>
          </w:tcPr>
          <w:p w:rsidR="00000000" w:rsidDel="00000000" w:rsidP="00000000" w:rsidRDefault="00000000" w:rsidRPr="00000000" w14:paraId="0000014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17</w:t>
            </w:r>
          </w:p>
        </w:tc>
      </w:tr>
      <w:tr>
        <w:trPr>
          <w:cantSplit w:val="0"/>
          <w:tblHeader w:val="0"/>
        </w:trPr>
        <w:tc>
          <w:tcPr>
            <w:shd w:fill="auto" w:val="clear"/>
            <w:vAlign w:val="top"/>
          </w:tcPr>
          <w:p w:rsidR="00000000" w:rsidDel="00000000" w:rsidP="00000000" w:rsidRDefault="00000000" w:rsidRPr="00000000" w14:paraId="0000015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1002</w:t>
            </w:r>
          </w:p>
        </w:tc>
        <w:tc>
          <w:tcPr>
            <w:shd w:fill="auto" w:val="clear"/>
            <w:vAlign w:val="top"/>
          </w:tcPr>
          <w:p w:rsidR="00000000" w:rsidDel="00000000" w:rsidP="00000000" w:rsidRDefault="00000000" w:rsidRPr="00000000" w14:paraId="0000015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Operating Council Meetings</w:t>
            </w:r>
          </w:p>
        </w:tc>
        <w:tc>
          <w:tcPr>
            <w:shd w:fill="auto" w:val="clear"/>
            <w:vAlign w:val="top"/>
          </w:tcPr>
          <w:p w:rsidR="00000000" w:rsidDel="00000000" w:rsidP="00000000" w:rsidRDefault="00000000" w:rsidRPr="00000000" w14:paraId="0000015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shd w:fill="auto" w:val="clear"/>
            <w:vAlign w:val="top"/>
          </w:tcPr>
          <w:p w:rsidR="00000000" w:rsidDel="00000000" w:rsidP="00000000" w:rsidRDefault="00000000" w:rsidRPr="00000000" w14:paraId="0000015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11</w:t>
            </w:r>
          </w:p>
        </w:tc>
        <w:tc>
          <w:tcPr>
            <w:shd w:fill="auto" w:val="clear"/>
            <w:vAlign w:val="top"/>
          </w:tcPr>
          <w:p w:rsidR="00000000" w:rsidDel="00000000" w:rsidP="00000000" w:rsidRDefault="00000000" w:rsidRPr="00000000" w14:paraId="0000015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16</w:t>
            </w:r>
          </w:p>
        </w:tc>
        <w:tc>
          <w:tcPr>
            <w:shd w:fill="bfbfbf" w:val="clear"/>
            <w:vAlign w:val="top"/>
          </w:tcPr>
          <w:p w:rsidR="00000000" w:rsidDel="00000000" w:rsidP="00000000" w:rsidRDefault="00000000" w:rsidRPr="00000000" w14:paraId="0000015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17</w:t>
            </w:r>
          </w:p>
        </w:tc>
      </w:tr>
      <w:tr>
        <w:trPr>
          <w:cantSplit w:val="0"/>
          <w:tblHeader w:val="0"/>
        </w:trPr>
        <w:tc>
          <w:tcPr>
            <w:vAlign w:val="top"/>
          </w:tcPr>
          <w:p w:rsidR="00000000" w:rsidDel="00000000" w:rsidP="00000000" w:rsidRDefault="00000000" w:rsidRPr="00000000" w14:paraId="0000015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1003</w:t>
            </w:r>
          </w:p>
        </w:tc>
        <w:tc>
          <w:tcPr>
            <w:vAlign w:val="top"/>
          </w:tcPr>
          <w:p w:rsidR="00000000" w:rsidDel="00000000" w:rsidP="00000000" w:rsidRDefault="00000000" w:rsidRPr="00000000" w14:paraId="0000015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Development &amp; Review</w:t>
            </w:r>
          </w:p>
        </w:tc>
        <w:tc>
          <w:tcPr>
            <w:vAlign w:val="top"/>
          </w:tcPr>
          <w:p w:rsidR="00000000" w:rsidDel="00000000" w:rsidP="00000000" w:rsidRDefault="00000000" w:rsidRPr="00000000" w14:paraId="0000015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vAlign w:val="top"/>
          </w:tcPr>
          <w:p w:rsidR="00000000" w:rsidDel="00000000" w:rsidP="00000000" w:rsidRDefault="00000000" w:rsidRPr="00000000" w14:paraId="0000015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13</w:t>
            </w:r>
          </w:p>
        </w:tc>
        <w:tc>
          <w:tcPr>
            <w:vAlign w:val="top"/>
          </w:tcPr>
          <w:p w:rsidR="00000000" w:rsidDel="00000000" w:rsidP="00000000" w:rsidRDefault="00000000" w:rsidRPr="00000000" w14:paraId="0000015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vAlign w:val="top"/>
          </w:tcPr>
          <w:p w:rsidR="00000000" w:rsidDel="00000000" w:rsidP="00000000" w:rsidRDefault="00000000" w:rsidRPr="00000000" w14:paraId="0000015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vAlign w:val="top"/>
          </w:tcPr>
          <w:p w:rsidR="00000000" w:rsidDel="00000000" w:rsidP="00000000" w:rsidRDefault="00000000" w:rsidRPr="00000000" w14:paraId="0000015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1004</w:t>
            </w:r>
          </w:p>
        </w:tc>
        <w:tc>
          <w:tcPr>
            <w:vAlign w:val="top"/>
          </w:tcPr>
          <w:p w:rsidR="00000000" w:rsidDel="00000000" w:rsidP="00000000" w:rsidRDefault="00000000" w:rsidRPr="00000000" w14:paraId="0000015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Authority of the Principal and the Council</w:t>
            </w:r>
          </w:p>
        </w:tc>
        <w:tc>
          <w:tcPr>
            <w:vAlign w:val="top"/>
          </w:tcPr>
          <w:p w:rsidR="00000000" w:rsidDel="00000000" w:rsidP="00000000" w:rsidRDefault="00000000" w:rsidRPr="00000000" w14:paraId="0000015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vAlign w:val="top"/>
          </w:tcPr>
          <w:p w:rsidR="00000000" w:rsidDel="00000000" w:rsidP="00000000" w:rsidRDefault="00000000" w:rsidRPr="00000000" w14:paraId="0000015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14</w:t>
            </w:r>
          </w:p>
        </w:tc>
        <w:tc>
          <w:tcPr>
            <w:vAlign w:val="top"/>
          </w:tcPr>
          <w:p w:rsidR="00000000" w:rsidDel="00000000" w:rsidP="00000000" w:rsidRDefault="00000000" w:rsidRPr="00000000" w14:paraId="0000016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vAlign w:val="top"/>
          </w:tcPr>
          <w:p w:rsidR="00000000" w:rsidDel="00000000" w:rsidP="00000000" w:rsidRDefault="00000000" w:rsidRPr="00000000" w14:paraId="0000016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shd w:fill="auto" w:val="clear"/>
            <w:vAlign w:val="top"/>
          </w:tcPr>
          <w:p w:rsidR="00000000" w:rsidDel="00000000" w:rsidP="00000000" w:rsidRDefault="00000000" w:rsidRPr="00000000" w14:paraId="0000016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1005</w:t>
            </w:r>
          </w:p>
        </w:tc>
        <w:tc>
          <w:tcPr>
            <w:shd w:fill="auto" w:val="clear"/>
            <w:vAlign w:val="top"/>
          </w:tcPr>
          <w:p w:rsidR="00000000" w:rsidDel="00000000" w:rsidP="00000000" w:rsidRDefault="00000000" w:rsidRPr="00000000" w14:paraId="0000016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System</w:t>
            </w:r>
          </w:p>
        </w:tc>
        <w:tc>
          <w:tcPr>
            <w:shd w:fill="auto" w:val="clear"/>
            <w:vAlign w:val="top"/>
          </w:tcPr>
          <w:p w:rsidR="00000000" w:rsidDel="00000000" w:rsidP="00000000" w:rsidRDefault="00000000" w:rsidRPr="00000000" w14:paraId="0000016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shd w:fill="auto" w:val="clear"/>
            <w:vAlign w:val="top"/>
          </w:tcPr>
          <w:p w:rsidR="00000000" w:rsidDel="00000000" w:rsidP="00000000" w:rsidRDefault="00000000" w:rsidRPr="00000000" w14:paraId="0000016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11</w:t>
            </w:r>
          </w:p>
        </w:tc>
        <w:tc>
          <w:tcPr>
            <w:shd w:fill="auto" w:val="clear"/>
            <w:vAlign w:val="top"/>
          </w:tcPr>
          <w:p w:rsidR="00000000" w:rsidDel="00000000" w:rsidP="00000000" w:rsidRDefault="00000000" w:rsidRPr="00000000" w14:paraId="0000016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6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17</w:t>
            </w:r>
          </w:p>
        </w:tc>
      </w:tr>
      <w:tr>
        <w:trPr>
          <w:cantSplit w:val="0"/>
          <w:tblHeader w:val="0"/>
        </w:trPr>
        <w:tc>
          <w:tcPr>
            <w:vAlign w:val="top"/>
          </w:tcPr>
          <w:p w:rsidR="00000000" w:rsidDel="00000000" w:rsidP="00000000" w:rsidRDefault="00000000" w:rsidRPr="00000000" w14:paraId="0000016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2001</w:t>
            </w:r>
          </w:p>
        </w:tc>
        <w:tc>
          <w:tcPr>
            <w:vAlign w:val="top"/>
          </w:tcPr>
          <w:p w:rsidR="00000000" w:rsidDel="00000000" w:rsidP="00000000" w:rsidRDefault="00000000" w:rsidRPr="00000000" w14:paraId="0000016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Use of Instructional Materials with Mature Content</w:t>
            </w:r>
          </w:p>
        </w:tc>
        <w:tc>
          <w:tcPr>
            <w:vAlign w:val="top"/>
          </w:tcPr>
          <w:p w:rsidR="00000000" w:rsidDel="00000000" w:rsidP="00000000" w:rsidRDefault="00000000" w:rsidRPr="00000000" w14:paraId="0000016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vAlign w:val="top"/>
          </w:tcPr>
          <w:p w:rsidR="00000000" w:rsidDel="00000000" w:rsidP="00000000" w:rsidRDefault="00000000" w:rsidRPr="00000000" w14:paraId="0000016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11</w:t>
            </w:r>
          </w:p>
        </w:tc>
        <w:tc>
          <w:tcPr>
            <w:vAlign w:val="top"/>
          </w:tcPr>
          <w:p w:rsidR="00000000" w:rsidDel="00000000" w:rsidP="00000000" w:rsidRDefault="00000000" w:rsidRPr="00000000" w14:paraId="0000016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17</w:t>
            </w:r>
          </w:p>
        </w:tc>
        <w:tc>
          <w:tcPr>
            <w:vAlign w:val="top"/>
          </w:tcPr>
          <w:p w:rsidR="00000000" w:rsidDel="00000000" w:rsidP="00000000" w:rsidRDefault="00000000" w:rsidRPr="00000000" w14:paraId="0000016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16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2002</w:t>
            </w:r>
          </w:p>
        </w:tc>
        <w:tc>
          <w:tcPr>
            <w:vAlign w:val="top"/>
          </w:tcPr>
          <w:p w:rsidR="00000000" w:rsidDel="00000000" w:rsidP="00000000" w:rsidRDefault="00000000" w:rsidRPr="00000000" w14:paraId="0000016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Selection of Textbooks, Instructional Materials</w:t>
            </w:r>
          </w:p>
        </w:tc>
        <w:tc>
          <w:tcPr>
            <w:vAlign w:val="top"/>
          </w:tcPr>
          <w:p w:rsidR="00000000" w:rsidDel="00000000" w:rsidP="00000000" w:rsidRDefault="00000000" w:rsidRPr="00000000" w14:paraId="0000017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vAlign w:val="top"/>
          </w:tcPr>
          <w:p w:rsidR="00000000" w:rsidDel="00000000" w:rsidP="00000000" w:rsidRDefault="00000000" w:rsidRPr="00000000" w14:paraId="0000017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10</w:t>
            </w:r>
          </w:p>
        </w:tc>
        <w:tc>
          <w:tcPr>
            <w:vAlign w:val="top"/>
          </w:tcPr>
          <w:p w:rsidR="00000000" w:rsidDel="00000000" w:rsidP="00000000" w:rsidRDefault="00000000" w:rsidRPr="00000000" w14:paraId="0000017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7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vAlign w:val="top"/>
          </w:tcPr>
          <w:p w:rsidR="00000000" w:rsidDel="00000000" w:rsidP="00000000" w:rsidRDefault="00000000" w:rsidRPr="00000000" w14:paraId="0000017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3001</w:t>
            </w:r>
          </w:p>
        </w:tc>
        <w:tc>
          <w:tcPr>
            <w:vAlign w:val="top"/>
          </w:tcPr>
          <w:p w:rsidR="00000000" w:rsidDel="00000000" w:rsidP="00000000" w:rsidRDefault="00000000" w:rsidRPr="00000000" w14:paraId="0000017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School Budget</w:t>
            </w:r>
          </w:p>
        </w:tc>
        <w:tc>
          <w:tcPr>
            <w:vAlign w:val="top"/>
          </w:tcPr>
          <w:p w:rsidR="00000000" w:rsidDel="00000000" w:rsidP="00000000" w:rsidRDefault="00000000" w:rsidRPr="00000000" w14:paraId="0000017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7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09</w:t>
            </w:r>
          </w:p>
        </w:tc>
        <w:tc>
          <w:tcPr>
            <w:vAlign w:val="top"/>
          </w:tcPr>
          <w:p w:rsidR="00000000" w:rsidDel="00000000" w:rsidP="00000000" w:rsidRDefault="00000000" w:rsidRPr="00000000" w14:paraId="0000017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7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vAlign w:val="top"/>
          </w:tcPr>
          <w:p w:rsidR="00000000" w:rsidDel="00000000" w:rsidP="00000000" w:rsidRDefault="00000000" w:rsidRPr="00000000" w14:paraId="0000017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3002</w:t>
            </w:r>
          </w:p>
        </w:tc>
        <w:tc>
          <w:tcPr>
            <w:vAlign w:val="top"/>
          </w:tcPr>
          <w:p w:rsidR="00000000" w:rsidDel="00000000" w:rsidP="00000000" w:rsidRDefault="00000000" w:rsidRPr="00000000" w14:paraId="0000017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Technology Procedures, Procurement</w:t>
            </w:r>
          </w:p>
        </w:tc>
        <w:tc>
          <w:tcPr>
            <w:vAlign w:val="top"/>
          </w:tcPr>
          <w:p w:rsidR="00000000" w:rsidDel="00000000" w:rsidP="00000000" w:rsidRDefault="00000000" w:rsidRPr="00000000" w14:paraId="0000017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7D">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7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fbfbf" w:val="clear"/>
            <w:vAlign w:val="top"/>
          </w:tcPr>
          <w:p w:rsidR="00000000" w:rsidDel="00000000" w:rsidP="00000000" w:rsidRDefault="00000000" w:rsidRPr="00000000" w14:paraId="0000017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vAlign w:val="top"/>
          </w:tcPr>
          <w:p w:rsidR="00000000" w:rsidDel="00000000" w:rsidP="00000000" w:rsidRDefault="00000000" w:rsidRPr="00000000" w14:paraId="0000018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4001</w:t>
            </w:r>
          </w:p>
        </w:tc>
        <w:tc>
          <w:tcPr>
            <w:vAlign w:val="top"/>
          </w:tcPr>
          <w:p w:rsidR="00000000" w:rsidDel="00000000" w:rsidP="00000000" w:rsidRDefault="00000000" w:rsidRPr="00000000" w14:paraId="0000018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Writing and Communications Program</w:t>
            </w:r>
          </w:p>
        </w:tc>
        <w:tc>
          <w:tcPr>
            <w:vAlign w:val="top"/>
          </w:tcPr>
          <w:p w:rsidR="00000000" w:rsidDel="00000000" w:rsidP="00000000" w:rsidRDefault="00000000" w:rsidRPr="00000000" w14:paraId="0000018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11 </w:t>
            </w:r>
          </w:p>
        </w:tc>
        <w:tc>
          <w:tcPr>
            <w:vAlign w:val="top"/>
          </w:tcPr>
          <w:p w:rsidR="00000000" w:rsidDel="00000000" w:rsidP="00000000" w:rsidRDefault="00000000" w:rsidRPr="00000000" w14:paraId="00000183">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8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8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shd w:fill="auto" w:val="clear"/>
            <w:vAlign w:val="top"/>
          </w:tcPr>
          <w:p w:rsidR="00000000" w:rsidDel="00000000" w:rsidP="00000000" w:rsidRDefault="00000000" w:rsidRPr="00000000" w14:paraId="0000018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4002</w:t>
            </w:r>
          </w:p>
        </w:tc>
        <w:tc>
          <w:tcPr>
            <w:shd w:fill="auto" w:val="clear"/>
            <w:vAlign w:val="top"/>
          </w:tcPr>
          <w:p w:rsidR="00000000" w:rsidDel="00000000" w:rsidP="00000000" w:rsidRDefault="00000000" w:rsidRPr="00000000" w14:paraId="0000018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Curriculum</w:t>
            </w:r>
          </w:p>
        </w:tc>
        <w:tc>
          <w:tcPr>
            <w:shd w:fill="auto" w:val="clear"/>
            <w:vAlign w:val="top"/>
          </w:tcPr>
          <w:p w:rsidR="00000000" w:rsidDel="00000000" w:rsidP="00000000" w:rsidRDefault="00000000" w:rsidRPr="00000000" w14:paraId="0000018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shd w:fill="auto" w:val="clear"/>
            <w:vAlign w:val="top"/>
          </w:tcPr>
          <w:p w:rsidR="00000000" w:rsidDel="00000000" w:rsidP="00000000" w:rsidRDefault="00000000" w:rsidRPr="00000000" w14:paraId="0000018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11</w:t>
            </w:r>
          </w:p>
        </w:tc>
        <w:tc>
          <w:tcPr>
            <w:shd w:fill="auto" w:val="clear"/>
            <w:vAlign w:val="top"/>
          </w:tcPr>
          <w:p w:rsidR="00000000" w:rsidDel="00000000" w:rsidP="00000000" w:rsidRDefault="00000000" w:rsidRPr="00000000" w14:paraId="0000018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8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rHeight w:val="320" w:hRule="atLeast"/>
          <w:tblHeader w:val="0"/>
        </w:trPr>
        <w:tc>
          <w:tcPr>
            <w:vAlign w:val="top"/>
          </w:tcPr>
          <w:p w:rsidR="00000000" w:rsidDel="00000000" w:rsidP="00000000" w:rsidRDefault="00000000" w:rsidRPr="00000000" w14:paraId="0000018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4003</w:t>
            </w:r>
          </w:p>
        </w:tc>
        <w:tc>
          <w:tcPr>
            <w:vAlign w:val="top"/>
          </w:tcPr>
          <w:p w:rsidR="00000000" w:rsidDel="00000000" w:rsidP="00000000" w:rsidRDefault="00000000" w:rsidRPr="00000000" w14:paraId="0000018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Extended School Services</w:t>
            </w:r>
          </w:p>
        </w:tc>
        <w:tc>
          <w:tcPr>
            <w:vAlign w:val="top"/>
          </w:tcPr>
          <w:p w:rsidR="00000000" w:rsidDel="00000000" w:rsidP="00000000" w:rsidRDefault="00000000" w:rsidRPr="00000000" w14:paraId="0000018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8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16</w:t>
            </w:r>
          </w:p>
        </w:tc>
        <w:tc>
          <w:tcPr>
            <w:vAlign w:val="top"/>
          </w:tcPr>
          <w:p w:rsidR="00000000" w:rsidDel="00000000" w:rsidP="00000000" w:rsidRDefault="00000000" w:rsidRPr="00000000" w14:paraId="0000019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17</w:t>
            </w:r>
          </w:p>
        </w:tc>
        <w:tc>
          <w:tcPr>
            <w:vAlign w:val="top"/>
          </w:tcPr>
          <w:p w:rsidR="00000000" w:rsidDel="00000000" w:rsidP="00000000" w:rsidRDefault="00000000" w:rsidRPr="00000000" w14:paraId="0000019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18</w:t>
            </w:r>
          </w:p>
        </w:tc>
      </w:tr>
      <w:tr>
        <w:trPr>
          <w:cantSplit w:val="0"/>
          <w:tblHeader w:val="0"/>
        </w:trPr>
        <w:tc>
          <w:tcPr>
            <w:shd w:fill="auto" w:val="clear"/>
            <w:vAlign w:val="top"/>
          </w:tcPr>
          <w:p w:rsidR="00000000" w:rsidDel="00000000" w:rsidP="00000000" w:rsidRDefault="00000000" w:rsidRPr="00000000" w14:paraId="0000019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4004</w:t>
            </w:r>
          </w:p>
        </w:tc>
        <w:tc>
          <w:tcPr>
            <w:shd w:fill="auto" w:val="clear"/>
            <w:vAlign w:val="top"/>
          </w:tcPr>
          <w:p w:rsidR="00000000" w:rsidDel="00000000" w:rsidP="00000000" w:rsidRDefault="00000000" w:rsidRPr="00000000" w14:paraId="0000019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Planning and Determination of Acceptable Practices</w:t>
            </w:r>
          </w:p>
        </w:tc>
        <w:tc>
          <w:tcPr>
            <w:shd w:fill="auto" w:val="clear"/>
            <w:vAlign w:val="top"/>
          </w:tcPr>
          <w:p w:rsidR="00000000" w:rsidDel="00000000" w:rsidP="00000000" w:rsidRDefault="00000000" w:rsidRPr="00000000" w14:paraId="0000019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95">
            <w:pPr>
              <w:pageBreakBefore w:val="0"/>
              <w:jc w:val="center"/>
              <w:rPr>
                <w:rFonts w:ascii="Calibri" w:cs="Calibri" w:eastAsia="Calibri" w:hAnsi="Calibri"/>
              </w:rPr>
            </w:pPr>
            <w:r w:rsidDel="00000000" w:rsidR="00000000" w:rsidRPr="00000000">
              <w:rPr>
                <w:rFonts w:ascii="Calibri" w:cs="Calibri" w:eastAsia="Calibri" w:hAnsi="Calibri"/>
                <w:color w:val="000000"/>
                <w:rtl w:val="0"/>
              </w:rPr>
              <w:t xml:space="preserve">Nov 11</w:t>
            </w:r>
            <w:r w:rsidDel="00000000" w:rsidR="00000000" w:rsidRPr="00000000">
              <w:rPr>
                <w:rtl w:val="0"/>
              </w:rPr>
            </w:r>
          </w:p>
        </w:tc>
        <w:tc>
          <w:tcPr>
            <w:shd w:fill="auto" w:val="clear"/>
            <w:vAlign w:val="top"/>
          </w:tcPr>
          <w:p w:rsidR="00000000" w:rsidDel="00000000" w:rsidP="00000000" w:rsidRDefault="00000000" w:rsidRPr="00000000" w14:paraId="0000019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9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17</w:t>
            </w:r>
          </w:p>
        </w:tc>
      </w:tr>
      <w:tr>
        <w:trPr>
          <w:cantSplit w:val="0"/>
          <w:tblHeader w:val="0"/>
        </w:trPr>
        <w:tc>
          <w:tcPr>
            <w:shd w:fill="auto" w:val="clear"/>
            <w:vAlign w:val="top"/>
          </w:tcPr>
          <w:p w:rsidR="00000000" w:rsidDel="00000000" w:rsidP="00000000" w:rsidRDefault="00000000" w:rsidRPr="00000000" w14:paraId="0000019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4005</w:t>
            </w:r>
          </w:p>
        </w:tc>
        <w:tc>
          <w:tcPr>
            <w:shd w:fill="auto" w:val="clear"/>
            <w:vAlign w:val="top"/>
          </w:tcPr>
          <w:p w:rsidR="00000000" w:rsidDel="00000000" w:rsidP="00000000" w:rsidRDefault="00000000" w:rsidRPr="00000000" w14:paraId="0000019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Advanced Placement Policy</w:t>
            </w:r>
          </w:p>
        </w:tc>
        <w:tc>
          <w:tcPr>
            <w:shd w:fill="auto" w:val="clear"/>
            <w:vAlign w:val="top"/>
          </w:tcPr>
          <w:p w:rsidR="00000000" w:rsidDel="00000000" w:rsidP="00000000" w:rsidRDefault="00000000" w:rsidRPr="00000000" w14:paraId="0000019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9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15</w:t>
            </w:r>
          </w:p>
        </w:tc>
        <w:tc>
          <w:tcPr>
            <w:shd w:fill="auto" w:val="clear"/>
            <w:vAlign w:val="top"/>
          </w:tcPr>
          <w:p w:rsidR="00000000" w:rsidDel="00000000" w:rsidP="00000000" w:rsidRDefault="00000000" w:rsidRPr="00000000" w14:paraId="0000019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16</w:t>
            </w:r>
          </w:p>
        </w:tc>
        <w:tc>
          <w:tcPr>
            <w:shd w:fill="bfbfbf" w:val="clear"/>
            <w:vAlign w:val="top"/>
          </w:tcPr>
          <w:p w:rsidR="00000000" w:rsidDel="00000000" w:rsidP="00000000" w:rsidRDefault="00000000" w:rsidRPr="00000000" w14:paraId="0000019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17</w:t>
            </w:r>
          </w:p>
        </w:tc>
      </w:tr>
      <w:tr>
        <w:trPr>
          <w:cantSplit w:val="0"/>
          <w:tblHeader w:val="0"/>
        </w:trPr>
        <w:tc>
          <w:tcPr>
            <w:shd w:fill="auto" w:val="clear"/>
            <w:vAlign w:val="top"/>
          </w:tcPr>
          <w:p w:rsidR="00000000" w:rsidDel="00000000" w:rsidP="00000000" w:rsidRDefault="00000000" w:rsidRPr="00000000" w14:paraId="0000019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4006</w:t>
            </w:r>
          </w:p>
        </w:tc>
        <w:tc>
          <w:tcPr>
            <w:shd w:fill="auto" w:val="clear"/>
            <w:vAlign w:val="top"/>
          </w:tcPr>
          <w:p w:rsidR="00000000" w:rsidDel="00000000" w:rsidP="00000000" w:rsidRDefault="00000000" w:rsidRPr="00000000" w14:paraId="0000019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Summer School</w:t>
            </w:r>
          </w:p>
        </w:tc>
        <w:tc>
          <w:tcPr>
            <w:shd w:fill="auto" w:val="clear"/>
            <w:vAlign w:val="top"/>
          </w:tcPr>
          <w:p w:rsidR="00000000" w:rsidDel="00000000" w:rsidP="00000000" w:rsidRDefault="00000000" w:rsidRPr="00000000" w14:paraId="000001A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A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15</w:t>
            </w:r>
          </w:p>
        </w:tc>
        <w:tc>
          <w:tcPr>
            <w:shd w:fill="auto" w:val="clear"/>
            <w:vAlign w:val="top"/>
          </w:tcPr>
          <w:p w:rsidR="00000000" w:rsidDel="00000000" w:rsidP="00000000" w:rsidRDefault="00000000" w:rsidRPr="00000000" w14:paraId="000001A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16</w:t>
            </w:r>
          </w:p>
        </w:tc>
        <w:tc>
          <w:tcPr>
            <w:shd w:fill="bfbfbf" w:val="clear"/>
            <w:vAlign w:val="top"/>
          </w:tcPr>
          <w:p w:rsidR="00000000" w:rsidDel="00000000" w:rsidP="00000000" w:rsidRDefault="00000000" w:rsidRPr="00000000" w14:paraId="000001A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17</w:t>
            </w:r>
          </w:p>
        </w:tc>
      </w:tr>
      <w:tr>
        <w:trPr>
          <w:cantSplit w:val="0"/>
          <w:tblHeader w:val="0"/>
        </w:trPr>
        <w:tc>
          <w:tcPr>
            <w:vAlign w:val="top"/>
          </w:tcPr>
          <w:p w:rsidR="00000000" w:rsidDel="00000000" w:rsidP="00000000" w:rsidRDefault="00000000" w:rsidRPr="00000000" w14:paraId="000001A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4007</w:t>
            </w:r>
          </w:p>
        </w:tc>
        <w:tc>
          <w:tcPr>
            <w:vAlign w:val="top"/>
          </w:tcPr>
          <w:p w:rsidR="00000000" w:rsidDel="00000000" w:rsidP="00000000" w:rsidRDefault="00000000" w:rsidRPr="00000000" w14:paraId="000001A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Performance-based Credit</w:t>
            </w:r>
          </w:p>
        </w:tc>
        <w:tc>
          <w:tcPr>
            <w:vAlign w:val="top"/>
          </w:tcPr>
          <w:p w:rsidR="00000000" w:rsidDel="00000000" w:rsidP="00000000" w:rsidRDefault="00000000" w:rsidRPr="00000000" w14:paraId="000001A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07</w:t>
            </w:r>
          </w:p>
        </w:tc>
        <w:tc>
          <w:tcPr>
            <w:vAlign w:val="top"/>
          </w:tcPr>
          <w:p w:rsidR="00000000" w:rsidDel="00000000" w:rsidP="00000000" w:rsidRDefault="00000000" w:rsidRPr="00000000" w14:paraId="000001A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15</w:t>
            </w:r>
          </w:p>
        </w:tc>
        <w:tc>
          <w:tcPr>
            <w:vAlign w:val="top"/>
          </w:tcPr>
          <w:p w:rsidR="00000000" w:rsidDel="00000000" w:rsidP="00000000" w:rsidRDefault="00000000" w:rsidRPr="00000000" w14:paraId="000001A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17</w:t>
            </w:r>
          </w:p>
        </w:tc>
        <w:tc>
          <w:tcPr>
            <w:vAlign w:val="top"/>
          </w:tcPr>
          <w:p w:rsidR="00000000" w:rsidDel="00000000" w:rsidP="00000000" w:rsidRDefault="00000000" w:rsidRPr="00000000" w14:paraId="000001A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18</w:t>
            </w:r>
          </w:p>
        </w:tc>
      </w:tr>
      <w:tr>
        <w:trPr>
          <w:cantSplit w:val="0"/>
          <w:tblHeader w:val="0"/>
        </w:trPr>
        <w:tc>
          <w:tcPr>
            <w:shd w:fill="auto" w:val="clear"/>
            <w:vAlign w:val="top"/>
          </w:tcPr>
          <w:p w:rsidR="00000000" w:rsidDel="00000000" w:rsidP="00000000" w:rsidRDefault="00000000" w:rsidRPr="00000000" w14:paraId="000001A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5001</w:t>
            </w:r>
          </w:p>
        </w:tc>
        <w:tc>
          <w:tcPr>
            <w:shd w:fill="auto" w:val="clear"/>
            <w:vAlign w:val="top"/>
          </w:tcPr>
          <w:p w:rsidR="00000000" w:rsidDel="00000000" w:rsidP="00000000" w:rsidRDefault="00000000" w:rsidRPr="00000000" w14:paraId="000001A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Selection of Principal</w:t>
            </w:r>
          </w:p>
        </w:tc>
        <w:tc>
          <w:tcPr>
            <w:shd w:fill="auto" w:val="clear"/>
            <w:vAlign w:val="top"/>
          </w:tcPr>
          <w:p w:rsidR="00000000" w:rsidDel="00000000" w:rsidP="00000000" w:rsidRDefault="00000000" w:rsidRPr="00000000" w14:paraId="000001A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shd w:fill="auto" w:val="clear"/>
            <w:vAlign w:val="top"/>
          </w:tcPr>
          <w:p w:rsidR="00000000" w:rsidDel="00000000" w:rsidP="00000000" w:rsidRDefault="00000000" w:rsidRPr="00000000" w14:paraId="000001A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11</w:t>
            </w:r>
          </w:p>
        </w:tc>
        <w:tc>
          <w:tcPr>
            <w:shd w:fill="auto" w:val="clear"/>
            <w:vAlign w:val="top"/>
          </w:tcPr>
          <w:p w:rsidR="00000000" w:rsidDel="00000000" w:rsidP="00000000" w:rsidRDefault="00000000" w:rsidRPr="00000000" w14:paraId="000001A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A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17</w:t>
            </w:r>
          </w:p>
        </w:tc>
      </w:tr>
      <w:tr>
        <w:trPr>
          <w:cantSplit w:val="0"/>
          <w:tblHeader w:val="0"/>
        </w:trPr>
        <w:tc>
          <w:tcPr>
            <w:shd w:fill="auto" w:val="clear"/>
            <w:vAlign w:val="top"/>
          </w:tcPr>
          <w:p w:rsidR="00000000" w:rsidDel="00000000" w:rsidP="00000000" w:rsidRDefault="00000000" w:rsidRPr="00000000" w14:paraId="000001B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5002</w:t>
            </w:r>
          </w:p>
        </w:tc>
        <w:tc>
          <w:tcPr>
            <w:shd w:fill="auto" w:val="clear"/>
            <w:vAlign w:val="top"/>
          </w:tcPr>
          <w:p w:rsidR="00000000" w:rsidDel="00000000" w:rsidP="00000000" w:rsidRDefault="00000000" w:rsidRPr="00000000" w14:paraId="000001B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Consultation</w:t>
            </w:r>
          </w:p>
        </w:tc>
        <w:tc>
          <w:tcPr>
            <w:shd w:fill="auto" w:val="clear"/>
            <w:vAlign w:val="top"/>
          </w:tcPr>
          <w:p w:rsidR="00000000" w:rsidDel="00000000" w:rsidP="00000000" w:rsidRDefault="00000000" w:rsidRPr="00000000" w14:paraId="000001B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shd w:fill="auto" w:val="clear"/>
            <w:vAlign w:val="top"/>
          </w:tcPr>
          <w:p w:rsidR="00000000" w:rsidDel="00000000" w:rsidP="00000000" w:rsidRDefault="00000000" w:rsidRPr="00000000" w14:paraId="000001B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06</w:t>
            </w:r>
          </w:p>
        </w:tc>
        <w:tc>
          <w:tcPr>
            <w:shd w:fill="auto" w:val="clear"/>
            <w:vAlign w:val="top"/>
          </w:tcPr>
          <w:p w:rsidR="00000000" w:rsidDel="00000000" w:rsidP="00000000" w:rsidRDefault="00000000" w:rsidRPr="00000000" w14:paraId="000001B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B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blHeader w:val="0"/>
        </w:trPr>
        <w:tc>
          <w:tcPr>
            <w:shd w:fill="auto" w:val="clear"/>
            <w:vAlign w:val="top"/>
          </w:tcPr>
          <w:p w:rsidR="00000000" w:rsidDel="00000000" w:rsidP="00000000" w:rsidRDefault="00000000" w:rsidRPr="00000000" w14:paraId="000001B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5003</w:t>
            </w:r>
          </w:p>
        </w:tc>
        <w:tc>
          <w:tcPr>
            <w:shd w:fill="auto" w:val="clear"/>
            <w:vAlign w:val="top"/>
          </w:tcPr>
          <w:p w:rsidR="00000000" w:rsidDel="00000000" w:rsidP="00000000" w:rsidRDefault="00000000" w:rsidRPr="00000000" w14:paraId="000001B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Assignment of Staff Time</w:t>
            </w:r>
          </w:p>
        </w:tc>
        <w:tc>
          <w:tcPr>
            <w:shd w:fill="auto" w:val="clear"/>
            <w:vAlign w:val="top"/>
          </w:tcPr>
          <w:p w:rsidR="00000000" w:rsidDel="00000000" w:rsidP="00000000" w:rsidRDefault="00000000" w:rsidRPr="00000000" w14:paraId="000001B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B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B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16</w:t>
            </w:r>
          </w:p>
        </w:tc>
        <w:tc>
          <w:tcPr>
            <w:shd w:fill="bfbfbf" w:val="clear"/>
            <w:vAlign w:val="top"/>
          </w:tcPr>
          <w:p w:rsidR="00000000" w:rsidDel="00000000" w:rsidP="00000000" w:rsidRDefault="00000000" w:rsidRPr="00000000" w14:paraId="000001B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17</w:t>
            </w:r>
          </w:p>
        </w:tc>
      </w:tr>
      <w:tr>
        <w:trPr>
          <w:cantSplit w:val="0"/>
          <w:trHeight w:val="540" w:hRule="atLeast"/>
          <w:tblHeader w:val="0"/>
        </w:trPr>
        <w:tc>
          <w:tcPr>
            <w:vAlign w:val="top"/>
          </w:tcPr>
          <w:p w:rsidR="00000000" w:rsidDel="00000000" w:rsidP="00000000" w:rsidRDefault="00000000" w:rsidRPr="00000000" w14:paraId="000001B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6001</w:t>
            </w:r>
          </w:p>
        </w:tc>
        <w:tc>
          <w:tcPr>
            <w:vAlign w:val="top"/>
          </w:tcPr>
          <w:p w:rsidR="00000000" w:rsidDel="00000000" w:rsidP="00000000" w:rsidRDefault="00000000" w:rsidRPr="00000000" w14:paraId="000001B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Determination of the Usage of School Space</w:t>
            </w:r>
          </w:p>
        </w:tc>
        <w:tc>
          <w:tcPr>
            <w:vAlign w:val="top"/>
          </w:tcPr>
          <w:p w:rsidR="00000000" w:rsidDel="00000000" w:rsidP="00000000" w:rsidRDefault="00000000" w:rsidRPr="00000000" w14:paraId="000001B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BF">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C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fbfbf" w:val="clear"/>
            <w:vAlign w:val="top"/>
          </w:tcPr>
          <w:p w:rsidR="00000000" w:rsidDel="00000000" w:rsidP="00000000" w:rsidRDefault="00000000" w:rsidRPr="00000000" w14:paraId="000001C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vAlign w:val="top"/>
          </w:tcPr>
          <w:p w:rsidR="00000000" w:rsidDel="00000000" w:rsidP="00000000" w:rsidRDefault="00000000" w:rsidRPr="00000000" w14:paraId="000001C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6005</w:t>
            </w:r>
          </w:p>
        </w:tc>
        <w:tc>
          <w:tcPr>
            <w:vAlign w:val="top"/>
          </w:tcPr>
          <w:p w:rsidR="00000000" w:rsidDel="00000000" w:rsidP="00000000" w:rsidRDefault="00000000" w:rsidRPr="00000000" w14:paraId="000001C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Emergency Management Response Plan</w:t>
            </w:r>
          </w:p>
        </w:tc>
        <w:tc>
          <w:tcPr>
            <w:vAlign w:val="top"/>
          </w:tcPr>
          <w:p w:rsidR="00000000" w:rsidDel="00000000" w:rsidP="00000000" w:rsidRDefault="00000000" w:rsidRPr="00000000" w14:paraId="000001C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13</w:t>
            </w:r>
          </w:p>
        </w:tc>
        <w:tc>
          <w:tcPr>
            <w:vAlign w:val="top"/>
          </w:tcPr>
          <w:p w:rsidR="00000000" w:rsidDel="00000000" w:rsidP="00000000" w:rsidRDefault="00000000" w:rsidRPr="00000000" w14:paraId="000001C5">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C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1C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1C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7001</w:t>
            </w:r>
          </w:p>
        </w:tc>
        <w:tc>
          <w:tcPr>
            <w:vAlign w:val="top"/>
          </w:tcPr>
          <w:p w:rsidR="00000000" w:rsidDel="00000000" w:rsidP="00000000" w:rsidRDefault="00000000" w:rsidRPr="00000000" w14:paraId="000001C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 of Individual Assessment Grade</w:t>
            </w:r>
          </w:p>
        </w:tc>
        <w:tc>
          <w:tcPr>
            <w:vAlign w:val="top"/>
          </w:tcPr>
          <w:p w:rsidR="00000000" w:rsidDel="00000000" w:rsidP="00000000" w:rsidRDefault="00000000" w:rsidRPr="00000000" w14:paraId="000001C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12 </w:t>
            </w:r>
          </w:p>
        </w:tc>
        <w:tc>
          <w:tcPr>
            <w:vAlign w:val="top"/>
          </w:tcPr>
          <w:p w:rsidR="00000000" w:rsidDel="00000000" w:rsidP="00000000" w:rsidRDefault="00000000" w:rsidRPr="00000000" w14:paraId="000001C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16</w:t>
            </w:r>
          </w:p>
        </w:tc>
        <w:tc>
          <w:tcPr>
            <w:vAlign w:val="top"/>
          </w:tcPr>
          <w:p w:rsidR="00000000" w:rsidDel="00000000" w:rsidP="00000000" w:rsidRDefault="00000000" w:rsidRPr="00000000" w14:paraId="000001C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17</w:t>
            </w:r>
          </w:p>
        </w:tc>
        <w:tc>
          <w:tcPr>
            <w:vAlign w:val="top"/>
          </w:tcPr>
          <w:p w:rsidR="00000000" w:rsidDel="00000000" w:rsidP="00000000" w:rsidRDefault="00000000" w:rsidRPr="00000000" w14:paraId="000001C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1C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7002</w:t>
            </w:r>
          </w:p>
        </w:tc>
        <w:tc>
          <w:tcPr>
            <w:vAlign w:val="top"/>
          </w:tcPr>
          <w:p w:rsidR="00000000" w:rsidDel="00000000" w:rsidP="00000000" w:rsidRDefault="00000000" w:rsidRPr="00000000" w14:paraId="000001C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 of Final Grade</w:t>
            </w:r>
          </w:p>
        </w:tc>
        <w:tc>
          <w:tcPr>
            <w:vAlign w:val="top"/>
          </w:tcPr>
          <w:p w:rsidR="00000000" w:rsidDel="00000000" w:rsidP="00000000" w:rsidRDefault="00000000" w:rsidRPr="00000000" w14:paraId="000001D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16</w:t>
            </w:r>
          </w:p>
        </w:tc>
        <w:tc>
          <w:tcPr>
            <w:vAlign w:val="top"/>
          </w:tcPr>
          <w:p w:rsidR="00000000" w:rsidDel="00000000" w:rsidP="00000000" w:rsidRDefault="00000000" w:rsidRPr="00000000" w14:paraId="000001D1">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D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1D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1D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9001</w:t>
            </w:r>
          </w:p>
        </w:tc>
        <w:tc>
          <w:tcPr>
            <w:vAlign w:val="top"/>
          </w:tcPr>
          <w:p w:rsidR="00000000" w:rsidDel="00000000" w:rsidP="00000000" w:rsidRDefault="00000000" w:rsidRPr="00000000" w14:paraId="000001D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Eligibility for Extra-Curricular Sports</w:t>
            </w:r>
          </w:p>
        </w:tc>
        <w:tc>
          <w:tcPr>
            <w:vAlign w:val="top"/>
          </w:tcPr>
          <w:p w:rsidR="00000000" w:rsidDel="00000000" w:rsidP="00000000" w:rsidRDefault="00000000" w:rsidRPr="00000000" w14:paraId="000001D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D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13</w:t>
            </w:r>
          </w:p>
        </w:tc>
        <w:tc>
          <w:tcPr>
            <w:vAlign w:val="top"/>
          </w:tcPr>
          <w:p w:rsidR="00000000" w:rsidDel="00000000" w:rsidP="00000000" w:rsidRDefault="00000000" w:rsidRPr="00000000" w14:paraId="000001D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vAlign w:val="top"/>
          </w:tcPr>
          <w:p w:rsidR="00000000" w:rsidDel="00000000" w:rsidP="00000000" w:rsidRDefault="00000000" w:rsidRPr="00000000" w14:paraId="000001D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shd w:fill="auto" w:val="clear"/>
            <w:vAlign w:val="top"/>
          </w:tcPr>
          <w:p w:rsidR="00000000" w:rsidDel="00000000" w:rsidP="00000000" w:rsidRDefault="00000000" w:rsidRPr="00000000" w14:paraId="000001D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9002</w:t>
            </w:r>
          </w:p>
        </w:tc>
        <w:tc>
          <w:tcPr>
            <w:shd w:fill="auto" w:val="clear"/>
            <w:vAlign w:val="top"/>
          </w:tcPr>
          <w:p w:rsidR="00000000" w:rsidDel="00000000" w:rsidP="00000000" w:rsidRDefault="00000000" w:rsidRPr="00000000" w14:paraId="000001D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Scheduling</w:t>
            </w:r>
          </w:p>
        </w:tc>
        <w:tc>
          <w:tcPr>
            <w:shd w:fill="auto" w:val="clear"/>
            <w:vAlign w:val="top"/>
          </w:tcPr>
          <w:p w:rsidR="00000000" w:rsidDel="00000000" w:rsidP="00000000" w:rsidRDefault="00000000" w:rsidRPr="00000000" w14:paraId="000001D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D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D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D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blHeader w:val="0"/>
        </w:trPr>
        <w:tc>
          <w:tcPr>
            <w:vAlign w:val="top"/>
          </w:tcPr>
          <w:p w:rsidR="00000000" w:rsidDel="00000000" w:rsidP="00000000" w:rsidRDefault="00000000" w:rsidRPr="00000000" w14:paraId="000001E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9003</w:t>
            </w:r>
          </w:p>
        </w:tc>
        <w:tc>
          <w:tcPr>
            <w:vAlign w:val="top"/>
          </w:tcPr>
          <w:p w:rsidR="00000000" w:rsidDel="00000000" w:rsidP="00000000" w:rsidRDefault="00000000" w:rsidRPr="00000000" w14:paraId="000001E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Assignment of Students to Classes</w:t>
            </w:r>
          </w:p>
        </w:tc>
        <w:tc>
          <w:tcPr>
            <w:vAlign w:val="top"/>
          </w:tcPr>
          <w:p w:rsidR="00000000" w:rsidDel="00000000" w:rsidP="00000000" w:rsidRDefault="00000000" w:rsidRPr="00000000" w14:paraId="000001E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E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16</w:t>
            </w:r>
          </w:p>
        </w:tc>
        <w:tc>
          <w:tcPr>
            <w:vAlign w:val="top"/>
          </w:tcPr>
          <w:p w:rsidR="00000000" w:rsidDel="00000000" w:rsidP="00000000" w:rsidRDefault="00000000" w:rsidRPr="00000000" w14:paraId="000001E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vAlign w:val="top"/>
          </w:tcPr>
          <w:p w:rsidR="00000000" w:rsidDel="00000000" w:rsidP="00000000" w:rsidRDefault="00000000" w:rsidRPr="00000000" w14:paraId="000001E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vAlign w:val="top"/>
          </w:tcPr>
          <w:p w:rsidR="00000000" w:rsidDel="00000000" w:rsidP="00000000" w:rsidRDefault="00000000" w:rsidRPr="00000000" w14:paraId="000001E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9004</w:t>
            </w:r>
          </w:p>
        </w:tc>
        <w:tc>
          <w:tcPr>
            <w:vAlign w:val="top"/>
          </w:tcPr>
          <w:p w:rsidR="00000000" w:rsidDel="00000000" w:rsidP="00000000" w:rsidRDefault="00000000" w:rsidRPr="00000000" w14:paraId="000001E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on School Discipline</w:t>
            </w:r>
          </w:p>
        </w:tc>
        <w:tc>
          <w:tcPr>
            <w:vAlign w:val="top"/>
          </w:tcPr>
          <w:p w:rsidR="00000000" w:rsidDel="00000000" w:rsidP="00000000" w:rsidRDefault="00000000" w:rsidRPr="00000000" w14:paraId="000001E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E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07</w:t>
            </w:r>
          </w:p>
        </w:tc>
        <w:tc>
          <w:tcPr>
            <w:vAlign w:val="top"/>
          </w:tcPr>
          <w:p w:rsidR="00000000" w:rsidDel="00000000" w:rsidP="00000000" w:rsidRDefault="00000000" w:rsidRPr="00000000" w14:paraId="000001E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1E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1E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9005</w:t>
            </w:r>
          </w:p>
        </w:tc>
        <w:tc>
          <w:tcPr>
            <w:vAlign w:val="top"/>
          </w:tcPr>
          <w:p w:rsidR="00000000" w:rsidDel="00000000" w:rsidP="00000000" w:rsidRDefault="00000000" w:rsidRPr="00000000" w14:paraId="000001E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Extra-curricular Code of Conduct</w:t>
            </w:r>
          </w:p>
        </w:tc>
        <w:tc>
          <w:tcPr>
            <w:vAlign w:val="top"/>
          </w:tcPr>
          <w:p w:rsidR="00000000" w:rsidDel="00000000" w:rsidP="00000000" w:rsidRDefault="00000000" w:rsidRPr="00000000" w14:paraId="000001E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06</w:t>
            </w:r>
          </w:p>
        </w:tc>
        <w:tc>
          <w:tcPr>
            <w:vAlign w:val="top"/>
          </w:tcPr>
          <w:p w:rsidR="00000000" w:rsidDel="00000000" w:rsidP="00000000" w:rsidRDefault="00000000" w:rsidRPr="00000000" w14:paraId="000001EF">
            <w:pPr>
              <w:pageBreakBefore w:val="0"/>
              <w:jc w:val="center"/>
              <w:rPr>
                <w:rFonts w:ascii="Calibri" w:cs="Calibri" w:eastAsia="Calibri" w:hAnsi="Calibri"/>
              </w:rPr>
            </w:pPr>
            <w:r w:rsidDel="00000000" w:rsidR="00000000" w:rsidRPr="00000000">
              <w:rPr>
                <w:rFonts w:ascii="Calibri" w:cs="Calibri" w:eastAsia="Calibri" w:hAnsi="Calibri"/>
                <w:color w:val="000000"/>
                <w:rtl w:val="0"/>
              </w:rPr>
              <w:t xml:space="preserve">Jun 17</w:t>
            </w:r>
            <w:r w:rsidDel="00000000" w:rsidR="00000000" w:rsidRPr="00000000">
              <w:rPr>
                <w:rtl w:val="0"/>
              </w:rPr>
            </w:r>
          </w:p>
        </w:tc>
        <w:tc>
          <w:tcPr>
            <w:vAlign w:val="top"/>
          </w:tcPr>
          <w:p w:rsidR="00000000" w:rsidDel="00000000" w:rsidP="00000000" w:rsidRDefault="00000000" w:rsidRPr="00000000" w14:paraId="000001F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1F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bl>
    <w:p w:rsidR="00000000" w:rsidDel="00000000" w:rsidP="00000000" w:rsidRDefault="00000000" w:rsidRPr="00000000" w14:paraId="000001F2">
      <w:pPr>
        <w:pageBreakBefore w:val="0"/>
        <w:rPr>
          <w:rFonts w:ascii="Calibri" w:cs="Calibri" w:eastAsia="Calibri" w:hAnsi="Calibri"/>
          <w:color w:val="000000"/>
        </w:rPr>
      </w:pPr>
      <w:bookmarkStart w:colFirst="0" w:colLast="0" w:name="_30j0zll" w:id="0"/>
      <w:bookmarkEnd w:id="0"/>
      <w:r w:rsidDel="00000000" w:rsidR="00000000" w:rsidRPr="00000000">
        <w:rPr>
          <w:rtl w:val="0"/>
        </w:rPr>
      </w:r>
    </w:p>
    <w:p w:rsidR="00000000" w:rsidDel="00000000" w:rsidP="00000000" w:rsidRDefault="00000000" w:rsidRPr="00000000" w14:paraId="000001F3">
      <w:pPr>
        <w:pageBreakBefore w:val="0"/>
        <w:spacing w:line="36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4">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1F5">
      <w:pPr>
        <w:pageBreakBefore w:val="0"/>
        <w:spacing w:line="36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7">
      <w:pPr>
        <w:pageBreakBefore w:val="0"/>
        <w:rPr>
          <w:rFonts w:ascii="Calibri" w:cs="Calibri" w:eastAsia="Calibri" w:hAnsi="Calibri"/>
          <w:color w:val="000000"/>
          <w:vertAlign w:val="baseline"/>
        </w:rPr>
      </w:pPr>
      <w:bookmarkStart w:colFirst="0" w:colLast="0" w:name="_30j0zll" w:id="0"/>
      <w:bookmarkEnd w:id="0"/>
      <w:r w:rsidDel="00000000" w:rsidR="00000000" w:rsidRPr="00000000">
        <w:rPr>
          <w:rtl w:val="0"/>
        </w:rPr>
      </w:r>
    </w:p>
    <w:sectPr>
      <w:footerReference r:id="rId15" w:type="default"/>
      <w:pgSz w:h="15840" w:w="12240" w:orient="portrait"/>
      <w:pgMar w:bottom="1008" w:top="1008"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Arial"/>
  <w:font w:name="Times New Roman"/>
  <w:font w:name="Calibri"/>
  <w:font w:name="Tahoma">
    <w:embedRegular w:fontKey="{00000000-0000-0000-0000-000000000000}" r:id="rId1" w:subsetted="0"/>
    <w:embedBold w:fontKey="{00000000-0000-0000-0000-000000000000}" r:id="rId2" w:subsetted="0"/>
  </w:font>
  <w:font w:name="Balthazar"/>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360" w:hanging="360"/>
      </w:pPr>
      <w:rPr>
        <w:vertAlign w:val="baseline"/>
      </w:rPr>
    </w:lvl>
    <w:lvl w:ilvl="1">
      <w:start w:val="1"/>
      <w:numFmt w:val="bullet"/>
      <w:lvlText w:val="○"/>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mic Sans MS" w:cs="Comic Sans MS" w:eastAsia="Comic Sans MS" w:hAnsi="Comic Sans MS"/>
        <w:color w:val="000080"/>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rFonts w:ascii="Comic Sans MS" w:cs="Comic Sans MS" w:eastAsia="Comic Sans MS" w:hAnsi="Comic Sans MS"/>
      <w:color w:val="000080"/>
      <w:sz w:val="24"/>
      <w:szCs w:val="24"/>
      <w:u w:val="single"/>
      <w:vertAlign w:val="baseline"/>
    </w:rPr>
  </w:style>
  <w:style w:type="paragraph" w:styleId="Heading2">
    <w:name w:val="heading 2"/>
    <w:basedOn w:val="Normal"/>
    <w:next w:val="Normal"/>
    <w:pPr>
      <w:keepNext w:val="1"/>
      <w:pageBreakBefore w:val="0"/>
      <w:jc w:val="center"/>
    </w:pPr>
    <w:rPr>
      <w:rFonts w:ascii="Comic Sans MS" w:cs="Comic Sans MS" w:eastAsia="Comic Sans MS" w:hAnsi="Comic Sans MS"/>
      <w:b w:val="1"/>
      <w:color w:val="000000"/>
      <w:sz w:val="24"/>
      <w:szCs w:val="24"/>
      <w:vertAlign w:val="baseline"/>
    </w:rPr>
  </w:style>
  <w:style w:type="paragraph" w:styleId="Heading3">
    <w:name w:val="heading 3"/>
    <w:basedOn w:val="Normal"/>
    <w:next w:val="Normal"/>
    <w:pPr>
      <w:keepNext w:val="1"/>
      <w:pageBreakBefore w:val="0"/>
    </w:pPr>
    <w:rPr>
      <w:rFonts w:ascii="Comic Sans MS" w:cs="Comic Sans MS" w:eastAsia="Comic Sans MS" w:hAnsi="Comic Sans MS"/>
      <w:b w:val="1"/>
      <w:color w:val="000000"/>
      <w:sz w:val="20"/>
      <w:szCs w:val="20"/>
      <w:vertAlign w:val="baseline"/>
    </w:rPr>
  </w:style>
  <w:style w:type="paragraph" w:styleId="Heading4">
    <w:name w:val="heading 4"/>
    <w:basedOn w:val="Normal"/>
    <w:next w:val="Normal"/>
    <w:pPr>
      <w:keepNext w:val="1"/>
      <w:pageBreakBefore w:val="0"/>
      <w:jc w:val="center"/>
    </w:pPr>
    <w:rPr>
      <w:rFonts w:ascii="Comic Sans MS" w:cs="Comic Sans MS" w:eastAsia="Comic Sans MS" w:hAnsi="Comic Sans MS"/>
      <w:b w:val="1"/>
      <w:color w:val="000000"/>
      <w:sz w:val="20"/>
      <w:szCs w:val="20"/>
      <w:vertAlign w:val="baseline"/>
    </w:rPr>
  </w:style>
  <w:style w:type="paragraph" w:styleId="Heading5">
    <w:name w:val="heading 5"/>
    <w:basedOn w:val="Normal"/>
    <w:next w:val="Normal"/>
    <w:pPr>
      <w:keepNext w:val="1"/>
      <w:pageBreakBefore w:val="0"/>
    </w:pPr>
    <w:rPr>
      <w:rFonts w:ascii="Comic Sans MS" w:cs="Comic Sans MS" w:eastAsia="Comic Sans MS" w:hAnsi="Comic Sans MS"/>
      <w:b w:val="1"/>
      <w:color w:val="000080"/>
      <w:sz w:val="20"/>
      <w:szCs w:val="20"/>
      <w:vertAlign w:val="baseline"/>
    </w:rPr>
  </w:style>
  <w:style w:type="paragraph" w:styleId="Heading6">
    <w:name w:val="heading 6"/>
    <w:basedOn w:val="Normal"/>
    <w:next w:val="Normal"/>
    <w:pPr>
      <w:keepNext w:val="1"/>
      <w:pageBreakBefore w:val="0"/>
      <w:jc w:val="center"/>
    </w:pPr>
    <w:rPr>
      <w:rFonts w:ascii="Comic Sans MS" w:cs="Comic Sans MS" w:eastAsia="Comic Sans MS" w:hAnsi="Comic Sans MS"/>
      <w:b w:val="1"/>
      <w:color w:val="000000"/>
      <w:sz w:val="28"/>
      <w:szCs w:val="28"/>
      <w:vertAlign w:val="baseline"/>
    </w:rPr>
  </w:style>
  <w:style w:type="paragraph" w:styleId="Title">
    <w:name w:val="Title"/>
    <w:basedOn w:val="Normal"/>
    <w:next w:val="Normal"/>
    <w:pPr>
      <w:pageBreakBefore w:val="0"/>
      <w:jc w:val="center"/>
    </w:pPr>
    <w:rPr>
      <w:rFonts w:ascii="Arial" w:cs="Arial" w:eastAsia="Arial" w:hAnsi="Arial"/>
      <w:b w:val="1"/>
      <w:color w:val="000000"/>
      <w:sz w:val="28"/>
      <w:szCs w:val="28"/>
      <w:vertAlign w:val="baseline"/>
    </w:rPr>
  </w:style>
  <w:style w:type="paragraph" w:styleId="Subtitle">
    <w:name w:val="Subtitle"/>
    <w:basedOn w:val="Normal"/>
    <w:next w:val="Normal"/>
    <w:pPr>
      <w:pageBreakBefore w:val="0"/>
    </w:pPr>
    <w:rPr>
      <w:rFonts w:ascii="Tahoma" w:cs="Tahoma" w:eastAsia="Tahoma" w:hAnsi="Tahoma"/>
      <w:b w:val="1"/>
      <w:color w:val="000000"/>
      <w:sz w:val="24"/>
      <w:szCs w:val="24"/>
      <w:u w:val="single"/>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vIGHMnOvypxM-DjfZDsWpmBt3EpkAsiOp_5Sx0Dmr7c/edit" TargetMode="External"/><Relationship Id="rId10" Type="http://schemas.openxmlformats.org/officeDocument/2006/relationships/hyperlink" Target="https://docs.google.com/document/d/1ZEHd91KVBnWSBshSPtdk-tegcUwWtOEERqWLAa1H_dM/edit?ts=5a5d089d" TargetMode="External"/><Relationship Id="rId13" Type="http://schemas.openxmlformats.org/officeDocument/2006/relationships/hyperlink" Target="https://docs.google.com/presentation/d/1LWizAZuzZAcx0R4JLBdw9-o5h0V68ez-pNOtkHA3ekU/edit#slide=id.p3" TargetMode="External"/><Relationship Id="rId12" Type="http://schemas.openxmlformats.org/officeDocument/2006/relationships/hyperlink" Target="https://docs.google.com/document/d/1N48P4IXeqHNRhYnblZU7EFkq6UM_h2PkWrxVTJyQEO0/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xr8xmxpW-FLwC0kQS2-y1k1Kh4EY4dF1oxctiHu1y3w/edit" TargetMode="External"/><Relationship Id="rId15" Type="http://schemas.openxmlformats.org/officeDocument/2006/relationships/footer" Target="footer1.xml"/><Relationship Id="rId14" Type="http://schemas.openxmlformats.org/officeDocument/2006/relationships/hyperlink" Target="https://www.youtube.com/watch?v=vudaAYx2IcE&amp;feature=youtu.be"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N48P4IXeqHNRhYnblZU7EFkq6UM_h2PkWrxVTJyQEO0/edit" TargetMode="External"/><Relationship Id="rId8" Type="http://schemas.openxmlformats.org/officeDocument/2006/relationships/hyperlink" Target="https://docs.google.com/presentation/d/1LWizAZuzZAcx0R4JLBdw9-o5h0V68ez-pNOtkHA3ekU/edit#slide=id.p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