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49C" w:rsidRPr="007528DF" w:rsidRDefault="000C749C" w:rsidP="00AE4465">
      <w:pPr>
        <w:pStyle w:val="Title"/>
        <w:outlineLvl w:val="0"/>
        <w:rPr>
          <w:rFonts w:ascii="Cambria" w:hAnsi="Cambria"/>
        </w:rPr>
      </w:pPr>
      <w:r w:rsidRPr="007528DF">
        <w:rPr>
          <w:rFonts w:ascii="Cambria" w:hAnsi="Cambria"/>
        </w:rPr>
        <w:t>SCHOOLWIDE PROGRAM REPORT</w:t>
      </w:r>
    </w:p>
    <w:p w:rsidR="000C749C" w:rsidRPr="007528DF" w:rsidRDefault="000C749C" w:rsidP="00AE4465">
      <w:pPr>
        <w:pStyle w:val="Subtitle"/>
        <w:outlineLvl w:val="0"/>
        <w:rPr>
          <w:rFonts w:ascii="Cambria" w:hAnsi="Cambria"/>
        </w:rPr>
      </w:pPr>
      <w:r w:rsidRPr="007528DF">
        <w:rPr>
          <w:rFonts w:ascii="Cambria" w:hAnsi="Cambria"/>
        </w:rPr>
        <w:t>Comprehensive School Improvement Planning</w:t>
      </w:r>
    </w:p>
    <w:p w:rsidR="000C749C" w:rsidRPr="007528DF" w:rsidRDefault="000C749C" w:rsidP="00EE5940">
      <w:pPr>
        <w:rPr>
          <w:rFonts w:ascii="Cambria" w:hAnsi="Cambria"/>
          <w:b/>
        </w:rPr>
      </w:pPr>
    </w:p>
    <w:p w:rsidR="00EE5940" w:rsidRPr="007528DF" w:rsidRDefault="00EE5940" w:rsidP="00EE5940">
      <w:pPr>
        <w:rPr>
          <w:rFonts w:ascii="Cambria" w:hAnsi="Cambria"/>
          <w:b/>
        </w:rPr>
      </w:pPr>
    </w:p>
    <w:p w:rsidR="000C749C" w:rsidRPr="007528DF" w:rsidRDefault="00032F18" w:rsidP="00AE4465">
      <w:pPr>
        <w:outlineLvl w:val="0"/>
        <w:rPr>
          <w:rFonts w:ascii="Cambria" w:hAnsi="Cambria"/>
          <w:b/>
        </w:rPr>
      </w:pPr>
      <w:r>
        <w:rPr>
          <w:rFonts w:ascii="Cambria" w:hAnsi="Cambria"/>
          <w:b/>
        </w:rPr>
        <w:t>School:  Camargo Elementary</w:t>
      </w:r>
      <w:r w:rsidR="000C749C" w:rsidRPr="007528DF">
        <w:rPr>
          <w:rFonts w:ascii="Cambria" w:hAnsi="Cambria"/>
          <w:b/>
        </w:rPr>
        <w:tab/>
      </w:r>
      <w:r w:rsidR="000C749C" w:rsidRPr="007528DF">
        <w:rPr>
          <w:rFonts w:ascii="Cambria" w:hAnsi="Cambria"/>
          <w:b/>
        </w:rPr>
        <w:tab/>
      </w:r>
      <w:r w:rsidR="000C749C" w:rsidRPr="007528DF">
        <w:rPr>
          <w:rFonts w:ascii="Cambria" w:hAnsi="Cambria"/>
          <w:b/>
        </w:rPr>
        <w:tab/>
      </w:r>
      <w:r w:rsidR="000C749C" w:rsidRPr="007528DF">
        <w:rPr>
          <w:rFonts w:ascii="Cambria" w:hAnsi="Cambria"/>
          <w:b/>
        </w:rPr>
        <w:tab/>
      </w:r>
      <w:r w:rsidR="000C749C" w:rsidRPr="007528DF">
        <w:rPr>
          <w:rFonts w:ascii="Cambria" w:hAnsi="Cambria"/>
          <w:b/>
        </w:rPr>
        <w:tab/>
        <w:t xml:space="preserve">School Year:  </w:t>
      </w:r>
      <w:r>
        <w:rPr>
          <w:rFonts w:ascii="Cambria" w:hAnsi="Cambria"/>
          <w:b/>
        </w:rPr>
        <w:t>2018-19</w:t>
      </w:r>
      <w:r w:rsidR="00435904" w:rsidRPr="007528DF">
        <w:rPr>
          <w:rFonts w:ascii="Cambria" w:hAnsi="Cambria"/>
          <w:b/>
        </w:rPr>
        <w:tab/>
      </w:r>
      <w:r w:rsidR="00435904" w:rsidRPr="007528DF">
        <w:rPr>
          <w:rFonts w:ascii="Cambria" w:hAnsi="Cambria"/>
          <w:b/>
        </w:rPr>
        <w:tab/>
      </w:r>
      <w:r w:rsidR="00435904" w:rsidRPr="007528DF">
        <w:rPr>
          <w:rFonts w:ascii="Cambria" w:hAnsi="Cambria"/>
          <w:b/>
        </w:rPr>
        <w:tab/>
      </w:r>
    </w:p>
    <w:p w:rsidR="000C749C" w:rsidRPr="007528DF" w:rsidRDefault="000C749C">
      <w:pPr>
        <w:rPr>
          <w:rFonts w:ascii="Cambria" w:hAnsi="Cambria"/>
          <w:b/>
        </w:rPr>
      </w:pPr>
    </w:p>
    <w:p w:rsidR="00857C21" w:rsidRPr="007528DF" w:rsidRDefault="00857C21" w:rsidP="00AE4465">
      <w:pPr>
        <w:outlineLvl w:val="0"/>
        <w:rPr>
          <w:rFonts w:ascii="Cambria" w:hAnsi="Cambria"/>
          <w:b/>
        </w:rPr>
      </w:pPr>
      <w:r w:rsidRPr="006A7FA5">
        <w:rPr>
          <w:rFonts w:ascii="Cambria" w:hAnsi="Cambria"/>
          <w:b/>
        </w:rPr>
        <w:t>Names of the Schoolwide Program Pla</w:t>
      </w:r>
      <w:r w:rsidR="00EE5940" w:rsidRPr="006A7FA5">
        <w:rPr>
          <w:rFonts w:ascii="Cambria" w:hAnsi="Cambria"/>
          <w:b/>
        </w:rPr>
        <w:t>nning Committee</w:t>
      </w:r>
      <w:r w:rsidRPr="006A7FA5">
        <w:rPr>
          <w:rFonts w:ascii="Cambria" w:hAnsi="Cambria"/>
          <w:b/>
        </w:rPr>
        <w:t>:</w:t>
      </w:r>
    </w:p>
    <w:p w:rsidR="00EE5940" w:rsidRPr="007528DF" w:rsidRDefault="000C749C">
      <w:pPr>
        <w:rPr>
          <w:rFonts w:ascii="Cambria" w:hAnsi="Cambria"/>
          <w:b/>
        </w:rPr>
      </w:pPr>
      <w:r w:rsidRPr="007528DF">
        <w:rPr>
          <w:rFonts w:ascii="Cambria" w:hAnsi="Cambria"/>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5401"/>
      </w:tblGrid>
      <w:tr w:rsidR="00EE5940" w:rsidRPr="007528DF" w:rsidTr="00B9415D">
        <w:tc>
          <w:tcPr>
            <w:tcW w:w="5508" w:type="dxa"/>
          </w:tcPr>
          <w:p w:rsidR="00EE5940" w:rsidRPr="007528DF" w:rsidRDefault="00EE5940">
            <w:pPr>
              <w:rPr>
                <w:rFonts w:ascii="Cambria" w:hAnsi="Cambria"/>
                <w:b/>
              </w:rPr>
            </w:pPr>
            <w:r w:rsidRPr="007528DF">
              <w:rPr>
                <w:rFonts w:ascii="Cambria" w:hAnsi="Cambria"/>
                <w:b/>
              </w:rPr>
              <w:t>Name</w:t>
            </w:r>
          </w:p>
        </w:tc>
        <w:tc>
          <w:tcPr>
            <w:tcW w:w="5508" w:type="dxa"/>
          </w:tcPr>
          <w:p w:rsidR="00EE5940" w:rsidRPr="007528DF" w:rsidRDefault="00EE5940">
            <w:pPr>
              <w:rPr>
                <w:rFonts w:ascii="Cambria" w:hAnsi="Cambria"/>
                <w:b/>
              </w:rPr>
            </w:pPr>
            <w:r w:rsidRPr="007528DF">
              <w:rPr>
                <w:rFonts w:ascii="Cambria" w:hAnsi="Cambria"/>
                <w:b/>
              </w:rPr>
              <w:t>Role</w:t>
            </w:r>
          </w:p>
        </w:tc>
      </w:tr>
      <w:tr w:rsidR="00EE5940" w:rsidRPr="007528DF" w:rsidTr="00B9415D">
        <w:tc>
          <w:tcPr>
            <w:tcW w:w="5508" w:type="dxa"/>
          </w:tcPr>
          <w:p w:rsidR="00EE5940" w:rsidRPr="007528DF" w:rsidRDefault="009B014F">
            <w:pPr>
              <w:rPr>
                <w:rFonts w:ascii="Cambria" w:hAnsi="Cambria"/>
                <w:b/>
              </w:rPr>
            </w:pPr>
            <w:r>
              <w:rPr>
                <w:rFonts w:ascii="Cambria" w:hAnsi="Cambria"/>
                <w:b/>
              </w:rPr>
              <w:t>Anita Blanton</w:t>
            </w:r>
          </w:p>
        </w:tc>
        <w:tc>
          <w:tcPr>
            <w:tcW w:w="5508" w:type="dxa"/>
          </w:tcPr>
          <w:p w:rsidR="00EE5940" w:rsidRPr="007528DF" w:rsidRDefault="009B014F">
            <w:pPr>
              <w:rPr>
                <w:rFonts w:ascii="Cambria" w:hAnsi="Cambria"/>
                <w:b/>
              </w:rPr>
            </w:pPr>
            <w:r>
              <w:rPr>
                <w:rFonts w:ascii="Cambria" w:hAnsi="Cambria"/>
                <w:b/>
              </w:rPr>
              <w:t>Chair</w:t>
            </w:r>
          </w:p>
        </w:tc>
      </w:tr>
      <w:tr w:rsidR="00EE5940" w:rsidRPr="007528DF" w:rsidTr="00B9415D">
        <w:tc>
          <w:tcPr>
            <w:tcW w:w="5508" w:type="dxa"/>
          </w:tcPr>
          <w:p w:rsidR="00EE5940" w:rsidRPr="007528DF" w:rsidRDefault="009B014F">
            <w:pPr>
              <w:rPr>
                <w:rFonts w:ascii="Cambria" w:hAnsi="Cambria"/>
                <w:b/>
              </w:rPr>
            </w:pPr>
            <w:r>
              <w:rPr>
                <w:rFonts w:ascii="Cambria" w:hAnsi="Cambria"/>
                <w:b/>
              </w:rPr>
              <w:t>Tammy Jo White</w:t>
            </w:r>
          </w:p>
        </w:tc>
        <w:tc>
          <w:tcPr>
            <w:tcW w:w="5508" w:type="dxa"/>
          </w:tcPr>
          <w:p w:rsidR="00EE5940" w:rsidRPr="007528DF" w:rsidRDefault="009B014F">
            <w:pPr>
              <w:rPr>
                <w:rFonts w:ascii="Cambria" w:hAnsi="Cambria"/>
                <w:b/>
              </w:rPr>
            </w:pPr>
            <w:r>
              <w:rPr>
                <w:rFonts w:ascii="Cambria" w:hAnsi="Cambria"/>
                <w:b/>
              </w:rPr>
              <w:t>Co-chair/Title I Coordinator</w:t>
            </w:r>
          </w:p>
        </w:tc>
      </w:tr>
      <w:tr w:rsidR="00EE5940" w:rsidRPr="007528DF" w:rsidTr="00B9415D">
        <w:tc>
          <w:tcPr>
            <w:tcW w:w="5508" w:type="dxa"/>
          </w:tcPr>
          <w:p w:rsidR="00EE5940" w:rsidRPr="007528DF" w:rsidRDefault="009B014F">
            <w:pPr>
              <w:rPr>
                <w:rFonts w:ascii="Cambria" w:hAnsi="Cambria"/>
                <w:b/>
              </w:rPr>
            </w:pPr>
            <w:r>
              <w:rPr>
                <w:rFonts w:ascii="Cambria" w:hAnsi="Cambria"/>
                <w:b/>
              </w:rPr>
              <w:t>Amy Shaw</w:t>
            </w:r>
          </w:p>
        </w:tc>
        <w:tc>
          <w:tcPr>
            <w:tcW w:w="5508" w:type="dxa"/>
          </w:tcPr>
          <w:p w:rsidR="00EE5940" w:rsidRPr="007528DF" w:rsidRDefault="009B014F">
            <w:pPr>
              <w:rPr>
                <w:rFonts w:ascii="Cambria" w:hAnsi="Cambria"/>
                <w:b/>
              </w:rPr>
            </w:pPr>
            <w:r>
              <w:rPr>
                <w:rFonts w:ascii="Cambria" w:hAnsi="Cambria"/>
                <w:b/>
              </w:rPr>
              <w:t>Member</w:t>
            </w:r>
          </w:p>
        </w:tc>
      </w:tr>
      <w:tr w:rsidR="00EE5940" w:rsidRPr="007528DF" w:rsidTr="00B9415D">
        <w:tc>
          <w:tcPr>
            <w:tcW w:w="5508" w:type="dxa"/>
          </w:tcPr>
          <w:p w:rsidR="00EE5940" w:rsidRPr="007528DF" w:rsidRDefault="009B014F">
            <w:pPr>
              <w:rPr>
                <w:rFonts w:ascii="Cambria" w:hAnsi="Cambria"/>
                <w:b/>
              </w:rPr>
            </w:pPr>
            <w:r>
              <w:rPr>
                <w:rFonts w:ascii="Cambria" w:hAnsi="Cambria"/>
                <w:b/>
              </w:rPr>
              <w:t>Holly Wells</w:t>
            </w:r>
          </w:p>
        </w:tc>
        <w:tc>
          <w:tcPr>
            <w:tcW w:w="5508" w:type="dxa"/>
          </w:tcPr>
          <w:p w:rsidR="00EE5940" w:rsidRPr="007528DF" w:rsidRDefault="009B014F">
            <w:pPr>
              <w:rPr>
                <w:rFonts w:ascii="Cambria" w:hAnsi="Cambria"/>
                <w:b/>
              </w:rPr>
            </w:pPr>
            <w:r>
              <w:rPr>
                <w:rFonts w:ascii="Cambria" w:hAnsi="Cambria"/>
                <w:b/>
              </w:rPr>
              <w:t>Member</w:t>
            </w:r>
          </w:p>
        </w:tc>
      </w:tr>
      <w:tr w:rsidR="00BD4C1E" w:rsidRPr="007528DF" w:rsidTr="00B9415D">
        <w:tc>
          <w:tcPr>
            <w:tcW w:w="5508" w:type="dxa"/>
          </w:tcPr>
          <w:p w:rsidR="00BD4C1E" w:rsidRDefault="009B014F">
            <w:pPr>
              <w:rPr>
                <w:rFonts w:ascii="Cambria" w:hAnsi="Cambria"/>
                <w:b/>
              </w:rPr>
            </w:pPr>
            <w:r>
              <w:rPr>
                <w:rFonts w:ascii="Cambria" w:hAnsi="Cambria"/>
                <w:b/>
              </w:rPr>
              <w:t>Rebecca Baker</w:t>
            </w:r>
          </w:p>
        </w:tc>
        <w:tc>
          <w:tcPr>
            <w:tcW w:w="5508" w:type="dxa"/>
          </w:tcPr>
          <w:p w:rsidR="00BD4C1E" w:rsidRDefault="009B014F">
            <w:pPr>
              <w:rPr>
                <w:rFonts w:ascii="Cambria" w:hAnsi="Cambria"/>
                <w:b/>
              </w:rPr>
            </w:pPr>
            <w:r>
              <w:rPr>
                <w:rFonts w:ascii="Cambria" w:hAnsi="Cambria"/>
                <w:b/>
              </w:rPr>
              <w:t>Member</w:t>
            </w:r>
          </w:p>
        </w:tc>
      </w:tr>
      <w:tr w:rsidR="00BD4C1E" w:rsidRPr="007528DF" w:rsidTr="00B9415D">
        <w:tc>
          <w:tcPr>
            <w:tcW w:w="5508" w:type="dxa"/>
          </w:tcPr>
          <w:p w:rsidR="00BD4C1E" w:rsidRDefault="009B014F">
            <w:pPr>
              <w:rPr>
                <w:rFonts w:ascii="Cambria" w:hAnsi="Cambria"/>
                <w:b/>
              </w:rPr>
            </w:pPr>
            <w:r>
              <w:rPr>
                <w:rFonts w:ascii="Cambria" w:hAnsi="Cambria"/>
                <w:b/>
              </w:rPr>
              <w:t>Michelle Yazell</w:t>
            </w:r>
          </w:p>
        </w:tc>
        <w:tc>
          <w:tcPr>
            <w:tcW w:w="5508" w:type="dxa"/>
          </w:tcPr>
          <w:p w:rsidR="00BD4C1E" w:rsidRDefault="009B014F">
            <w:pPr>
              <w:rPr>
                <w:rFonts w:ascii="Cambria" w:hAnsi="Cambria"/>
                <w:b/>
              </w:rPr>
            </w:pPr>
            <w:r>
              <w:rPr>
                <w:rFonts w:ascii="Cambria" w:hAnsi="Cambria"/>
                <w:b/>
              </w:rPr>
              <w:t>Member</w:t>
            </w:r>
          </w:p>
        </w:tc>
      </w:tr>
      <w:tr w:rsidR="00BD4C1E" w:rsidRPr="007528DF" w:rsidTr="00B9415D">
        <w:tc>
          <w:tcPr>
            <w:tcW w:w="5508" w:type="dxa"/>
          </w:tcPr>
          <w:p w:rsidR="00BD4C1E" w:rsidRDefault="009B014F">
            <w:pPr>
              <w:rPr>
                <w:rFonts w:ascii="Cambria" w:hAnsi="Cambria"/>
                <w:b/>
              </w:rPr>
            </w:pPr>
            <w:r>
              <w:rPr>
                <w:rFonts w:ascii="Cambria" w:hAnsi="Cambria"/>
                <w:b/>
              </w:rPr>
              <w:t>Sandy Schwitters</w:t>
            </w:r>
          </w:p>
        </w:tc>
        <w:tc>
          <w:tcPr>
            <w:tcW w:w="5508" w:type="dxa"/>
          </w:tcPr>
          <w:p w:rsidR="00BD4C1E" w:rsidRDefault="009B014F">
            <w:pPr>
              <w:rPr>
                <w:rFonts w:ascii="Cambria" w:hAnsi="Cambria"/>
                <w:b/>
              </w:rPr>
            </w:pPr>
            <w:r>
              <w:rPr>
                <w:rFonts w:ascii="Cambria" w:hAnsi="Cambria"/>
                <w:b/>
              </w:rPr>
              <w:t>Member</w:t>
            </w:r>
          </w:p>
        </w:tc>
      </w:tr>
      <w:tr w:rsidR="009B014F" w:rsidRPr="007528DF" w:rsidTr="00B9415D">
        <w:tc>
          <w:tcPr>
            <w:tcW w:w="5508" w:type="dxa"/>
          </w:tcPr>
          <w:p w:rsidR="009B014F" w:rsidRDefault="009B014F">
            <w:pPr>
              <w:rPr>
                <w:rFonts w:ascii="Cambria" w:hAnsi="Cambria"/>
                <w:b/>
              </w:rPr>
            </w:pPr>
            <w:r>
              <w:rPr>
                <w:rFonts w:ascii="Cambria" w:hAnsi="Cambria"/>
                <w:b/>
              </w:rPr>
              <w:t xml:space="preserve">Stacey Willoughby </w:t>
            </w:r>
          </w:p>
        </w:tc>
        <w:tc>
          <w:tcPr>
            <w:tcW w:w="5508" w:type="dxa"/>
          </w:tcPr>
          <w:p w:rsidR="009B014F" w:rsidRDefault="009B014F">
            <w:pPr>
              <w:rPr>
                <w:rFonts w:ascii="Cambria" w:hAnsi="Cambria"/>
                <w:b/>
              </w:rPr>
            </w:pPr>
            <w:r>
              <w:rPr>
                <w:rFonts w:ascii="Cambria" w:hAnsi="Cambria"/>
                <w:b/>
              </w:rPr>
              <w:t>Parent Representative</w:t>
            </w:r>
          </w:p>
        </w:tc>
      </w:tr>
    </w:tbl>
    <w:p w:rsidR="000C749C" w:rsidRPr="007528DF" w:rsidRDefault="000C749C">
      <w:pPr>
        <w:pBdr>
          <w:bottom w:val="single" w:sz="6" w:space="1" w:color="auto"/>
        </w:pBdr>
        <w:rPr>
          <w:rFonts w:ascii="Cambria" w:hAnsi="Cambria"/>
          <w:b/>
        </w:rPr>
      </w:pPr>
    </w:p>
    <w:p w:rsidR="000C749C" w:rsidRPr="007528DF" w:rsidRDefault="000C749C">
      <w:pPr>
        <w:rPr>
          <w:rFonts w:ascii="Cambria" w:hAnsi="Cambria"/>
        </w:rPr>
      </w:pPr>
    </w:p>
    <w:p w:rsidR="000C749C" w:rsidRPr="007528DF" w:rsidRDefault="000C749C">
      <w:pPr>
        <w:rPr>
          <w:rFonts w:ascii="Cambria" w:hAnsi="Cambria"/>
          <w:sz w:val="20"/>
        </w:rPr>
      </w:pPr>
      <w:r w:rsidRPr="007528DF">
        <w:rPr>
          <w:rFonts w:ascii="Cambria" w:hAnsi="Cambria"/>
          <w:sz w:val="20"/>
        </w:rPr>
        <w:t>In the spaces below, briefly describe how the schoolwide program (SWP) assures that the ten required components are being covered.  While all ten may not be written into the Comprehensive School Improvement Plan’s Action components, they must be part of the schoolwide program.  Federal funds must</w:t>
      </w:r>
      <w:r w:rsidR="0035742B" w:rsidRPr="007528DF">
        <w:rPr>
          <w:rFonts w:ascii="Cambria" w:hAnsi="Cambria"/>
          <w:sz w:val="20"/>
        </w:rPr>
        <w:t xml:space="preserve"> be supplemental to State and L</w:t>
      </w:r>
      <w:r w:rsidRPr="007528DF">
        <w:rPr>
          <w:rFonts w:ascii="Cambria" w:hAnsi="Cambria"/>
          <w:sz w:val="20"/>
        </w:rPr>
        <w:t xml:space="preserve">ocal </w:t>
      </w:r>
      <w:r w:rsidR="0035742B" w:rsidRPr="007528DF">
        <w:rPr>
          <w:rFonts w:ascii="Cambria" w:hAnsi="Cambria"/>
          <w:sz w:val="20"/>
        </w:rPr>
        <w:t>funds;</w:t>
      </w:r>
      <w:r w:rsidRPr="007528DF">
        <w:rPr>
          <w:rFonts w:ascii="Cambria" w:hAnsi="Cambria"/>
          <w:sz w:val="20"/>
        </w:rPr>
        <w:t xml:space="preserve"> however services do not have to be supplemental to the regular education programs.</w:t>
      </w:r>
    </w:p>
    <w:p w:rsidR="000C749C" w:rsidRPr="007528DF" w:rsidRDefault="000C749C">
      <w:pPr>
        <w:rPr>
          <w:rFonts w:ascii="Cambria" w:hAnsi="Cambria"/>
        </w:rPr>
      </w:pPr>
    </w:p>
    <w:p w:rsidR="000C749C" w:rsidRPr="007528DF" w:rsidRDefault="000C749C" w:rsidP="00B241F4">
      <w:pPr>
        <w:numPr>
          <w:ilvl w:val="0"/>
          <w:numId w:val="1"/>
        </w:numPr>
        <w:tabs>
          <w:tab w:val="left" w:pos="360"/>
        </w:tabs>
        <w:rPr>
          <w:rFonts w:ascii="Cambria" w:hAnsi="Cambria"/>
        </w:rPr>
      </w:pPr>
      <w:r w:rsidRPr="007528DF">
        <w:rPr>
          <w:rFonts w:ascii="Cambria" w:hAnsi="Cambria"/>
          <w:b/>
        </w:rPr>
        <w:t>Needs assessment covers whole school.</w:t>
      </w:r>
      <w:r w:rsidRPr="007528DF">
        <w:rPr>
          <w:rFonts w:ascii="Cambria" w:hAnsi="Cambria"/>
        </w:rPr>
        <w:t xml:space="preserve">  </w:t>
      </w:r>
    </w:p>
    <w:p w:rsidR="00AE4465" w:rsidRDefault="000C749C" w:rsidP="00C21B84">
      <w:pPr>
        <w:numPr>
          <w:ilvl w:val="1"/>
          <w:numId w:val="1"/>
        </w:numPr>
        <w:tabs>
          <w:tab w:val="left" w:pos="720"/>
        </w:tabs>
        <w:rPr>
          <w:rFonts w:ascii="Cambria" w:hAnsi="Cambria"/>
        </w:rPr>
      </w:pPr>
      <w:r w:rsidRPr="007528DF">
        <w:rPr>
          <w:rFonts w:ascii="Cambria" w:hAnsi="Cambria"/>
        </w:rPr>
        <w:t>What data sources</w:t>
      </w:r>
      <w:r w:rsidR="00857C21" w:rsidRPr="007528DF">
        <w:rPr>
          <w:rFonts w:ascii="Cambria" w:hAnsi="Cambria"/>
        </w:rPr>
        <w:t xml:space="preserve"> (hard and soft)</w:t>
      </w:r>
      <w:r w:rsidRPr="007528DF">
        <w:rPr>
          <w:rFonts w:ascii="Cambria" w:hAnsi="Cambria"/>
        </w:rPr>
        <w:t xml:space="preserve"> </w:t>
      </w:r>
      <w:r w:rsidR="00857C21" w:rsidRPr="007528DF">
        <w:rPr>
          <w:rFonts w:ascii="Cambria" w:hAnsi="Cambria"/>
        </w:rPr>
        <w:t xml:space="preserve">were used </w:t>
      </w:r>
      <w:r w:rsidRPr="007528DF">
        <w:rPr>
          <w:rFonts w:ascii="Cambria" w:hAnsi="Cambria"/>
        </w:rPr>
        <w:t>to plan the schoolwide program?</w:t>
      </w:r>
    </w:p>
    <w:p w:rsidR="0096008E" w:rsidRDefault="0096008E" w:rsidP="00584693">
      <w:pPr>
        <w:tabs>
          <w:tab w:val="left" w:pos="720"/>
        </w:tabs>
        <w:ind w:left="360"/>
        <w:rPr>
          <w:rFonts w:ascii="Cambria" w:hAnsi="Cambria"/>
        </w:rPr>
      </w:pPr>
    </w:p>
    <w:p w:rsidR="00584693" w:rsidRDefault="00032F18" w:rsidP="00584693">
      <w:pPr>
        <w:tabs>
          <w:tab w:val="left" w:pos="720"/>
        </w:tabs>
        <w:ind w:left="360"/>
        <w:rPr>
          <w:rFonts w:ascii="Cambria" w:hAnsi="Cambria"/>
        </w:rPr>
      </w:pPr>
      <w:r>
        <w:rPr>
          <w:rFonts w:ascii="Cambria" w:hAnsi="Cambria"/>
        </w:rPr>
        <w:t>The following data sources were used to determine the comprehensive needs of all students at Camargo Elementary School:</w:t>
      </w:r>
    </w:p>
    <w:p w:rsidR="00032F18" w:rsidRDefault="009B1836" w:rsidP="00032F18">
      <w:pPr>
        <w:pStyle w:val="ListParagraph"/>
        <w:numPr>
          <w:ilvl w:val="0"/>
          <w:numId w:val="5"/>
        </w:numPr>
        <w:tabs>
          <w:tab w:val="left" w:pos="720"/>
        </w:tabs>
        <w:rPr>
          <w:rFonts w:ascii="Cambria" w:hAnsi="Cambria"/>
        </w:rPr>
      </w:pPr>
      <w:r>
        <w:rPr>
          <w:rFonts w:ascii="Cambria" w:hAnsi="Cambria"/>
        </w:rPr>
        <w:t>Formal a</w:t>
      </w:r>
      <w:r w:rsidR="00032F18">
        <w:rPr>
          <w:rFonts w:ascii="Cambria" w:hAnsi="Cambria"/>
        </w:rPr>
        <w:t>ssessments (state)-K-PREP school reports, disaggregation data and trends</w:t>
      </w:r>
    </w:p>
    <w:p w:rsidR="00032F18" w:rsidRDefault="009B1836" w:rsidP="00032F18">
      <w:pPr>
        <w:pStyle w:val="ListParagraph"/>
        <w:numPr>
          <w:ilvl w:val="0"/>
          <w:numId w:val="5"/>
        </w:numPr>
        <w:tabs>
          <w:tab w:val="left" w:pos="720"/>
        </w:tabs>
        <w:rPr>
          <w:rFonts w:ascii="Cambria" w:hAnsi="Cambria"/>
        </w:rPr>
      </w:pPr>
      <w:r>
        <w:rPr>
          <w:rFonts w:ascii="Cambria" w:hAnsi="Cambria"/>
        </w:rPr>
        <w:t>Formal a</w:t>
      </w:r>
      <w:r w:rsidR="00032F18">
        <w:rPr>
          <w:rFonts w:ascii="Cambria" w:hAnsi="Cambria"/>
        </w:rPr>
        <w:t>ssessments (district)-MAP testing for K-5 in areas of both Reading and Mathematics</w:t>
      </w:r>
    </w:p>
    <w:p w:rsidR="00032F18" w:rsidRDefault="009B1836" w:rsidP="00032F18">
      <w:pPr>
        <w:pStyle w:val="ListParagraph"/>
        <w:numPr>
          <w:ilvl w:val="0"/>
          <w:numId w:val="5"/>
        </w:numPr>
        <w:tabs>
          <w:tab w:val="left" w:pos="720"/>
        </w:tabs>
        <w:rPr>
          <w:rFonts w:ascii="Cambria" w:hAnsi="Cambria"/>
        </w:rPr>
      </w:pPr>
      <w:r>
        <w:rPr>
          <w:rFonts w:ascii="Cambria" w:hAnsi="Cambria"/>
        </w:rPr>
        <w:t>Formal a</w:t>
      </w:r>
      <w:r w:rsidR="00032F18">
        <w:rPr>
          <w:rFonts w:ascii="Cambria" w:hAnsi="Cambria"/>
        </w:rPr>
        <w:t>ssessments (district)-Iowa Interim Assessment and Iowa Form E Survey assessments for Reading and Math</w:t>
      </w:r>
    </w:p>
    <w:p w:rsidR="00032F18" w:rsidRDefault="00032F18" w:rsidP="00032F18">
      <w:pPr>
        <w:pStyle w:val="ListParagraph"/>
        <w:numPr>
          <w:ilvl w:val="0"/>
          <w:numId w:val="5"/>
        </w:numPr>
        <w:tabs>
          <w:tab w:val="left" w:pos="720"/>
        </w:tabs>
        <w:rPr>
          <w:rFonts w:ascii="Cambria" w:hAnsi="Cambria"/>
        </w:rPr>
      </w:pPr>
      <w:r>
        <w:rPr>
          <w:rFonts w:ascii="Cambria" w:hAnsi="Cambria"/>
        </w:rPr>
        <w:t>Brigance Screening for all Kindergarten (beginning of the year)</w:t>
      </w:r>
    </w:p>
    <w:p w:rsidR="009B1836" w:rsidRDefault="009B1836" w:rsidP="00032F18">
      <w:pPr>
        <w:pStyle w:val="ListParagraph"/>
        <w:numPr>
          <w:ilvl w:val="0"/>
          <w:numId w:val="5"/>
        </w:numPr>
        <w:tabs>
          <w:tab w:val="left" w:pos="720"/>
        </w:tabs>
        <w:rPr>
          <w:rFonts w:ascii="Cambria" w:hAnsi="Cambria"/>
        </w:rPr>
      </w:pPr>
      <w:r>
        <w:rPr>
          <w:rFonts w:ascii="Cambria" w:hAnsi="Cambria"/>
        </w:rPr>
        <w:t>Informal assessments (district)-common unit assessments</w:t>
      </w:r>
    </w:p>
    <w:p w:rsidR="009B1836" w:rsidRDefault="009B1836" w:rsidP="00032F18">
      <w:pPr>
        <w:pStyle w:val="ListParagraph"/>
        <w:numPr>
          <w:ilvl w:val="0"/>
          <w:numId w:val="5"/>
        </w:numPr>
        <w:tabs>
          <w:tab w:val="left" w:pos="720"/>
        </w:tabs>
        <w:rPr>
          <w:rFonts w:ascii="Cambria" w:hAnsi="Cambria"/>
        </w:rPr>
      </w:pPr>
      <w:r>
        <w:rPr>
          <w:rFonts w:ascii="Cambria" w:hAnsi="Cambria"/>
        </w:rPr>
        <w:t>Informal assessments (school)-running records for all K-3 students and students not performing on grade level in 4</w:t>
      </w:r>
      <w:r w:rsidRPr="009B1836">
        <w:rPr>
          <w:rFonts w:ascii="Cambria" w:hAnsi="Cambria"/>
          <w:vertAlign w:val="superscript"/>
        </w:rPr>
        <w:t>th</w:t>
      </w:r>
      <w:r>
        <w:rPr>
          <w:rFonts w:ascii="Cambria" w:hAnsi="Cambria"/>
        </w:rPr>
        <w:t xml:space="preserve"> and 5</w:t>
      </w:r>
      <w:r w:rsidRPr="009B1836">
        <w:rPr>
          <w:rFonts w:ascii="Cambria" w:hAnsi="Cambria"/>
          <w:vertAlign w:val="superscript"/>
        </w:rPr>
        <w:t>th</w:t>
      </w:r>
      <w:r>
        <w:rPr>
          <w:rFonts w:ascii="Cambria" w:hAnsi="Cambria"/>
        </w:rPr>
        <w:t xml:space="preserve"> grades, sight word checklists for K-2 students, letter and sound identification for kindergarten students, daily formative assessments</w:t>
      </w:r>
    </w:p>
    <w:p w:rsidR="009B1836" w:rsidRDefault="009B1836" w:rsidP="00032F18">
      <w:pPr>
        <w:pStyle w:val="ListParagraph"/>
        <w:numPr>
          <w:ilvl w:val="0"/>
          <w:numId w:val="5"/>
        </w:numPr>
        <w:tabs>
          <w:tab w:val="left" w:pos="720"/>
        </w:tabs>
        <w:rPr>
          <w:rFonts w:ascii="Cambria" w:hAnsi="Cambria"/>
        </w:rPr>
      </w:pPr>
      <w:r>
        <w:rPr>
          <w:rFonts w:ascii="Cambria" w:hAnsi="Cambria"/>
        </w:rPr>
        <w:t>Parent surveys</w:t>
      </w:r>
    </w:p>
    <w:p w:rsidR="009B1836" w:rsidRDefault="009B1836" w:rsidP="00032F18">
      <w:pPr>
        <w:pStyle w:val="ListParagraph"/>
        <w:numPr>
          <w:ilvl w:val="0"/>
          <w:numId w:val="5"/>
        </w:numPr>
        <w:tabs>
          <w:tab w:val="left" w:pos="720"/>
        </w:tabs>
        <w:rPr>
          <w:rFonts w:ascii="Cambria" w:hAnsi="Cambria"/>
        </w:rPr>
      </w:pPr>
      <w:r>
        <w:rPr>
          <w:rFonts w:ascii="Cambria" w:hAnsi="Cambria"/>
        </w:rPr>
        <w:t>Discipline and Attendance Records</w:t>
      </w:r>
    </w:p>
    <w:p w:rsidR="009B1836" w:rsidRPr="00032F18" w:rsidRDefault="009B1836" w:rsidP="00032F18">
      <w:pPr>
        <w:pStyle w:val="ListParagraph"/>
        <w:numPr>
          <w:ilvl w:val="0"/>
          <w:numId w:val="5"/>
        </w:numPr>
        <w:tabs>
          <w:tab w:val="left" w:pos="720"/>
        </w:tabs>
        <w:rPr>
          <w:rFonts w:ascii="Cambria" w:hAnsi="Cambria"/>
        </w:rPr>
      </w:pPr>
      <w:r>
        <w:rPr>
          <w:rFonts w:ascii="Cambria" w:hAnsi="Cambria"/>
        </w:rPr>
        <w:t>Implementation and Impact Checks</w:t>
      </w:r>
    </w:p>
    <w:p w:rsidR="00BD4C1E" w:rsidRPr="007528DF" w:rsidRDefault="00BD4C1E" w:rsidP="00584693">
      <w:pPr>
        <w:tabs>
          <w:tab w:val="left" w:pos="720"/>
        </w:tabs>
        <w:ind w:left="360"/>
        <w:rPr>
          <w:rFonts w:ascii="Cambria" w:hAnsi="Cambria"/>
        </w:rPr>
      </w:pPr>
    </w:p>
    <w:p w:rsidR="00E26FB6" w:rsidRDefault="000C749C" w:rsidP="00B241F4">
      <w:pPr>
        <w:numPr>
          <w:ilvl w:val="1"/>
          <w:numId w:val="1"/>
        </w:numPr>
        <w:tabs>
          <w:tab w:val="left" w:pos="720"/>
        </w:tabs>
        <w:rPr>
          <w:rFonts w:ascii="Cambria" w:hAnsi="Cambria"/>
        </w:rPr>
      </w:pPr>
      <w:r w:rsidRPr="00E26FB6">
        <w:rPr>
          <w:rFonts w:ascii="Cambria" w:hAnsi="Cambria"/>
        </w:rPr>
        <w:t>What needs did the data identify?</w:t>
      </w:r>
    </w:p>
    <w:p w:rsidR="009B1836" w:rsidRPr="009B1836" w:rsidRDefault="009B1836" w:rsidP="009B1836">
      <w:pPr>
        <w:tabs>
          <w:tab w:val="left" w:pos="720"/>
        </w:tabs>
        <w:rPr>
          <w:rFonts w:ascii="Cambria" w:hAnsi="Cambria"/>
        </w:rPr>
      </w:pPr>
      <w:r>
        <w:rPr>
          <w:rFonts w:ascii="Cambria" w:hAnsi="Cambria"/>
        </w:rPr>
        <w:tab/>
      </w:r>
      <w:r w:rsidRPr="009B1836">
        <w:rPr>
          <w:rFonts w:ascii="Cambria" w:hAnsi="Cambria"/>
        </w:rPr>
        <w:t>Upon analyzing the 2017-18 K-Prep results, the following findings were made:</w:t>
      </w:r>
    </w:p>
    <w:p w:rsidR="00E26FB6" w:rsidRDefault="009B1836" w:rsidP="009B1836">
      <w:pPr>
        <w:pStyle w:val="ListParagraph"/>
        <w:numPr>
          <w:ilvl w:val="0"/>
          <w:numId w:val="7"/>
        </w:numPr>
        <w:tabs>
          <w:tab w:val="left" w:pos="720"/>
        </w:tabs>
        <w:rPr>
          <w:rFonts w:ascii="Cambria" w:hAnsi="Cambria"/>
        </w:rPr>
      </w:pPr>
      <w:r>
        <w:rPr>
          <w:rFonts w:ascii="Cambria" w:hAnsi="Cambria"/>
        </w:rPr>
        <w:t xml:space="preserve">Camargo Elementary moved </w:t>
      </w:r>
    </w:p>
    <w:p w:rsidR="009B1836" w:rsidRDefault="009B1836" w:rsidP="009B1836">
      <w:pPr>
        <w:pStyle w:val="ListParagraph"/>
        <w:numPr>
          <w:ilvl w:val="0"/>
          <w:numId w:val="7"/>
        </w:numPr>
        <w:tabs>
          <w:tab w:val="left" w:pos="720"/>
        </w:tabs>
        <w:rPr>
          <w:rFonts w:ascii="Cambria" w:hAnsi="Cambria"/>
        </w:rPr>
      </w:pPr>
      <w:r>
        <w:rPr>
          <w:rFonts w:ascii="Cambria" w:hAnsi="Cambria"/>
        </w:rPr>
        <w:t>Camargo Elementary Proficient/Distinguished Reading scores showed</w:t>
      </w:r>
      <w:r w:rsidR="00087A69">
        <w:rPr>
          <w:rFonts w:ascii="Cambria" w:hAnsi="Cambria"/>
        </w:rPr>
        <w:t xml:space="preserve"> 46.4% of all 3</w:t>
      </w:r>
      <w:r w:rsidR="00087A69" w:rsidRPr="00087A69">
        <w:rPr>
          <w:rFonts w:ascii="Cambria" w:hAnsi="Cambria"/>
          <w:vertAlign w:val="superscript"/>
        </w:rPr>
        <w:t>rd</w:t>
      </w:r>
      <w:r w:rsidR="00087A69">
        <w:rPr>
          <w:rFonts w:ascii="Cambria" w:hAnsi="Cambria"/>
        </w:rPr>
        <w:t xml:space="preserve"> graders and 53.8% of all 4</w:t>
      </w:r>
      <w:r w:rsidR="00087A69" w:rsidRPr="00087A69">
        <w:rPr>
          <w:rFonts w:ascii="Cambria" w:hAnsi="Cambria"/>
          <w:vertAlign w:val="superscript"/>
        </w:rPr>
        <w:t>th</w:t>
      </w:r>
      <w:r w:rsidR="00087A69">
        <w:rPr>
          <w:rFonts w:ascii="Cambria" w:hAnsi="Cambria"/>
        </w:rPr>
        <w:t xml:space="preserve"> graders achieved at this level</w:t>
      </w:r>
    </w:p>
    <w:p w:rsidR="009B1836" w:rsidRDefault="00FF0A4A" w:rsidP="009B1836">
      <w:pPr>
        <w:pStyle w:val="ListParagraph"/>
        <w:numPr>
          <w:ilvl w:val="0"/>
          <w:numId w:val="7"/>
        </w:numPr>
        <w:tabs>
          <w:tab w:val="left" w:pos="720"/>
        </w:tabs>
        <w:rPr>
          <w:rFonts w:ascii="Cambria" w:hAnsi="Cambria"/>
        </w:rPr>
      </w:pPr>
      <w:r>
        <w:rPr>
          <w:rFonts w:ascii="Cambria" w:hAnsi="Cambria"/>
        </w:rPr>
        <w:t xml:space="preserve">Camargo </w:t>
      </w:r>
      <w:r w:rsidR="00087A69">
        <w:rPr>
          <w:rFonts w:ascii="Cambria" w:hAnsi="Cambria"/>
        </w:rPr>
        <w:t>Elementary Novice Reading scores showed that 30.8% of all 3</w:t>
      </w:r>
      <w:r w:rsidR="00087A69" w:rsidRPr="00087A69">
        <w:rPr>
          <w:rFonts w:ascii="Cambria" w:hAnsi="Cambria"/>
          <w:vertAlign w:val="superscript"/>
        </w:rPr>
        <w:t>rd</w:t>
      </w:r>
      <w:r w:rsidR="00087A69">
        <w:rPr>
          <w:rFonts w:ascii="Cambria" w:hAnsi="Cambria"/>
        </w:rPr>
        <w:t xml:space="preserve"> graders and only 16.5% of all 4</w:t>
      </w:r>
      <w:r w:rsidR="00087A69" w:rsidRPr="00087A69">
        <w:rPr>
          <w:rFonts w:ascii="Cambria" w:hAnsi="Cambria"/>
          <w:vertAlign w:val="superscript"/>
        </w:rPr>
        <w:t>th</w:t>
      </w:r>
      <w:r w:rsidR="00087A69">
        <w:rPr>
          <w:rFonts w:ascii="Cambria" w:hAnsi="Cambria"/>
        </w:rPr>
        <w:t xml:space="preserve"> graders scored at this level</w:t>
      </w:r>
    </w:p>
    <w:p w:rsidR="00FF0A4A" w:rsidRDefault="00FF0A4A" w:rsidP="009B1836">
      <w:pPr>
        <w:pStyle w:val="ListParagraph"/>
        <w:numPr>
          <w:ilvl w:val="0"/>
          <w:numId w:val="7"/>
        </w:numPr>
        <w:tabs>
          <w:tab w:val="left" w:pos="720"/>
        </w:tabs>
        <w:rPr>
          <w:rFonts w:ascii="Cambria" w:hAnsi="Cambria"/>
        </w:rPr>
      </w:pPr>
      <w:r>
        <w:rPr>
          <w:rFonts w:ascii="Cambria" w:hAnsi="Cambria"/>
        </w:rPr>
        <w:lastRenderedPageBreak/>
        <w:t>Camargo Elementary Proficient/Distinguished Math scores sho</w:t>
      </w:r>
      <w:r w:rsidR="00F244B3">
        <w:rPr>
          <w:rFonts w:ascii="Cambria" w:hAnsi="Cambria"/>
        </w:rPr>
        <w:t>w</w:t>
      </w:r>
      <w:r>
        <w:rPr>
          <w:rFonts w:ascii="Cambria" w:hAnsi="Cambria"/>
        </w:rPr>
        <w:t>ed</w:t>
      </w:r>
      <w:r w:rsidR="00087A69">
        <w:rPr>
          <w:rFonts w:ascii="Cambria" w:hAnsi="Cambria"/>
        </w:rPr>
        <w:t xml:space="preserve"> that 34% of all 3</w:t>
      </w:r>
      <w:r w:rsidR="00087A69" w:rsidRPr="00087A69">
        <w:rPr>
          <w:rFonts w:ascii="Cambria" w:hAnsi="Cambria"/>
          <w:vertAlign w:val="superscript"/>
        </w:rPr>
        <w:t>rd</w:t>
      </w:r>
      <w:r w:rsidR="00087A69">
        <w:rPr>
          <w:rFonts w:ascii="Cambria" w:hAnsi="Cambria"/>
        </w:rPr>
        <w:t xml:space="preserve"> graders and 57.1% of all 4</w:t>
      </w:r>
      <w:r w:rsidR="00087A69" w:rsidRPr="00087A69">
        <w:rPr>
          <w:rFonts w:ascii="Cambria" w:hAnsi="Cambria"/>
          <w:vertAlign w:val="superscript"/>
        </w:rPr>
        <w:t>th</w:t>
      </w:r>
      <w:r w:rsidR="00087A69">
        <w:rPr>
          <w:rFonts w:ascii="Cambria" w:hAnsi="Cambria"/>
        </w:rPr>
        <w:t xml:space="preserve"> graders scored at this level</w:t>
      </w:r>
    </w:p>
    <w:p w:rsidR="00FF0A4A" w:rsidRDefault="00FF0A4A" w:rsidP="009B1836">
      <w:pPr>
        <w:pStyle w:val="ListParagraph"/>
        <w:numPr>
          <w:ilvl w:val="0"/>
          <w:numId w:val="7"/>
        </w:numPr>
        <w:tabs>
          <w:tab w:val="left" w:pos="720"/>
        </w:tabs>
        <w:rPr>
          <w:rFonts w:ascii="Cambria" w:hAnsi="Cambria"/>
        </w:rPr>
      </w:pPr>
      <w:r>
        <w:rPr>
          <w:rFonts w:ascii="Cambria" w:hAnsi="Cambria"/>
        </w:rPr>
        <w:t xml:space="preserve">Camargo Elementary Novice </w:t>
      </w:r>
      <w:r w:rsidR="004C3A10">
        <w:rPr>
          <w:rFonts w:ascii="Cambria" w:hAnsi="Cambria"/>
        </w:rPr>
        <w:t xml:space="preserve">Math </w:t>
      </w:r>
      <w:r>
        <w:rPr>
          <w:rFonts w:ascii="Cambria" w:hAnsi="Cambria"/>
        </w:rPr>
        <w:t>scores</w:t>
      </w:r>
      <w:r w:rsidR="00087A69">
        <w:rPr>
          <w:rFonts w:ascii="Cambria" w:hAnsi="Cambria"/>
        </w:rPr>
        <w:t xml:space="preserve"> showed that 20.6% of all 3</w:t>
      </w:r>
      <w:r w:rsidR="00087A69" w:rsidRPr="00087A69">
        <w:rPr>
          <w:rFonts w:ascii="Cambria" w:hAnsi="Cambria"/>
          <w:vertAlign w:val="superscript"/>
        </w:rPr>
        <w:t>rd</w:t>
      </w:r>
      <w:r w:rsidR="00087A69">
        <w:rPr>
          <w:rFonts w:ascii="Cambria" w:hAnsi="Cambria"/>
        </w:rPr>
        <w:t xml:space="preserve"> graders and 15.3% of all 4</w:t>
      </w:r>
      <w:r w:rsidR="00087A69" w:rsidRPr="00087A69">
        <w:rPr>
          <w:rFonts w:ascii="Cambria" w:hAnsi="Cambria"/>
          <w:vertAlign w:val="superscript"/>
        </w:rPr>
        <w:t>th</w:t>
      </w:r>
      <w:r w:rsidR="00087A69">
        <w:rPr>
          <w:rFonts w:ascii="Cambria" w:hAnsi="Cambria"/>
        </w:rPr>
        <w:t xml:space="preserve"> graders scored at this level</w:t>
      </w:r>
      <w:r w:rsidR="004C3A10">
        <w:rPr>
          <w:rFonts w:ascii="Cambria" w:hAnsi="Cambria"/>
        </w:rPr>
        <w:t>.</w:t>
      </w:r>
    </w:p>
    <w:p w:rsidR="00087A69" w:rsidRDefault="00087A69" w:rsidP="009B1836">
      <w:pPr>
        <w:pStyle w:val="ListParagraph"/>
        <w:numPr>
          <w:ilvl w:val="0"/>
          <w:numId w:val="7"/>
        </w:numPr>
        <w:tabs>
          <w:tab w:val="left" w:pos="720"/>
        </w:tabs>
        <w:rPr>
          <w:rFonts w:ascii="Cambria" w:hAnsi="Cambria"/>
        </w:rPr>
      </w:pPr>
      <w:r>
        <w:rPr>
          <w:rFonts w:ascii="Cambria" w:hAnsi="Cambria"/>
        </w:rPr>
        <w:t>44% of 3</w:t>
      </w:r>
      <w:r w:rsidRPr="00087A69">
        <w:rPr>
          <w:rFonts w:ascii="Cambria" w:hAnsi="Cambria"/>
          <w:vertAlign w:val="superscript"/>
        </w:rPr>
        <w:t>rd</w:t>
      </w:r>
      <w:r>
        <w:rPr>
          <w:rFonts w:ascii="Cambria" w:hAnsi="Cambria"/>
        </w:rPr>
        <w:t xml:space="preserve"> grade  and 52% of 4</w:t>
      </w:r>
      <w:r w:rsidRPr="00087A69">
        <w:rPr>
          <w:rFonts w:ascii="Cambria" w:hAnsi="Cambria"/>
          <w:vertAlign w:val="superscript"/>
        </w:rPr>
        <w:t>th</w:t>
      </w:r>
      <w:r>
        <w:rPr>
          <w:rFonts w:ascii="Cambria" w:hAnsi="Cambria"/>
        </w:rPr>
        <w:t xml:space="preserve"> grade students receiving free and reduced lunch scored Proficient/Distinguished in Reading </w:t>
      </w:r>
    </w:p>
    <w:p w:rsidR="00087A69" w:rsidRDefault="00087A69" w:rsidP="009B1836">
      <w:pPr>
        <w:pStyle w:val="ListParagraph"/>
        <w:numPr>
          <w:ilvl w:val="0"/>
          <w:numId w:val="7"/>
        </w:numPr>
        <w:tabs>
          <w:tab w:val="left" w:pos="720"/>
        </w:tabs>
        <w:rPr>
          <w:rFonts w:ascii="Cambria" w:hAnsi="Cambria"/>
        </w:rPr>
      </w:pPr>
      <w:r>
        <w:rPr>
          <w:rFonts w:ascii="Cambria" w:hAnsi="Cambria"/>
        </w:rPr>
        <w:t>16% of 3</w:t>
      </w:r>
      <w:r w:rsidRPr="00087A69">
        <w:rPr>
          <w:rFonts w:ascii="Cambria" w:hAnsi="Cambria"/>
          <w:vertAlign w:val="superscript"/>
        </w:rPr>
        <w:t>rd</w:t>
      </w:r>
      <w:r>
        <w:rPr>
          <w:rFonts w:ascii="Cambria" w:hAnsi="Cambria"/>
        </w:rPr>
        <w:t xml:space="preserve"> and 35% of 4</w:t>
      </w:r>
      <w:r w:rsidRPr="00087A69">
        <w:rPr>
          <w:rFonts w:ascii="Cambria" w:hAnsi="Cambria"/>
          <w:vertAlign w:val="superscript"/>
        </w:rPr>
        <w:t>th</w:t>
      </w:r>
      <w:r>
        <w:rPr>
          <w:rFonts w:ascii="Cambria" w:hAnsi="Cambria"/>
        </w:rPr>
        <w:t xml:space="preserve"> grade with disabilities scored Proficient/Distinguished in Reading</w:t>
      </w:r>
    </w:p>
    <w:p w:rsidR="00087A69" w:rsidRDefault="00087A69" w:rsidP="009B1836">
      <w:pPr>
        <w:pStyle w:val="ListParagraph"/>
        <w:numPr>
          <w:ilvl w:val="0"/>
          <w:numId w:val="7"/>
        </w:numPr>
        <w:tabs>
          <w:tab w:val="left" w:pos="720"/>
        </w:tabs>
        <w:rPr>
          <w:rFonts w:ascii="Cambria" w:hAnsi="Cambria"/>
        </w:rPr>
      </w:pPr>
      <w:r>
        <w:rPr>
          <w:rFonts w:ascii="Cambria" w:hAnsi="Cambria"/>
        </w:rPr>
        <w:t>30% of 3</w:t>
      </w:r>
      <w:r w:rsidRPr="00087A69">
        <w:rPr>
          <w:rFonts w:ascii="Cambria" w:hAnsi="Cambria"/>
          <w:vertAlign w:val="superscript"/>
        </w:rPr>
        <w:t>rd</w:t>
      </w:r>
      <w:r>
        <w:rPr>
          <w:rFonts w:ascii="Cambria" w:hAnsi="Cambria"/>
        </w:rPr>
        <w:t xml:space="preserve"> and 47% of 4</w:t>
      </w:r>
      <w:r w:rsidRPr="00087A69">
        <w:rPr>
          <w:rFonts w:ascii="Cambria" w:hAnsi="Cambria"/>
          <w:vertAlign w:val="superscript"/>
        </w:rPr>
        <w:t>th</w:t>
      </w:r>
      <w:r>
        <w:rPr>
          <w:rFonts w:ascii="Cambria" w:hAnsi="Cambria"/>
        </w:rPr>
        <w:t xml:space="preserve"> grade students receiving free and reduced lunch scored Proficient/Distinguished in Math</w:t>
      </w:r>
    </w:p>
    <w:p w:rsidR="00087A69" w:rsidRPr="009B1836" w:rsidRDefault="00087A69" w:rsidP="009B1836">
      <w:pPr>
        <w:pStyle w:val="ListParagraph"/>
        <w:numPr>
          <w:ilvl w:val="0"/>
          <w:numId w:val="7"/>
        </w:numPr>
        <w:tabs>
          <w:tab w:val="left" w:pos="720"/>
        </w:tabs>
        <w:rPr>
          <w:rFonts w:ascii="Cambria" w:hAnsi="Cambria"/>
        </w:rPr>
      </w:pPr>
      <w:r>
        <w:rPr>
          <w:rFonts w:ascii="Cambria" w:hAnsi="Cambria"/>
        </w:rPr>
        <w:t>11% of 3</w:t>
      </w:r>
      <w:r w:rsidRPr="00087A69">
        <w:rPr>
          <w:rFonts w:ascii="Cambria" w:hAnsi="Cambria"/>
          <w:vertAlign w:val="superscript"/>
        </w:rPr>
        <w:t>rd</w:t>
      </w:r>
      <w:r>
        <w:rPr>
          <w:rFonts w:ascii="Cambria" w:hAnsi="Cambria"/>
        </w:rPr>
        <w:t xml:space="preserve"> grade and 23% of 4</w:t>
      </w:r>
      <w:r w:rsidRPr="00087A69">
        <w:rPr>
          <w:rFonts w:ascii="Cambria" w:hAnsi="Cambria"/>
          <w:vertAlign w:val="superscript"/>
        </w:rPr>
        <w:t>th</w:t>
      </w:r>
      <w:r>
        <w:rPr>
          <w:rFonts w:ascii="Cambria" w:hAnsi="Cambria"/>
        </w:rPr>
        <w:t xml:space="preserve"> grade students with disabilities scored Proficient/Distinguished in Math</w:t>
      </w:r>
    </w:p>
    <w:p w:rsidR="00BD4C1E" w:rsidRDefault="00BD4C1E" w:rsidP="00E26FB6">
      <w:pPr>
        <w:tabs>
          <w:tab w:val="left" w:pos="720"/>
        </w:tabs>
        <w:ind w:left="360"/>
        <w:rPr>
          <w:rFonts w:ascii="Cambria" w:hAnsi="Cambria"/>
        </w:rPr>
      </w:pPr>
    </w:p>
    <w:p w:rsidR="000C749C" w:rsidRDefault="000C749C" w:rsidP="00B241F4">
      <w:pPr>
        <w:numPr>
          <w:ilvl w:val="1"/>
          <w:numId w:val="1"/>
        </w:numPr>
        <w:tabs>
          <w:tab w:val="left" w:pos="720"/>
        </w:tabs>
        <w:rPr>
          <w:rFonts w:ascii="Cambria" w:hAnsi="Cambria"/>
        </w:rPr>
      </w:pPr>
      <w:r w:rsidRPr="00E26FB6">
        <w:rPr>
          <w:rFonts w:ascii="Cambria" w:hAnsi="Cambria"/>
        </w:rPr>
        <w:t>What specific grade levels and/or content areas were identified as a priority?</w:t>
      </w:r>
    </w:p>
    <w:p w:rsidR="00622F2F" w:rsidRDefault="00622F2F" w:rsidP="00622F2F">
      <w:pPr>
        <w:tabs>
          <w:tab w:val="left" w:pos="720"/>
        </w:tabs>
        <w:ind w:left="360"/>
        <w:rPr>
          <w:rFonts w:ascii="Cambria" w:hAnsi="Cambria"/>
        </w:rPr>
      </w:pPr>
    </w:p>
    <w:p w:rsidR="001F3FA0" w:rsidRDefault="004C3A10" w:rsidP="00622F2F">
      <w:pPr>
        <w:tabs>
          <w:tab w:val="left" w:pos="720"/>
        </w:tabs>
        <w:ind w:left="360"/>
        <w:rPr>
          <w:rFonts w:ascii="Cambria" w:hAnsi="Cambria"/>
        </w:rPr>
      </w:pPr>
      <w:r>
        <w:rPr>
          <w:rFonts w:ascii="Cambria" w:hAnsi="Cambria"/>
        </w:rPr>
        <w:t>Based on data</w:t>
      </w:r>
      <w:r w:rsidR="00FE1B1E">
        <w:rPr>
          <w:rFonts w:ascii="Cambria" w:hAnsi="Cambria"/>
        </w:rPr>
        <w:t>,</w:t>
      </w:r>
      <w:r>
        <w:rPr>
          <w:rFonts w:ascii="Cambria" w:hAnsi="Cambria"/>
        </w:rPr>
        <w:t xml:space="preserve"> both 3</w:t>
      </w:r>
      <w:r w:rsidRPr="004C3A10">
        <w:rPr>
          <w:rFonts w:ascii="Cambria" w:hAnsi="Cambria"/>
          <w:vertAlign w:val="superscript"/>
        </w:rPr>
        <w:t>rd</w:t>
      </w:r>
      <w:r>
        <w:rPr>
          <w:rFonts w:ascii="Cambria" w:hAnsi="Cambria"/>
        </w:rPr>
        <w:t xml:space="preserve"> grade math and reading are priority areas with 30.8% of 3</w:t>
      </w:r>
      <w:r w:rsidRPr="004C3A10">
        <w:rPr>
          <w:rFonts w:ascii="Cambria" w:hAnsi="Cambria"/>
          <w:vertAlign w:val="superscript"/>
        </w:rPr>
        <w:t>rd</w:t>
      </w:r>
      <w:r>
        <w:rPr>
          <w:rFonts w:ascii="Cambria" w:hAnsi="Cambria"/>
        </w:rPr>
        <w:t xml:space="preserve"> graders </w:t>
      </w:r>
      <w:r w:rsidR="00AD3268">
        <w:rPr>
          <w:rFonts w:ascii="Cambria" w:hAnsi="Cambria"/>
        </w:rPr>
        <w:t xml:space="preserve">scoring </w:t>
      </w:r>
      <w:r>
        <w:rPr>
          <w:rFonts w:ascii="Cambria" w:hAnsi="Cambria"/>
        </w:rPr>
        <w:t xml:space="preserve">Novice in reading and 20.6% </w:t>
      </w:r>
      <w:r w:rsidR="00FE1B1E">
        <w:rPr>
          <w:rFonts w:ascii="Cambria" w:hAnsi="Cambria"/>
        </w:rPr>
        <w:t xml:space="preserve">scoring Novice </w:t>
      </w:r>
      <w:r>
        <w:rPr>
          <w:rFonts w:ascii="Cambria" w:hAnsi="Cambria"/>
        </w:rPr>
        <w:t xml:space="preserve">in math.  </w:t>
      </w:r>
    </w:p>
    <w:p w:rsidR="00FF0A4A" w:rsidRPr="00E26FB6" w:rsidRDefault="00FF0A4A" w:rsidP="00FF0A4A">
      <w:pPr>
        <w:tabs>
          <w:tab w:val="left" w:pos="720"/>
        </w:tabs>
        <w:ind w:left="720"/>
        <w:rPr>
          <w:rFonts w:ascii="Cambria" w:hAnsi="Cambria"/>
        </w:rPr>
      </w:pPr>
    </w:p>
    <w:p w:rsidR="00E26FB6" w:rsidRDefault="00E26FB6" w:rsidP="00E26FB6">
      <w:pPr>
        <w:tabs>
          <w:tab w:val="left" w:pos="720"/>
        </w:tabs>
        <w:ind w:left="360"/>
        <w:rPr>
          <w:rFonts w:ascii="Cambria" w:hAnsi="Cambria"/>
        </w:rPr>
      </w:pPr>
    </w:p>
    <w:p w:rsidR="00BD4C1E" w:rsidRDefault="00BD4C1E" w:rsidP="00E26FB6">
      <w:pPr>
        <w:tabs>
          <w:tab w:val="left" w:pos="720"/>
        </w:tabs>
        <w:ind w:left="360"/>
        <w:rPr>
          <w:rFonts w:ascii="Cambria" w:hAnsi="Cambria"/>
        </w:rPr>
      </w:pPr>
    </w:p>
    <w:p w:rsidR="000C749C" w:rsidRDefault="000C749C" w:rsidP="00E26FB6">
      <w:pPr>
        <w:numPr>
          <w:ilvl w:val="1"/>
          <w:numId w:val="1"/>
        </w:numPr>
        <w:tabs>
          <w:tab w:val="left" w:pos="720"/>
        </w:tabs>
        <w:rPr>
          <w:rFonts w:ascii="Cambria" w:hAnsi="Cambria"/>
        </w:rPr>
      </w:pPr>
      <w:r w:rsidRPr="004C3A10">
        <w:rPr>
          <w:rFonts w:ascii="Cambria" w:hAnsi="Cambria"/>
        </w:rPr>
        <w:t>What achievement gaps were identified?</w:t>
      </w:r>
    </w:p>
    <w:p w:rsidR="00AD3268" w:rsidRDefault="00BA6A3C" w:rsidP="004C3A10">
      <w:pPr>
        <w:tabs>
          <w:tab w:val="left" w:pos="720"/>
        </w:tabs>
        <w:rPr>
          <w:rFonts w:ascii="Cambria" w:hAnsi="Cambria"/>
        </w:rPr>
      </w:pPr>
      <w:r>
        <w:rPr>
          <w:rFonts w:ascii="Cambria" w:hAnsi="Cambria"/>
        </w:rPr>
        <w:t>Camargo Elementa</w:t>
      </w:r>
      <w:r w:rsidR="004C3A10">
        <w:rPr>
          <w:rFonts w:ascii="Cambria" w:hAnsi="Cambria"/>
        </w:rPr>
        <w:t xml:space="preserve">ry’s primary area of weakness is in our </w:t>
      </w:r>
      <w:r w:rsidR="00AD3268">
        <w:rPr>
          <w:rFonts w:ascii="Cambria" w:hAnsi="Cambria"/>
        </w:rPr>
        <w:t>free and reduced lunch population.  44% of our 3</w:t>
      </w:r>
      <w:r w:rsidR="00AD3268" w:rsidRPr="00AD3268">
        <w:rPr>
          <w:rFonts w:ascii="Cambria" w:hAnsi="Cambria"/>
          <w:vertAlign w:val="superscript"/>
        </w:rPr>
        <w:t>rd</w:t>
      </w:r>
      <w:r w:rsidR="00AD3268">
        <w:rPr>
          <w:rFonts w:ascii="Cambria" w:hAnsi="Cambria"/>
        </w:rPr>
        <w:t xml:space="preserve"> grade and 52% of 4</w:t>
      </w:r>
      <w:r w:rsidR="00AD3268" w:rsidRPr="00AD3268">
        <w:rPr>
          <w:rFonts w:ascii="Cambria" w:hAnsi="Cambria"/>
          <w:vertAlign w:val="superscript"/>
        </w:rPr>
        <w:t>th</w:t>
      </w:r>
      <w:r w:rsidR="00AD3268">
        <w:rPr>
          <w:rFonts w:ascii="Cambria" w:hAnsi="Cambria"/>
        </w:rPr>
        <w:t xml:space="preserve"> grade students receiving free and reduced lunch scored P/D on K-Prep reading.  30% of our 3</w:t>
      </w:r>
      <w:r w:rsidR="00AD3268" w:rsidRPr="00AD3268">
        <w:rPr>
          <w:rFonts w:ascii="Cambria" w:hAnsi="Cambria"/>
          <w:vertAlign w:val="superscript"/>
        </w:rPr>
        <w:t>rd</w:t>
      </w:r>
      <w:r w:rsidR="00AD3268">
        <w:rPr>
          <w:rFonts w:ascii="Cambria" w:hAnsi="Cambria"/>
        </w:rPr>
        <w:t xml:space="preserve"> grade and 47% of our 4</w:t>
      </w:r>
      <w:r w:rsidR="00AD3268" w:rsidRPr="00AD3268">
        <w:rPr>
          <w:rFonts w:ascii="Cambria" w:hAnsi="Cambria"/>
          <w:vertAlign w:val="superscript"/>
        </w:rPr>
        <w:t>th</w:t>
      </w:r>
      <w:r w:rsidR="00AD3268">
        <w:rPr>
          <w:rFonts w:ascii="Cambria" w:hAnsi="Cambria"/>
        </w:rPr>
        <w:t xml:space="preserve"> grade students receiving free or reduced lunch scored P/D in math.    </w:t>
      </w:r>
    </w:p>
    <w:p w:rsidR="00AD3268" w:rsidRDefault="00AD3268" w:rsidP="004C3A10">
      <w:pPr>
        <w:tabs>
          <w:tab w:val="left" w:pos="720"/>
        </w:tabs>
        <w:rPr>
          <w:rFonts w:ascii="Cambria" w:hAnsi="Cambria"/>
        </w:rPr>
      </w:pPr>
    </w:p>
    <w:p w:rsidR="00BD4C1E" w:rsidRPr="007528DF" w:rsidRDefault="00BD4C1E" w:rsidP="00B241F4">
      <w:pPr>
        <w:numPr>
          <w:ilvl w:val="12"/>
          <w:numId w:val="0"/>
        </w:numPr>
        <w:tabs>
          <w:tab w:val="left" w:pos="720"/>
        </w:tabs>
        <w:ind w:left="360"/>
        <w:rPr>
          <w:rFonts w:ascii="Cambria" w:hAnsi="Cambria"/>
        </w:rPr>
      </w:pPr>
    </w:p>
    <w:p w:rsidR="000C749C" w:rsidRPr="007528DF" w:rsidRDefault="000C749C" w:rsidP="00B241F4">
      <w:pPr>
        <w:numPr>
          <w:ilvl w:val="0"/>
          <w:numId w:val="1"/>
        </w:numPr>
        <w:tabs>
          <w:tab w:val="left" w:pos="360"/>
        </w:tabs>
        <w:rPr>
          <w:rFonts w:ascii="Cambria" w:hAnsi="Cambria"/>
        </w:rPr>
      </w:pPr>
      <w:r w:rsidRPr="007528DF">
        <w:rPr>
          <w:rFonts w:ascii="Cambria" w:hAnsi="Cambria"/>
          <w:b/>
        </w:rPr>
        <w:t>Schoolwide reform strategies.</w:t>
      </w:r>
      <w:r w:rsidRPr="007528DF">
        <w:rPr>
          <w:rFonts w:ascii="Cambria" w:hAnsi="Cambria"/>
        </w:rPr>
        <w:t xml:space="preserve">  </w:t>
      </w:r>
    </w:p>
    <w:p w:rsidR="000C749C" w:rsidRDefault="000C749C" w:rsidP="00B241F4">
      <w:pPr>
        <w:numPr>
          <w:ilvl w:val="1"/>
          <w:numId w:val="1"/>
        </w:numPr>
        <w:tabs>
          <w:tab w:val="left" w:pos="720"/>
        </w:tabs>
        <w:rPr>
          <w:rFonts w:ascii="Cambria" w:hAnsi="Cambria"/>
        </w:rPr>
      </w:pPr>
      <w:r w:rsidRPr="007528DF">
        <w:rPr>
          <w:rFonts w:ascii="Cambria" w:hAnsi="Cambria"/>
        </w:rPr>
        <w:t xml:space="preserve">What </w:t>
      </w:r>
      <w:r w:rsidR="009E084C" w:rsidRPr="007528DF">
        <w:rPr>
          <w:rFonts w:ascii="Cambria" w:hAnsi="Cambria"/>
        </w:rPr>
        <w:t xml:space="preserve">instructional </w:t>
      </w:r>
      <w:r w:rsidRPr="007528DF">
        <w:rPr>
          <w:rFonts w:ascii="Cambria" w:hAnsi="Cambria"/>
        </w:rPr>
        <w:t>strategies</w:t>
      </w:r>
      <w:r w:rsidR="00A03546" w:rsidRPr="007528DF">
        <w:rPr>
          <w:rFonts w:ascii="Cambria" w:hAnsi="Cambria"/>
        </w:rPr>
        <w:t>/program design</w:t>
      </w:r>
      <w:r w:rsidRPr="007528DF">
        <w:rPr>
          <w:rFonts w:ascii="Cambria" w:hAnsi="Cambria"/>
        </w:rPr>
        <w:t xml:space="preserve">, based on scientific research, will </w:t>
      </w:r>
      <w:r w:rsidRPr="007528DF">
        <w:rPr>
          <w:rFonts w:ascii="Cambria" w:hAnsi="Cambria"/>
          <w:b/>
        </w:rPr>
        <w:t>all</w:t>
      </w:r>
      <w:r w:rsidRPr="007528DF">
        <w:rPr>
          <w:rFonts w:ascii="Cambria" w:hAnsi="Cambria"/>
        </w:rPr>
        <w:t xml:space="preserve"> teachers and paraeducators use</w:t>
      </w:r>
      <w:r w:rsidR="00A03546" w:rsidRPr="007528DF">
        <w:rPr>
          <w:rFonts w:ascii="Cambria" w:hAnsi="Cambria"/>
        </w:rPr>
        <w:t xml:space="preserve"> within the school</w:t>
      </w:r>
      <w:r w:rsidRPr="007528DF">
        <w:rPr>
          <w:rFonts w:ascii="Cambria" w:hAnsi="Cambria"/>
        </w:rPr>
        <w:t>?</w:t>
      </w:r>
    </w:p>
    <w:p w:rsidR="0096008E" w:rsidRDefault="0096008E" w:rsidP="00E26FB6">
      <w:pPr>
        <w:tabs>
          <w:tab w:val="left" w:pos="720"/>
        </w:tabs>
        <w:ind w:left="360"/>
        <w:rPr>
          <w:rFonts w:ascii="Cambria" w:hAnsi="Cambria"/>
        </w:rPr>
      </w:pPr>
    </w:p>
    <w:p w:rsidR="00E26FB6" w:rsidRDefault="0015699E" w:rsidP="00E26FB6">
      <w:pPr>
        <w:tabs>
          <w:tab w:val="left" w:pos="720"/>
        </w:tabs>
        <w:ind w:left="360"/>
        <w:rPr>
          <w:rFonts w:ascii="Cambria" w:hAnsi="Cambria"/>
        </w:rPr>
      </w:pPr>
      <w:r>
        <w:rPr>
          <w:rFonts w:ascii="Cambria" w:hAnsi="Cambria"/>
        </w:rPr>
        <w:t>Camargo Elem</w:t>
      </w:r>
      <w:r w:rsidR="003F0EA9">
        <w:rPr>
          <w:rFonts w:ascii="Cambria" w:hAnsi="Cambria"/>
        </w:rPr>
        <w:t>entary is using Houghten Mifflin Journeys</w:t>
      </w:r>
      <w:r>
        <w:rPr>
          <w:rFonts w:ascii="Cambria" w:hAnsi="Cambria"/>
        </w:rPr>
        <w:t xml:space="preserve"> as the core reading program to be implemented at the </w:t>
      </w:r>
      <w:r w:rsidR="003F0EA9">
        <w:rPr>
          <w:rFonts w:ascii="Cambria" w:hAnsi="Cambria"/>
        </w:rPr>
        <w:t>K-2</w:t>
      </w:r>
      <w:r>
        <w:rPr>
          <w:rFonts w:ascii="Cambria" w:hAnsi="Cambria"/>
        </w:rPr>
        <w:t xml:space="preserve"> level for whole group reading.</w:t>
      </w:r>
      <w:r w:rsidR="003F0EA9">
        <w:rPr>
          <w:rFonts w:ascii="Cambria" w:hAnsi="Cambria"/>
        </w:rPr>
        <w:t xml:space="preserve">  3</w:t>
      </w:r>
      <w:r w:rsidR="003F0EA9" w:rsidRPr="003F0EA9">
        <w:rPr>
          <w:rFonts w:ascii="Cambria" w:hAnsi="Cambria"/>
          <w:vertAlign w:val="superscript"/>
        </w:rPr>
        <w:t>rd</w:t>
      </w:r>
      <w:r w:rsidR="003F0EA9">
        <w:rPr>
          <w:rFonts w:ascii="Cambria" w:hAnsi="Cambria"/>
        </w:rPr>
        <w:t xml:space="preserve"> – 5</w:t>
      </w:r>
      <w:r w:rsidR="003F0EA9" w:rsidRPr="003F0EA9">
        <w:rPr>
          <w:rFonts w:ascii="Cambria" w:hAnsi="Cambria"/>
          <w:vertAlign w:val="superscript"/>
        </w:rPr>
        <w:t>th</w:t>
      </w:r>
      <w:r w:rsidR="003F0EA9">
        <w:rPr>
          <w:rFonts w:ascii="Cambria" w:hAnsi="Cambria"/>
        </w:rPr>
        <w:t xml:space="preserve"> grades use Pearson’s ReadyGen for their whole group reading.  These</w:t>
      </w:r>
      <w:r>
        <w:rPr>
          <w:rFonts w:ascii="Cambria" w:hAnsi="Cambria"/>
        </w:rPr>
        <w:t xml:space="preserve"> series is being used at the other three elementary schools, which should be very beneficial to our transient students.  Small group reading instruction is bas</w:t>
      </w:r>
      <w:r w:rsidR="003F0EA9">
        <w:rPr>
          <w:rFonts w:ascii="Cambria" w:hAnsi="Cambria"/>
        </w:rPr>
        <w:t>ed upon Jan Richardson’s The Nex</w:t>
      </w:r>
      <w:r>
        <w:rPr>
          <w:rFonts w:ascii="Cambria" w:hAnsi="Cambria"/>
        </w:rPr>
        <w:t xml:space="preserve">t Step Forward in Guided Reading.  Teachers are provided with a whole school library filled with Literacy Footprint leveled readers that correlate with Richardson’s plans.  Both reading series are used in conjunction with The Comprehension Toolkit to increase student achievement.  Math </w:t>
      </w:r>
      <w:r w:rsidR="00112A30">
        <w:rPr>
          <w:rFonts w:ascii="Cambria" w:hAnsi="Cambria"/>
        </w:rPr>
        <w:t xml:space="preserve">curriculum is implemented with our GO Math a Houghton-Mifflin Harcourt series </w:t>
      </w:r>
      <w:r w:rsidR="00497BCF">
        <w:rPr>
          <w:rFonts w:ascii="Cambria" w:hAnsi="Cambria"/>
        </w:rPr>
        <w:t xml:space="preserve">with K-5.  This series is also being used with other elementary schools within our district providing seamless instruction for students who move from school to school.  </w:t>
      </w:r>
    </w:p>
    <w:p w:rsidR="00BD4C1E" w:rsidRPr="007528DF" w:rsidRDefault="00BD4C1E" w:rsidP="00E26FB6">
      <w:pPr>
        <w:tabs>
          <w:tab w:val="left" w:pos="720"/>
        </w:tabs>
        <w:ind w:left="360"/>
        <w:rPr>
          <w:rFonts w:ascii="Cambria" w:hAnsi="Cambria"/>
        </w:rPr>
      </w:pPr>
    </w:p>
    <w:p w:rsidR="00E26FB6" w:rsidRDefault="00A03546" w:rsidP="00BD18E0">
      <w:pPr>
        <w:numPr>
          <w:ilvl w:val="1"/>
          <w:numId w:val="1"/>
        </w:numPr>
        <w:tabs>
          <w:tab w:val="left" w:pos="720"/>
        </w:tabs>
        <w:outlineLvl w:val="0"/>
        <w:rPr>
          <w:rFonts w:ascii="Cambria" w:hAnsi="Cambria"/>
        </w:rPr>
      </w:pPr>
      <w:r w:rsidRPr="007528DF">
        <w:rPr>
          <w:rFonts w:ascii="Cambria" w:hAnsi="Cambria"/>
        </w:rPr>
        <w:t>How are the instructional strategies/program design</w:t>
      </w:r>
      <w:r w:rsidR="000C749C" w:rsidRPr="007528DF">
        <w:rPr>
          <w:rFonts w:ascii="Cambria" w:hAnsi="Cambria"/>
        </w:rPr>
        <w:t xml:space="preserve"> correlated </w:t>
      </w:r>
      <w:r w:rsidRPr="007528DF">
        <w:rPr>
          <w:rFonts w:ascii="Cambria" w:hAnsi="Cambria"/>
        </w:rPr>
        <w:t>to</w:t>
      </w:r>
      <w:r w:rsidR="000C749C" w:rsidRPr="007528DF">
        <w:rPr>
          <w:rFonts w:ascii="Cambria" w:hAnsi="Cambria"/>
        </w:rPr>
        <w:t xml:space="preserve"> the </w:t>
      </w:r>
      <w:r w:rsidRPr="007528DF">
        <w:rPr>
          <w:rFonts w:ascii="Cambria" w:hAnsi="Cambria"/>
        </w:rPr>
        <w:t>State’s Core C</w:t>
      </w:r>
      <w:r w:rsidR="00BD18E0" w:rsidRPr="007528DF">
        <w:rPr>
          <w:rFonts w:ascii="Cambria" w:hAnsi="Cambria"/>
        </w:rPr>
        <w:t>ontent?</w:t>
      </w:r>
    </w:p>
    <w:p w:rsidR="0096008E" w:rsidRDefault="0096008E" w:rsidP="00CA4D22">
      <w:pPr>
        <w:tabs>
          <w:tab w:val="left" w:pos="720"/>
        </w:tabs>
        <w:ind w:left="720"/>
        <w:outlineLvl w:val="0"/>
        <w:rPr>
          <w:rFonts w:ascii="Cambria" w:hAnsi="Cambria"/>
        </w:rPr>
      </w:pPr>
    </w:p>
    <w:p w:rsidR="00BD4C1E" w:rsidRDefault="00CA4D22" w:rsidP="00CA4D22">
      <w:pPr>
        <w:tabs>
          <w:tab w:val="left" w:pos="720"/>
        </w:tabs>
        <w:ind w:left="720"/>
        <w:outlineLvl w:val="0"/>
        <w:rPr>
          <w:rFonts w:ascii="Cambria" w:hAnsi="Cambria"/>
        </w:rPr>
      </w:pPr>
      <w:r>
        <w:rPr>
          <w:rFonts w:ascii="Cambria" w:hAnsi="Cambria"/>
        </w:rPr>
        <w:t>Both reading and math programs are aligned with our state’s core content.  Teachers measure students’ success by using standards based grading to ensure that instruction is meeting the needs of the students.  All teachers document content stand</w:t>
      </w:r>
      <w:r w:rsidR="003A5836">
        <w:rPr>
          <w:rFonts w:ascii="Cambria" w:hAnsi="Cambria"/>
        </w:rPr>
        <w:t xml:space="preserve">ards, daily learning targets, </w:t>
      </w:r>
      <w:r>
        <w:rPr>
          <w:rFonts w:ascii="Cambria" w:hAnsi="Cambria"/>
        </w:rPr>
        <w:t>and assessments, both formative and summative, in lesson plans.  Camargo Elementary’s instructional progra</w:t>
      </w:r>
      <w:r w:rsidR="0094489B">
        <w:rPr>
          <w:rFonts w:ascii="Cambria" w:hAnsi="Cambria"/>
        </w:rPr>
        <w:t xml:space="preserve">m challenges students to excel </w:t>
      </w:r>
      <w:r>
        <w:rPr>
          <w:rFonts w:ascii="Cambria" w:hAnsi="Cambria"/>
        </w:rPr>
        <w:t xml:space="preserve">and reflects a commitment to the wide array of learning styles within our school population.  </w:t>
      </w:r>
      <w:r w:rsidR="00BD18E0" w:rsidRPr="007528DF">
        <w:rPr>
          <w:rFonts w:ascii="Cambria" w:hAnsi="Cambria"/>
        </w:rPr>
        <w:t xml:space="preserve">       </w:t>
      </w:r>
    </w:p>
    <w:p w:rsidR="00FC1B86" w:rsidRPr="007528DF" w:rsidRDefault="00BD18E0" w:rsidP="00E26FB6">
      <w:pPr>
        <w:tabs>
          <w:tab w:val="left" w:pos="720"/>
        </w:tabs>
        <w:ind w:left="360"/>
        <w:outlineLvl w:val="0"/>
        <w:rPr>
          <w:rFonts w:ascii="Cambria" w:hAnsi="Cambria"/>
        </w:rPr>
      </w:pPr>
      <w:r w:rsidRPr="007528DF">
        <w:rPr>
          <w:rFonts w:ascii="Cambria" w:hAnsi="Cambria"/>
        </w:rPr>
        <w:t xml:space="preserve">                                                            </w:t>
      </w:r>
      <w:r w:rsidR="00FC1B86" w:rsidRPr="007528DF">
        <w:rPr>
          <w:rFonts w:ascii="Cambria" w:hAnsi="Cambria"/>
        </w:rPr>
        <w:t xml:space="preserve">                               </w:t>
      </w:r>
    </w:p>
    <w:p w:rsidR="0094489B" w:rsidRPr="0094489B" w:rsidRDefault="00BD18E0" w:rsidP="0094489B">
      <w:pPr>
        <w:numPr>
          <w:ilvl w:val="1"/>
          <w:numId w:val="1"/>
        </w:numPr>
        <w:tabs>
          <w:tab w:val="left" w:pos="720"/>
        </w:tabs>
        <w:rPr>
          <w:rFonts w:ascii="Cambria" w:hAnsi="Cambria"/>
        </w:rPr>
      </w:pPr>
      <w:r w:rsidRPr="007528DF">
        <w:rPr>
          <w:rFonts w:ascii="Cambria" w:hAnsi="Cambria"/>
          <w:color w:val="0000FF"/>
        </w:rPr>
        <w:lastRenderedPageBreak/>
        <w:t xml:space="preserve"> </w:t>
      </w:r>
      <w:r w:rsidR="00857C21" w:rsidRPr="007528DF">
        <w:rPr>
          <w:rFonts w:ascii="Cambria" w:hAnsi="Cambria"/>
        </w:rPr>
        <w:t>How is</w:t>
      </w:r>
      <w:r w:rsidR="000C749C" w:rsidRPr="007528DF">
        <w:rPr>
          <w:rFonts w:ascii="Cambria" w:hAnsi="Cambria"/>
        </w:rPr>
        <w:t xml:space="preserve"> the amount and quality of learning time</w:t>
      </w:r>
      <w:r w:rsidR="00857C21" w:rsidRPr="007528DF">
        <w:rPr>
          <w:rFonts w:ascii="Cambria" w:hAnsi="Cambria"/>
        </w:rPr>
        <w:t xml:space="preserve"> increased by use of the instructional strategies/program design</w:t>
      </w:r>
      <w:r w:rsidR="000C749C" w:rsidRPr="007528DF">
        <w:rPr>
          <w:rFonts w:ascii="Cambria" w:hAnsi="Cambria"/>
        </w:rPr>
        <w:t xml:space="preserve">?  </w:t>
      </w:r>
    </w:p>
    <w:p w:rsidR="0096008E" w:rsidRDefault="0096008E" w:rsidP="00E26FB6">
      <w:pPr>
        <w:tabs>
          <w:tab w:val="left" w:pos="720"/>
        </w:tabs>
        <w:ind w:left="360"/>
        <w:rPr>
          <w:rFonts w:ascii="Cambria" w:hAnsi="Cambria"/>
        </w:rPr>
      </w:pPr>
    </w:p>
    <w:p w:rsidR="00BD4C1E" w:rsidRDefault="0094489B" w:rsidP="00E26FB6">
      <w:pPr>
        <w:tabs>
          <w:tab w:val="left" w:pos="720"/>
        </w:tabs>
        <w:ind w:left="360"/>
        <w:rPr>
          <w:rFonts w:ascii="Cambria" w:hAnsi="Cambria"/>
        </w:rPr>
      </w:pPr>
      <w:r>
        <w:rPr>
          <w:rFonts w:ascii="Cambria" w:hAnsi="Cambria"/>
        </w:rPr>
        <w:t xml:space="preserve">Those students who have mastered daily learning targets participate in enrichment activities, while those who need additional time and support are immersed in immediate intervention.  An additional intentional Response to Intervention model has been put in place, where teachers have a thirty minute block built into their schedules for Tier II and Tier III intervention for students demonstrating a need.  </w:t>
      </w:r>
    </w:p>
    <w:p w:rsidR="0094489B" w:rsidRPr="007528DF" w:rsidRDefault="0094489B" w:rsidP="00E26FB6">
      <w:pPr>
        <w:tabs>
          <w:tab w:val="left" w:pos="720"/>
        </w:tabs>
        <w:ind w:left="360"/>
        <w:rPr>
          <w:rFonts w:ascii="Cambria" w:hAnsi="Cambria"/>
        </w:rPr>
      </w:pPr>
    </w:p>
    <w:p w:rsidR="00BD18E0" w:rsidRDefault="000C749C" w:rsidP="00966FAB">
      <w:pPr>
        <w:numPr>
          <w:ilvl w:val="1"/>
          <w:numId w:val="1"/>
        </w:numPr>
        <w:tabs>
          <w:tab w:val="left" w:pos="720"/>
        </w:tabs>
        <w:rPr>
          <w:rFonts w:ascii="Cambria" w:hAnsi="Cambria"/>
        </w:rPr>
      </w:pPr>
      <w:r w:rsidRPr="007528DF">
        <w:rPr>
          <w:rFonts w:ascii="Cambria" w:hAnsi="Cambria"/>
        </w:rPr>
        <w:t>How will the achievement gap be eliminated between various groups of students, including male and female students, students with and without disabilities, students with and without English proficiency, minority and non-minority students, and students who are eligible for free and reduced lunch and those who are not eligible?</w:t>
      </w:r>
    </w:p>
    <w:p w:rsidR="0096008E" w:rsidRDefault="0096008E" w:rsidP="00E26FB6">
      <w:pPr>
        <w:tabs>
          <w:tab w:val="left" w:pos="720"/>
        </w:tabs>
        <w:ind w:left="360"/>
        <w:rPr>
          <w:rFonts w:ascii="Cambria" w:hAnsi="Cambria"/>
        </w:rPr>
      </w:pPr>
    </w:p>
    <w:p w:rsidR="00E26FB6" w:rsidRDefault="0034048A" w:rsidP="00E26FB6">
      <w:pPr>
        <w:tabs>
          <w:tab w:val="left" w:pos="720"/>
        </w:tabs>
        <w:ind w:left="360"/>
        <w:rPr>
          <w:rFonts w:ascii="Cambria" w:hAnsi="Cambria"/>
        </w:rPr>
      </w:pPr>
      <w:r>
        <w:rPr>
          <w:rFonts w:ascii="Cambria" w:hAnsi="Cambria"/>
        </w:rPr>
        <w:t>Students that fall within the achievement gap will be closely monitored through o</w:t>
      </w:r>
      <w:r w:rsidR="00B245DD">
        <w:rPr>
          <w:rFonts w:ascii="Cambria" w:hAnsi="Cambria"/>
        </w:rPr>
        <w:t>u</w:t>
      </w:r>
      <w:r>
        <w:rPr>
          <w:rFonts w:ascii="Cambria" w:hAnsi="Cambria"/>
        </w:rPr>
        <w:t xml:space="preserve">r SAT team meetings held every six weeks.  During this time all SAT team members including curriculum specialist, interventionists, administration, and classroom teachers analyze data to determine placements within our Tier II and Tier III structures.  </w:t>
      </w:r>
      <w:r w:rsidR="005E0043">
        <w:rPr>
          <w:rFonts w:ascii="Cambria" w:hAnsi="Cambria"/>
        </w:rPr>
        <w:t xml:space="preserve">Re-teaching and small, focused intervention groups will be implemented to close these gaps.  PLC teams meet regularly with intervention teams to analyze formative assessments and progress monitoring and plan addition instructional strategies to support students </w:t>
      </w:r>
      <w:r w:rsidR="00B235C5">
        <w:rPr>
          <w:rFonts w:ascii="Cambria" w:hAnsi="Cambria"/>
        </w:rPr>
        <w:t xml:space="preserve">in standard mastery.  A tracking system for monitoring of students’ achievement progress though teacher binders will also be implemented.  Also, throughout the year staff will have embedded professional learning opportunities to support analyzing and responding to the data.  </w:t>
      </w:r>
    </w:p>
    <w:p w:rsidR="00B245DD" w:rsidRDefault="00B245DD" w:rsidP="00E26FB6">
      <w:pPr>
        <w:tabs>
          <w:tab w:val="left" w:pos="720"/>
        </w:tabs>
        <w:ind w:left="360"/>
        <w:rPr>
          <w:rFonts w:ascii="Cambria" w:hAnsi="Cambria"/>
        </w:rPr>
      </w:pPr>
    </w:p>
    <w:p w:rsidR="00B245DD" w:rsidRDefault="00B245DD" w:rsidP="00E26FB6">
      <w:pPr>
        <w:tabs>
          <w:tab w:val="left" w:pos="720"/>
        </w:tabs>
        <w:ind w:left="360"/>
        <w:rPr>
          <w:rFonts w:ascii="Cambria" w:hAnsi="Cambria"/>
        </w:rPr>
      </w:pPr>
      <w:r>
        <w:rPr>
          <w:rFonts w:ascii="Cambria" w:hAnsi="Cambria"/>
        </w:rPr>
        <w:t xml:space="preserve">In addition to Tier II and Tier III reading instruction, </w:t>
      </w:r>
      <w:r w:rsidR="003F0EA9">
        <w:rPr>
          <w:rFonts w:ascii="Cambria" w:hAnsi="Cambria"/>
        </w:rPr>
        <w:t xml:space="preserve">Camargo Elementary implements </w:t>
      </w:r>
      <w:r>
        <w:rPr>
          <w:rFonts w:ascii="Cambria" w:hAnsi="Cambria"/>
        </w:rPr>
        <w:t xml:space="preserve">two forms of supplying students with books to prevent a reading summer slide.  Our district participates in a program entitled Kids Read Now that will supply all kindergarten through third grade students with up to nine books to read over the summer.  Students have the opportunity to choose nine books from a predetermined list of books within their grade level.  All students are given three books during an open house event to kick off this program before school dismisses for the summer.  Camargo Elementary also implements an annual summer book drive to collect books to distribute to students before leaving for summer break.  Last year, Camargo gave </w:t>
      </w:r>
      <w:r w:rsidR="00EB230E">
        <w:rPr>
          <w:rFonts w:ascii="Cambria" w:hAnsi="Cambria"/>
        </w:rPr>
        <w:t xml:space="preserve">3,718 books which equaled to each student taking seven books home to read over summer break.  Camargo Elementary will continue to implement the book drive each year.  </w:t>
      </w:r>
    </w:p>
    <w:p w:rsidR="00BD4C1E" w:rsidRPr="007528DF" w:rsidRDefault="00BD4C1E" w:rsidP="00E26FB6">
      <w:pPr>
        <w:tabs>
          <w:tab w:val="left" w:pos="720"/>
        </w:tabs>
        <w:ind w:left="360"/>
        <w:rPr>
          <w:rFonts w:ascii="Cambria" w:hAnsi="Cambria"/>
        </w:rPr>
      </w:pPr>
    </w:p>
    <w:p w:rsidR="003A5836" w:rsidRPr="003A5836" w:rsidRDefault="000C749C" w:rsidP="003A5836">
      <w:pPr>
        <w:numPr>
          <w:ilvl w:val="1"/>
          <w:numId w:val="1"/>
        </w:numPr>
        <w:tabs>
          <w:tab w:val="left" w:pos="720"/>
        </w:tabs>
        <w:rPr>
          <w:rFonts w:ascii="Cambria" w:hAnsi="Cambria"/>
        </w:rPr>
      </w:pPr>
      <w:r w:rsidRPr="007528DF">
        <w:rPr>
          <w:rFonts w:ascii="Cambria" w:hAnsi="Cambria"/>
        </w:rPr>
        <w:t>How will the special needs of low-achieving students be met?</w:t>
      </w:r>
    </w:p>
    <w:p w:rsidR="002C2596" w:rsidRDefault="003A5836" w:rsidP="002C2596">
      <w:pPr>
        <w:numPr>
          <w:ilvl w:val="12"/>
          <w:numId w:val="0"/>
        </w:numPr>
        <w:tabs>
          <w:tab w:val="left" w:pos="720"/>
        </w:tabs>
        <w:ind w:left="720"/>
        <w:rPr>
          <w:rFonts w:ascii="Cambria" w:hAnsi="Cambria"/>
        </w:rPr>
      </w:pPr>
      <w:r>
        <w:rPr>
          <w:rFonts w:ascii="Cambria" w:hAnsi="Cambria"/>
        </w:rPr>
        <w:t>Camargo Elementary School provides Tier 2 and Tier 3 interventions in both Reading and Math through the use of six daytime waiver tutors.  Three of those teachers focus on Tier 2 and Tier 3 math service for students within K-2</w:t>
      </w:r>
      <w:r w:rsidRPr="003A5836">
        <w:rPr>
          <w:rFonts w:ascii="Cambria" w:hAnsi="Cambria"/>
          <w:vertAlign w:val="superscript"/>
        </w:rPr>
        <w:t>nd</w:t>
      </w:r>
      <w:r>
        <w:rPr>
          <w:rFonts w:ascii="Cambria" w:hAnsi="Cambria"/>
        </w:rPr>
        <w:t xml:space="preserve"> grade, one focuses on Tier 2 reading for K-2</w:t>
      </w:r>
      <w:r w:rsidRPr="003A5836">
        <w:rPr>
          <w:rFonts w:ascii="Cambria" w:hAnsi="Cambria"/>
          <w:vertAlign w:val="superscript"/>
        </w:rPr>
        <w:t>nd</w:t>
      </w:r>
      <w:r>
        <w:rPr>
          <w:rFonts w:ascii="Cambria" w:hAnsi="Cambria"/>
        </w:rPr>
        <w:t xml:space="preserve"> grade, and two focus on both reading and math for 3</w:t>
      </w:r>
      <w:r w:rsidRPr="003A5836">
        <w:rPr>
          <w:rFonts w:ascii="Cambria" w:hAnsi="Cambria"/>
          <w:vertAlign w:val="superscript"/>
        </w:rPr>
        <w:t>rd</w:t>
      </w:r>
      <w:r>
        <w:rPr>
          <w:rFonts w:ascii="Cambria" w:hAnsi="Cambria"/>
        </w:rPr>
        <w:t>-5</w:t>
      </w:r>
      <w:r w:rsidRPr="003A5836">
        <w:rPr>
          <w:rFonts w:ascii="Cambria" w:hAnsi="Cambria"/>
          <w:vertAlign w:val="superscript"/>
        </w:rPr>
        <w:t>th</w:t>
      </w:r>
      <w:r>
        <w:rPr>
          <w:rFonts w:ascii="Cambria" w:hAnsi="Cambria"/>
        </w:rPr>
        <w:t xml:space="preserve"> grades.  Camargo Elementary also employs two reading interventionist to service K-5</w:t>
      </w:r>
      <w:r w:rsidRPr="003A5836">
        <w:rPr>
          <w:rFonts w:ascii="Cambria" w:hAnsi="Cambria"/>
          <w:vertAlign w:val="superscript"/>
        </w:rPr>
        <w:t>th</w:t>
      </w:r>
      <w:r>
        <w:rPr>
          <w:rFonts w:ascii="Cambria" w:hAnsi="Cambria"/>
        </w:rPr>
        <w:t xml:space="preserve"> grade Tier 3 reading intervention.  </w:t>
      </w:r>
      <w:r w:rsidR="00EB230E">
        <w:rPr>
          <w:rFonts w:ascii="Cambria" w:hAnsi="Cambria"/>
        </w:rPr>
        <w:t>These interventions serve</w:t>
      </w:r>
      <w:r w:rsidR="00D66020">
        <w:rPr>
          <w:rFonts w:ascii="Cambria" w:hAnsi="Cambria"/>
        </w:rPr>
        <w:t xml:space="preserve"> as part of the RTI process for students.</w:t>
      </w:r>
      <w:r w:rsidR="002C2596" w:rsidRPr="002C2596">
        <w:rPr>
          <w:rFonts w:ascii="Cambria" w:hAnsi="Cambria"/>
        </w:rPr>
        <w:t xml:space="preserve"> </w:t>
      </w:r>
      <w:r w:rsidR="002C2596">
        <w:rPr>
          <w:rFonts w:ascii="Cambria" w:hAnsi="Cambria"/>
        </w:rPr>
        <w:t xml:space="preserve">Students receive these services based upon MAP, district common and formative assessment, flashbacks, running records, letter/sound and sight word mastery, AIMSWeb, BVSD, and EasyCBM, and computer based program performance.  </w:t>
      </w:r>
    </w:p>
    <w:p w:rsidR="00E26FB6" w:rsidRDefault="00E26FB6" w:rsidP="00E26FB6">
      <w:pPr>
        <w:tabs>
          <w:tab w:val="left" w:pos="720"/>
        </w:tabs>
        <w:ind w:left="360"/>
        <w:rPr>
          <w:rFonts w:ascii="Cambria" w:hAnsi="Cambria"/>
        </w:rPr>
      </w:pPr>
    </w:p>
    <w:p w:rsidR="00BD4C1E" w:rsidRPr="007528DF" w:rsidRDefault="00BD4C1E" w:rsidP="00E26FB6">
      <w:pPr>
        <w:tabs>
          <w:tab w:val="left" w:pos="720"/>
        </w:tabs>
        <w:ind w:left="360"/>
        <w:rPr>
          <w:rFonts w:ascii="Cambria" w:hAnsi="Cambria"/>
        </w:rPr>
      </w:pPr>
    </w:p>
    <w:p w:rsidR="00FC1B86" w:rsidRPr="007528DF" w:rsidRDefault="009E084C" w:rsidP="004F3704">
      <w:pPr>
        <w:numPr>
          <w:ilvl w:val="1"/>
          <w:numId w:val="1"/>
        </w:numPr>
        <w:tabs>
          <w:tab w:val="left" w:pos="720"/>
        </w:tabs>
        <w:rPr>
          <w:rFonts w:ascii="Cambria" w:hAnsi="Cambria"/>
        </w:rPr>
      </w:pPr>
      <w:r w:rsidRPr="007528DF">
        <w:rPr>
          <w:rFonts w:ascii="Cambria" w:hAnsi="Cambria"/>
        </w:rPr>
        <w:t xml:space="preserve">What information will the school use to determine </w:t>
      </w:r>
      <w:r w:rsidRPr="007528DF">
        <w:rPr>
          <w:rFonts w:ascii="Cambria" w:hAnsi="Cambria"/>
          <w:b/>
          <w:szCs w:val="24"/>
        </w:rPr>
        <w:t>all</w:t>
      </w:r>
      <w:r w:rsidRPr="007528DF">
        <w:rPr>
          <w:rFonts w:ascii="Cambria" w:hAnsi="Cambria"/>
        </w:rPr>
        <w:t xml:space="preserve"> student</w:t>
      </w:r>
      <w:r w:rsidR="00FC1B86" w:rsidRPr="007528DF">
        <w:rPr>
          <w:rFonts w:ascii="Cambria" w:hAnsi="Cambria"/>
        </w:rPr>
        <w:t>s’ academic needs have been met?</w:t>
      </w:r>
    </w:p>
    <w:p w:rsidR="0096008E" w:rsidRDefault="0096008E" w:rsidP="0096008E">
      <w:pPr>
        <w:numPr>
          <w:ilvl w:val="12"/>
          <w:numId w:val="0"/>
        </w:numPr>
        <w:tabs>
          <w:tab w:val="left" w:pos="720"/>
        </w:tabs>
        <w:ind w:left="360"/>
        <w:rPr>
          <w:rFonts w:ascii="Cambria" w:hAnsi="Cambria"/>
        </w:rPr>
      </w:pPr>
    </w:p>
    <w:p w:rsidR="00BD4C1E" w:rsidRDefault="002C2596" w:rsidP="0096008E">
      <w:pPr>
        <w:numPr>
          <w:ilvl w:val="12"/>
          <w:numId w:val="0"/>
        </w:numPr>
        <w:tabs>
          <w:tab w:val="left" w:pos="720"/>
        </w:tabs>
        <w:ind w:left="360"/>
        <w:rPr>
          <w:rFonts w:ascii="Cambria" w:hAnsi="Cambria"/>
        </w:rPr>
      </w:pPr>
      <w:r>
        <w:rPr>
          <w:rFonts w:ascii="Cambria" w:hAnsi="Cambria"/>
        </w:rPr>
        <w:t xml:space="preserve">PLC reams will meet regularly to review assessment data (MAP, BVSD screeners, </w:t>
      </w:r>
      <w:r w:rsidR="005E0043">
        <w:rPr>
          <w:rFonts w:ascii="Cambria" w:hAnsi="Cambria"/>
        </w:rPr>
        <w:t xml:space="preserve">EasyCBM, common and formative assessments) and determine gaps in learning.  Re-teaching and small, focused </w:t>
      </w:r>
      <w:r w:rsidR="005E0043">
        <w:rPr>
          <w:rFonts w:ascii="Cambria" w:hAnsi="Cambria"/>
        </w:rPr>
        <w:lastRenderedPageBreak/>
        <w:t xml:space="preserve">intervention groups for those with gaps and those who are determined to be gifted will be implemented to close gaps and stimulate learning. </w:t>
      </w:r>
    </w:p>
    <w:p w:rsidR="005E0043" w:rsidRPr="007528DF" w:rsidRDefault="005E0043" w:rsidP="00B241F4">
      <w:pPr>
        <w:numPr>
          <w:ilvl w:val="12"/>
          <w:numId w:val="0"/>
        </w:numPr>
        <w:tabs>
          <w:tab w:val="left" w:pos="720"/>
        </w:tabs>
        <w:ind w:left="720"/>
        <w:rPr>
          <w:rFonts w:ascii="Cambria" w:hAnsi="Cambria"/>
        </w:rPr>
      </w:pPr>
    </w:p>
    <w:p w:rsidR="000C749C" w:rsidRPr="007528DF" w:rsidRDefault="000C749C" w:rsidP="00B241F4">
      <w:pPr>
        <w:numPr>
          <w:ilvl w:val="0"/>
          <w:numId w:val="1"/>
        </w:numPr>
        <w:tabs>
          <w:tab w:val="left" w:pos="360"/>
        </w:tabs>
        <w:rPr>
          <w:rFonts w:ascii="Cambria" w:hAnsi="Cambria"/>
        </w:rPr>
      </w:pPr>
      <w:r w:rsidRPr="007528DF">
        <w:rPr>
          <w:rFonts w:ascii="Cambria" w:hAnsi="Cambria"/>
          <w:b/>
        </w:rPr>
        <w:t>Instruction by highly qualified teachers.</w:t>
      </w:r>
      <w:r w:rsidRPr="007528DF">
        <w:rPr>
          <w:rFonts w:ascii="Cambria" w:hAnsi="Cambria"/>
        </w:rPr>
        <w:t xml:space="preserve"> </w:t>
      </w:r>
    </w:p>
    <w:p w:rsidR="00B265CB" w:rsidRDefault="009E084C" w:rsidP="00966FAB">
      <w:pPr>
        <w:numPr>
          <w:ilvl w:val="1"/>
          <w:numId w:val="1"/>
        </w:numPr>
        <w:tabs>
          <w:tab w:val="left" w:pos="360"/>
          <w:tab w:val="left" w:pos="720"/>
        </w:tabs>
        <w:rPr>
          <w:rFonts w:ascii="Cambria" w:hAnsi="Cambria"/>
        </w:rPr>
      </w:pPr>
      <w:r w:rsidRPr="007528DF">
        <w:rPr>
          <w:rFonts w:ascii="Cambria" w:hAnsi="Cambria"/>
        </w:rPr>
        <w:t>Do all</w:t>
      </w:r>
      <w:r w:rsidR="00605913" w:rsidRPr="007528DF">
        <w:rPr>
          <w:rFonts w:ascii="Cambria" w:hAnsi="Cambria"/>
        </w:rPr>
        <w:t xml:space="preserve"> core content</w:t>
      </w:r>
      <w:r w:rsidRPr="007528DF">
        <w:rPr>
          <w:rFonts w:ascii="Cambria" w:hAnsi="Cambria"/>
        </w:rPr>
        <w:t xml:space="preserve"> teachers meet the federal definition </w:t>
      </w:r>
      <w:r w:rsidR="003E5E20" w:rsidRPr="007528DF">
        <w:rPr>
          <w:rFonts w:ascii="Cambria" w:hAnsi="Cambria"/>
        </w:rPr>
        <w:t>for “highly qualified” teachers</w:t>
      </w:r>
      <w:r w:rsidR="00D91968" w:rsidRPr="007528DF">
        <w:rPr>
          <w:rFonts w:ascii="Cambria" w:hAnsi="Cambria"/>
        </w:rPr>
        <w:t>?</w:t>
      </w:r>
    </w:p>
    <w:p w:rsidR="0096008E" w:rsidRDefault="0096008E" w:rsidP="0096008E">
      <w:pPr>
        <w:tabs>
          <w:tab w:val="left" w:pos="360"/>
          <w:tab w:val="left" w:pos="720"/>
        </w:tabs>
        <w:rPr>
          <w:rFonts w:ascii="Cambria" w:hAnsi="Cambria"/>
        </w:rPr>
      </w:pPr>
    </w:p>
    <w:p w:rsidR="00E26FB6" w:rsidRDefault="00D66020" w:rsidP="0096008E">
      <w:pPr>
        <w:tabs>
          <w:tab w:val="left" w:pos="360"/>
          <w:tab w:val="left" w:pos="720"/>
        </w:tabs>
        <w:rPr>
          <w:rFonts w:ascii="Cambria" w:hAnsi="Cambria"/>
        </w:rPr>
      </w:pPr>
      <w:r>
        <w:rPr>
          <w:rFonts w:ascii="Cambria" w:hAnsi="Cambria"/>
        </w:rPr>
        <w:t xml:space="preserve">All teachers at Camargo Elementary School are certified in the fields in which they are teaching.  The staff is comprised of teachers who have certifications above and beyond the minimal requirements.  There are Rank II and Rank I teachers, as well as those who have their National Board Certifications.  </w:t>
      </w:r>
    </w:p>
    <w:p w:rsidR="00BD4C1E" w:rsidRPr="007528DF" w:rsidRDefault="00BD4C1E" w:rsidP="00E26FB6">
      <w:pPr>
        <w:tabs>
          <w:tab w:val="left" w:pos="360"/>
          <w:tab w:val="left" w:pos="720"/>
        </w:tabs>
        <w:ind w:left="360"/>
        <w:rPr>
          <w:rFonts w:ascii="Cambria" w:hAnsi="Cambria"/>
        </w:rPr>
      </w:pPr>
    </w:p>
    <w:p w:rsidR="00FC1B86" w:rsidRDefault="00EB230E" w:rsidP="00FC1B86">
      <w:pPr>
        <w:numPr>
          <w:ilvl w:val="1"/>
          <w:numId w:val="1"/>
        </w:numPr>
        <w:tabs>
          <w:tab w:val="left" w:pos="360"/>
          <w:tab w:val="left" w:pos="720"/>
        </w:tabs>
        <w:rPr>
          <w:rFonts w:ascii="Cambria" w:hAnsi="Cambria"/>
        </w:rPr>
      </w:pPr>
      <w:r>
        <w:rPr>
          <w:rFonts w:ascii="Cambria" w:hAnsi="Cambria"/>
        </w:rPr>
        <w:t>How will the school e</w:t>
      </w:r>
      <w:r w:rsidR="00D91968" w:rsidRPr="007528DF">
        <w:rPr>
          <w:rFonts w:ascii="Cambria" w:hAnsi="Cambria"/>
        </w:rPr>
        <w:t>nsure that teachers are meeting the instructional needs of all students?</w:t>
      </w:r>
    </w:p>
    <w:p w:rsidR="0096008E" w:rsidRDefault="0096008E" w:rsidP="0096008E">
      <w:pPr>
        <w:tabs>
          <w:tab w:val="left" w:pos="360"/>
          <w:tab w:val="left" w:pos="720"/>
        </w:tabs>
        <w:rPr>
          <w:rFonts w:ascii="Cambria" w:hAnsi="Cambria"/>
        </w:rPr>
      </w:pPr>
    </w:p>
    <w:p w:rsidR="00CC0ED6" w:rsidRPr="007528DF" w:rsidRDefault="00CC0ED6" w:rsidP="0096008E">
      <w:pPr>
        <w:tabs>
          <w:tab w:val="left" w:pos="360"/>
          <w:tab w:val="left" w:pos="720"/>
        </w:tabs>
        <w:rPr>
          <w:rFonts w:ascii="Cambria" w:hAnsi="Cambria"/>
        </w:rPr>
      </w:pPr>
      <w:r>
        <w:rPr>
          <w:rFonts w:ascii="Cambria" w:hAnsi="Cambria"/>
        </w:rPr>
        <w:t xml:space="preserve">Camargo Elementary will continue to have weekly grade level PLC meetings.  Each week grade level teachers, administrators, </w:t>
      </w:r>
      <w:r w:rsidR="00FD5B47">
        <w:rPr>
          <w:rFonts w:ascii="Cambria" w:hAnsi="Cambria"/>
        </w:rPr>
        <w:t>and curriculum specialists are involved in discussion using a continuum of analyzing student data, assessments, reflecting, and creating next instructional students.  T</w:t>
      </w:r>
      <w:r>
        <w:rPr>
          <w:rFonts w:ascii="Cambria" w:hAnsi="Cambria"/>
        </w:rPr>
        <w:t>he following data on a rotating schedule to ensu</w:t>
      </w:r>
      <w:r w:rsidR="000F73AD">
        <w:rPr>
          <w:rFonts w:ascii="Cambria" w:hAnsi="Cambria"/>
        </w:rPr>
        <w:t>re that all subject areas are meeting the needs of all students:</w:t>
      </w:r>
      <w:r w:rsidR="005F35A0">
        <w:rPr>
          <w:rFonts w:ascii="Cambria" w:hAnsi="Cambria"/>
        </w:rPr>
        <w:t xml:space="preserve"> 1</w:t>
      </w:r>
      <w:r w:rsidR="005F35A0" w:rsidRPr="005F35A0">
        <w:rPr>
          <w:rFonts w:ascii="Cambria" w:hAnsi="Cambria"/>
          <w:vertAlign w:val="superscript"/>
        </w:rPr>
        <w:t>st</w:t>
      </w:r>
      <w:r w:rsidR="005F35A0">
        <w:rPr>
          <w:rFonts w:ascii="Cambria" w:hAnsi="Cambria"/>
        </w:rPr>
        <w:t xml:space="preserve"> and 2</w:t>
      </w:r>
      <w:r w:rsidR="005F35A0" w:rsidRPr="005F35A0">
        <w:rPr>
          <w:rFonts w:ascii="Cambria" w:hAnsi="Cambria"/>
          <w:vertAlign w:val="superscript"/>
        </w:rPr>
        <w:t>nd</w:t>
      </w:r>
      <w:r w:rsidR="005F35A0">
        <w:rPr>
          <w:rFonts w:ascii="Cambria" w:hAnsi="Cambria"/>
        </w:rPr>
        <w:t xml:space="preserve"> Thursdays are devoted to reading and math discussion, the 3</w:t>
      </w:r>
      <w:r w:rsidR="005F35A0" w:rsidRPr="005F35A0">
        <w:rPr>
          <w:rFonts w:ascii="Cambria" w:hAnsi="Cambria"/>
          <w:vertAlign w:val="superscript"/>
        </w:rPr>
        <w:t>rd</w:t>
      </w:r>
      <w:r w:rsidR="005F35A0">
        <w:rPr>
          <w:rFonts w:ascii="Cambria" w:hAnsi="Cambria"/>
        </w:rPr>
        <w:t xml:space="preserve"> Thursday is devoted to either Science or Social Studies, and 4</w:t>
      </w:r>
      <w:r w:rsidR="005F35A0" w:rsidRPr="005F35A0">
        <w:rPr>
          <w:rFonts w:ascii="Cambria" w:hAnsi="Cambria"/>
          <w:vertAlign w:val="superscript"/>
        </w:rPr>
        <w:t>th</w:t>
      </w:r>
      <w:r w:rsidR="005F35A0">
        <w:rPr>
          <w:rFonts w:ascii="Cambria" w:hAnsi="Cambria"/>
        </w:rPr>
        <w:t xml:space="preserve"> Thursdays are devoted to writing.</w:t>
      </w:r>
      <w:r w:rsidR="00FD5B47">
        <w:rPr>
          <w:rFonts w:ascii="Cambria" w:hAnsi="Cambria"/>
        </w:rPr>
        <w:t xml:space="preserve">  </w:t>
      </w:r>
      <w:r w:rsidR="002C2596">
        <w:rPr>
          <w:rFonts w:ascii="Cambria" w:hAnsi="Cambria"/>
        </w:rPr>
        <w:t xml:space="preserve">A tracking system for monitoring of student achievement progress is implemented through teacher data binders.  </w:t>
      </w:r>
    </w:p>
    <w:p w:rsidR="00FC1B86" w:rsidRDefault="00FC1B86" w:rsidP="00FC1B86">
      <w:pPr>
        <w:tabs>
          <w:tab w:val="left" w:pos="360"/>
          <w:tab w:val="left" w:pos="720"/>
        </w:tabs>
        <w:rPr>
          <w:rFonts w:ascii="Cambria" w:hAnsi="Cambria"/>
          <w:color w:val="0000FF"/>
        </w:rPr>
      </w:pPr>
    </w:p>
    <w:p w:rsidR="00BD4C1E" w:rsidRPr="007528DF" w:rsidRDefault="00BD4C1E" w:rsidP="00FC1B86">
      <w:pPr>
        <w:tabs>
          <w:tab w:val="left" w:pos="360"/>
          <w:tab w:val="left" w:pos="720"/>
        </w:tabs>
        <w:rPr>
          <w:rFonts w:ascii="Cambria" w:hAnsi="Cambria"/>
          <w:color w:val="0000FF"/>
        </w:rPr>
      </w:pPr>
    </w:p>
    <w:p w:rsidR="000C749C" w:rsidRPr="007528DF" w:rsidRDefault="000C749C" w:rsidP="007374BC">
      <w:pPr>
        <w:numPr>
          <w:ilvl w:val="0"/>
          <w:numId w:val="1"/>
        </w:numPr>
        <w:rPr>
          <w:rFonts w:ascii="Cambria" w:hAnsi="Cambria"/>
        </w:rPr>
      </w:pPr>
      <w:r w:rsidRPr="007528DF">
        <w:rPr>
          <w:rFonts w:ascii="Cambria" w:hAnsi="Cambria"/>
          <w:b/>
        </w:rPr>
        <w:t>Professional development.</w:t>
      </w:r>
      <w:r w:rsidRPr="007528DF">
        <w:rPr>
          <w:rFonts w:ascii="Cambria" w:hAnsi="Cambria"/>
        </w:rPr>
        <w:t xml:space="preserve"> </w:t>
      </w:r>
    </w:p>
    <w:p w:rsidR="000C749C" w:rsidRDefault="000C749C" w:rsidP="00B241F4">
      <w:pPr>
        <w:numPr>
          <w:ilvl w:val="1"/>
          <w:numId w:val="1"/>
        </w:numPr>
        <w:tabs>
          <w:tab w:val="left" w:pos="360"/>
          <w:tab w:val="left" w:pos="720"/>
        </w:tabs>
        <w:rPr>
          <w:rFonts w:ascii="Cambria" w:hAnsi="Cambria"/>
        </w:rPr>
      </w:pPr>
      <w:r w:rsidRPr="007528DF">
        <w:rPr>
          <w:rFonts w:ascii="Cambria" w:hAnsi="Cambria"/>
        </w:rPr>
        <w:t xml:space="preserve">What professional development (PD) </w:t>
      </w:r>
      <w:r w:rsidR="00605913" w:rsidRPr="007528DF">
        <w:rPr>
          <w:rFonts w:ascii="Cambria" w:hAnsi="Cambria"/>
        </w:rPr>
        <w:t>activities are</w:t>
      </w:r>
      <w:r w:rsidRPr="007528DF">
        <w:rPr>
          <w:rFonts w:ascii="Cambria" w:hAnsi="Cambria"/>
        </w:rPr>
        <w:t xml:space="preserve"> planned</w:t>
      </w:r>
      <w:r w:rsidR="00A9068B" w:rsidRPr="007528DF">
        <w:rPr>
          <w:rFonts w:ascii="Cambria" w:hAnsi="Cambria"/>
        </w:rPr>
        <w:t xml:space="preserve"> to improve teacher effectiveness</w:t>
      </w:r>
      <w:r w:rsidRPr="007528DF">
        <w:rPr>
          <w:rFonts w:ascii="Cambria" w:hAnsi="Cambria"/>
        </w:rPr>
        <w:t>?</w:t>
      </w:r>
    </w:p>
    <w:p w:rsidR="00BF240E" w:rsidRDefault="00BF240E" w:rsidP="005F35A0">
      <w:pPr>
        <w:pStyle w:val="ListParagraph"/>
        <w:numPr>
          <w:ilvl w:val="0"/>
          <w:numId w:val="9"/>
        </w:numPr>
        <w:tabs>
          <w:tab w:val="left" w:pos="360"/>
          <w:tab w:val="left" w:pos="720"/>
        </w:tabs>
        <w:rPr>
          <w:rFonts w:ascii="Cambria" w:hAnsi="Cambria"/>
        </w:rPr>
      </w:pPr>
      <w:r w:rsidRPr="005F35A0">
        <w:rPr>
          <w:rFonts w:ascii="Cambria" w:hAnsi="Cambria"/>
        </w:rPr>
        <w:t>Camargo Elementary’s professional development plan for the 2018-19 school year is focused on meeting the nee</w:t>
      </w:r>
      <w:r w:rsidR="00EB230E">
        <w:rPr>
          <w:rFonts w:ascii="Cambria" w:hAnsi="Cambria"/>
        </w:rPr>
        <w:t>ds of all students and achieving</w:t>
      </w:r>
      <w:r w:rsidRPr="005F35A0">
        <w:rPr>
          <w:rFonts w:ascii="Cambria" w:hAnsi="Cambria"/>
        </w:rPr>
        <w:t xml:space="preserve"> over 1 year of growth for each student.  </w:t>
      </w:r>
      <w:r w:rsidR="005F35A0" w:rsidRPr="005F35A0">
        <w:rPr>
          <w:rFonts w:ascii="Cambria" w:hAnsi="Cambria"/>
        </w:rPr>
        <w:t>Staff members are participating in a book study, “Engaging Students in Poverty.” This book stu</w:t>
      </w:r>
      <w:r w:rsidR="00EB230E">
        <w:rPr>
          <w:rFonts w:ascii="Cambria" w:hAnsi="Cambria"/>
        </w:rPr>
        <w:t>dy is</w:t>
      </w:r>
      <w:r w:rsidR="005F35A0" w:rsidRPr="005F35A0">
        <w:rPr>
          <w:rFonts w:ascii="Cambria" w:hAnsi="Cambria"/>
        </w:rPr>
        <w:t xml:space="preserve"> focused on gaining strategies to instruct students that are struggling in the classrooms daily.  Teachers have been able to increase instructional strategies to meet the needs of the population at Camargo as well as support growth for their students.</w:t>
      </w:r>
    </w:p>
    <w:p w:rsidR="005F35A0" w:rsidRPr="005F35A0" w:rsidRDefault="005F35A0" w:rsidP="005F35A0">
      <w:pPr>
        <w:pStyle w:val="ListParagraph"/>
        <w:numPr>
          <w:ilvl w:val="0"/>
          <w:numId w:val="9"/>
        </w:numPr>
        <w:tabs>
          <w:tab w:val="left" w:pos="360"/>
          <w:tab w:val="left" w:pos="720"/>
        </w:tabs>
        <w:rPr>
          <w:rFonts w:ascii="Cambria" w:hAnsi="Cambria"/>
        </w:rPr>
      </w:pPr>
      <w:r>
        <w:rPr>
          <w:rFonts w:ascii="Cambria" w:hAnsi="Cambria"/>
        </w:rPr>
        <w:t>Camargo utilizes both the curriculum specialist and the two reading interventionists to meet with teachers once a month to discuss, plan, and target needs with specific students or student groups.  Camargo’s curriculum specialist focuses on math skills while the two interventionist spilt with one focusing on primary reading needs and the other focusing on intermediate reading needs.</w:t>
      </w:r>
    </w:p>
    <w:p w:rsidR="00E26FB6" w:rsidRDefault="00E26FB6" w:rsidP="00E26FB6">
      <w:pPr>
        <w:tabs>
          <w:tab w:val="left" w:pos="360"/>
          <w:tab w:val="left" w:pos="720"/>
        </w:tabs>
        <w:ind w:left="360"/>
        <w:rPr>
          <w:rFonts w:ascii="Cambria" w:hAnsi="Cambria"/>
        </w:rPr>
      </w:pPr>
    </w:p>
    <w:p w:rsidR="00BD4C1E" w:rsidRPr="007528DF" w:rsidRDefault="00BD4C1E" w:rsidP="00E26FB6">
      <w:pPr>
        <w:tabs>
          <w:tab w:val="left" w:pos="360"/>
          <w:tab w:val="left" w:pos="720"/>
        </w:tabs>
        <w:ind w:left="360"/>
        <w:rPr>
          <w:rFonts w:ascii="Cambria" w:hAnsi="Cambria"/>
        </w:rPr>
      </w:pPr>
    </w:p>
    <w:p w:rsidR="00FC1B86" w:rsidRDefault="00605913" w:rsidP="00FC1B86">
      <w:pPr>
        <w:numPr>
          <w:ilvl w:val="1"/>
          <w:numId w:val="1"/>
        </w:numPr>
        <w:tabs>
          <w:tab w:val="left" w:pos="360"/>
          <w:tab w:val="left" w:pos="720"/>
        </w:tabs>
        <w:rPr>
          <w:rFonts w:ascii="Cambria" w:hAnsi="Cambria"/>
        </w:rPr>
      </w:pPr>
      <w:r w:rsidRPr="007528DF">
        <w:rPr>
          <w:rFonts w:ascii="Cambria" w:hAnsi="Cambria"/>
        </w:rPr>
        <w:t xml:space="preserve">How will the planned PD activities improve instruction? </w:t>
      </w:r>
    </w:p>
    <w:p w:rsidR="00BD4C1E" w:rsidRDefault="00BD4C1E" w:rsidP="00BD4C1E">
      <w:pPr>
        <w:numPr>
          <w:ilvl w:val="2"/>
          <w:numId w:val="1"/>
        </w:numPr>
        <w:tabs>
          <w:tab w:val="left" w:pos="360"/>
          <w:tab w:val="left" w:pos="720"/>
        </w:tabs>
      </w:pPr>
      <w:r>
        <w:t>Coaches will model scientifically based instruction for teachers as needed</w:t>
      </w:r>
    </w:p>
    <w:p w:rsidR="00BD4C1E" w:rsidRDefault="00BD4C1E" w:rsidP="00BD4C1E">
      <w:pPr>
        <w:numPr>
          <w:ilvl w:val="2"/>
          <w:numId w:val="1"/>
        </w:numPr>
        <w:tabs>
          <w:tab w:val="left" w:pos="360"/>
          <w:tab w:val="left" w:pos="720"/>
        </w:tabs>
      </w:pPr>
      <w:r>
        <w:t>Literacy, math, and writing instruction will now be consistent, rigorous, and vertically planned throughout all grade levels.</w:t>
      </w:r>
    </w:p>
    <w:p w:rsidR="00E26FB6" w:rsidRDefault="00E26FB6" w:rsidP="00E26FB6">
      <w:pPr>
        <w:tabs>
          <w:tab w:val="left" w:pos="360"/>
          <w:tab w:val="left" w:pos="720"/>
        </w:tabs>
        <w:ind w:left="360"/>
        <w:rPr>
          <w:rFonts w:ascii="Cambria" w:hAnsi="Cambria"/>
        </w:rPr>
      </w:pPr>
    </w:p>
    <w:p w:rsidR="00BD4C1E" w:rsidRPr="007528DF" w:rsidRDefault="00BD4C1E" w:rsidP="00E26FB6">
      <w:pPr>
        <w:tabs>
          <w:tab w:val="left" w:pos="360"/>
          <w:tab w:val="left" w:pos="720"/>
        </w:tabs>
        <w:ind w:left="360"/>
        <w:rPr>
          <w:rFonts w:ascii="Cambria" w:hAnsi="Cambria"/>
        </w:rPr>
      </w:pPr>
    </w:p>
    <w:p w:rsidR="00FC1B86" w:rsidRPr="00FC3301" w:rsidRDefault="000C749C" w:rsidP="00FC1B86">
      <w:pPr>
        <w:numPr>
          <w:ilvl w:val="1"/>
          <w:numId w:val="1"/>
        </w:numPr>
        <w:tabs>
          <w:tab w:val="left" w:pos="360"/>
          <w:tab w:val="left" w:pos="720"/>
        </w:tabs>
        <w:rPr>
          <w:rFonts w:ascii="Cambria" w:hAnsi="Cambria"/>
        </w:rPr>
      </w:pPr>
      <w:r w:rsidRPr="00FC3301">
        <w:rPr>
          <w:rFonts w:ascii="Cambria" w:hAnsi="Cambria"/>
        </w:rPr>
        <w:t xml:space="preserve">How was </w:t>
      </w:r>
      <w:r w:rsidR="00605913" w:rsidRPr="00FC3301">
        <w:rPr>
          <w:rFonts w:ascii="Cambria" w:hAnsi="Cambria"/>
        </w:rPr>
        <w:t>it determined that the PD activities were needed</w:t>
      </w:r>
      <w:r w:rsidRPr="00FC3301">
        <w:rPr>
          <w:rFonts w:ascii="Cambria" w:hAnsi="Cambria"/>
        </w:rPr>
        <w:t xml:space="preserve">? </w:t>
      </w:r>
    </w:p>
    <w:p w:rsidR="00DF14C1" w:rsidRDefault="00FC3301" w:rsidP="00DF14C1">
      <w:pPr>
        <w:tabs>
          <w:tab w:val="left" w:pos="360"/>
          <w:tab w:val="left" w:pos="720"/>
        </w:tabs>
        <w:ind w:left="360"/>
        <w:rPr>
          <w:rFonts w:ascii="Cambria" w:hAnsi="Cambria"/>
        </w:rPr>
      </w:pPr>
      <w:r>
        <w:rPr>
          <w:rFonts w:ascii="Cambria" w:hAnsi="Cambria"/>
        </w:rPr>
        <w:t>Each year a survey is given in order to determine PD activities that teachers need for the upcoming and ongoing school year.  As data is discussed, analyzed, and reported on administrators will offer additional PD to add</w:t>
      </w:r>
      <w:r w:rsidR="00EB230E">
        <w:rPr>
          <w:rFonts w:ascii="Cambria" w:hAnsi="Cambria"/>
        </w:rPr>
        <w:t>ress the need the data</w:t>
      </w:r>
      <w:r w:rsidR="004173F2">
        <w:rPr>
          <w:rFonts w:ascii="Cambria" w:hAnsi="Cambria"/>
        </w:rPr>
        <w:t xml:space="preserve"> reveals.</w:t>
      </w:r>
    </w:p>
    <w:p w:rsidR="00D66020" w:rsidRDefault="00D66020" w:rsidP="00D66020">
      <w:pPr>
        <w:tabs>
          <w:tab w:val="left" w:pos="360"/>
          <w:tab w:val="left" w:pos="720"/>
        </w:tabs>
        <w:ind w:left="360"/>
        <w:rPr>
          <w:rFonts w:ascii="Cambria" w:hAnsi="Cambria"/>
        </w:rPr>
      </w:pPr>
    </w:p>
    <w:p w:rsidR="00E26FB6" w:rsidRDefault="00E26FB6" w:rsidP="00621C65">
      <w:pPr>
        <w:tabs>
          <w:tab w:val="left" w:pos="360"/>
          <w:tab w:val="left" w:pos="720"/>
        </w:tabs>
        <w:ind w:left="1080"/>
        <w:rPr>
          <w:rFonts w:ascii="Cambria" w:hAnsi="Cambria"/>
        </w:rPr>
      </w:pPr>
    </w:p>
    <w:p w:rsidR="00BD4C1E" w:rsidRPr="007528DF" w:rsidRDefault="00BD4C1E" w:rsidP="00E26FB6">
      <w:pPr>
        <w:tabs>
          <w:tab w:val="left" w:pos="360"/>
          <w:tab w:val="left" w:pos="720"/>
        </w:tabs>
        <w:ind w:left="360"/>
        <w:rPr>
          <w:rFonts w:ascii="Cambria" w:hAnsi="Cambria"/>
        </w:rPr>
      </w:pPr>
    </w:p>
    <w:p w:rsidR="000C749C" w:rsidRPr="006A7FA5" w:rsidRDefault="00605913" w:rsidP="00B241F4">
      <w:pPr>
        <w:numPr>
          <w:ilvl w:val="1"/>
          <w:numId w:val="1"/>
        </w:numPr>
        <w:tabs>
          <w:tab w:val="left" w:pos="360"/>
          <w:tab w:val="left" w:pos="720"/>
        </w:tabs>
        <w:rPr>
          <w:rFonts w:ascii="Cambria" w:hAnsi="Cambria"/>
        </w:rPr>
      </w:pPr>
      <w:r w:rsidRPr="006A7FA5">
        <w:rPr>
          <w:rFonts w:ascii="Cambria" w:hAnsi="Cambria"/>
        </w:rPr>
        <w:t>How are the</w:t>
      </w:r>
      <w:r w:rsidR="000C749C" w:rsidRPr="006A7FA5">
        <w:rPr>
          <w:rFonts w:ascii="Cambria" w:hAnsi="Cambria"/>
        </w:rPr>
        <w:t xml:space="preserve"> PD</w:t>
      </w:r>
      <w:r w:rsidRPr="006A7FA5">
        <w:rPr>
          <w:rFonts w:ascii="Cambria" w:hAnsi="Cambria"/>
        </w:rPr>
        <w:t xml:space="preserve"> activities</w:t>
      </w:r>
      <w:r w:rsidR="000C749C" w:rsidRPr="006A7FA5">
        <w:rPr>
          <w:rFonts w:ascii="Cambria" w:hAnsi="Cambria"/>
        </w:rPr>
        <w:t xml:space="preserve"> tied to the school’s Comprehensive School Improvement Plan?</w:t>
      </w:r>
    </w:p>
    <w:p w:rsidR="00BD4C1E" w:rsidRDefault="00BD4C1E" w:rsidP="00621C65">
      <w:pPr>
        <w:tabs>
          <w:tab w:val="left" w:pos="360"/>
          <w:tab w:val="left" w:pos="720"/>
        </w:tabs>
        <w:ind w:left="1080"/>
      </w:pPr>
    </w:p>
    <w:p w:rsidR="00E26FB6" w:rsidRDefault="004173F2" w:rsidP="00E26FB6">
      <w:pPr>
        <w:tabs>
          <w:tab w:val="left" w:pos="360"/>
          <w:tab w:val="left" w:pos="720"/>
        </w:tabs>
        <w:ind w:left="360"/>
        <w:rPr>
          <w:rFonts w:ascii="Cambria" w:hAnsi="Cambria"/>
        </w:rPr>
      </w:pPr>
      <w:r>
        <w:rPr>
          <w:rFonts w:ascii="Cambria" w:hAnsi="Cambria"/>
        </w:rPr>
        <w:lastRenderedPageBreak/>
        <w:t>In the CSIP we have analyzed data to determine weaknesses.  PD topics are chosen based on the supports teachers need to address areas of growth.  Often PD is differentiate by grade level based on assessment data.</w:t>
      </w:r>
    </w:p>
    <w:p w:rsidR="00BD4C1E" w:rsidRPr="007528DF" w:rsidRDefault="00BD4C1E" w:rsidP="00E26FB6">
      <w:pPr>
        <w:tabs>
          <w:tab w:val="left" w:pos="360"/>
          <w:tab w:val="left" w:pos="720"/>
        </w:tabs>
        <w:ind w:left="360"/>
        <w:rPr>
          <w:rFonts w:ascii="Cambria" w:hAnsi="Cambria"/>
        </w:rPr>
      </w:pPr>
    </w:p>
    <w:p w:rsidR="00FC1B86" w:rsidRPr="006A7FA5" w:rsidRDefault="000C749C" w:rsidP="00FC1B86">
      <w:pPr>
        <w:numPr>
          <w:ilvl w:val="1"/>
          <w:numId w:val="1"/>
        </w:numPr>
        <w:tabs>
          <w:tab w:val="left" w:pos="360"/>
          <w:tab w:val="left" w:pos="720"/>
        </w:tabs>
        <w:rPr>
          <w:rFonts w:ascii="Cambria" w:hAnsi="Cambria"/>
        </w:rPr>
      </w:pPr>
      <w:r w:rsidRPr="006A7FA5">
        <w:rPr>
          <w:rFonts w:ascii="Cambria" w:hAnsi="Cambria"/>
        </w:rPr>
        <w:t>What makes the PD offe</w:t>
      </w:r>
      <w:r w:rsidR="00FC1B86" w:rsidRPr="006A7FA5">
        <w:rPr>
          <w:rFonts w:ascii="Cambria" w:hAnsi="Cambria"/>
        </w:rPr>
        <w:t>rings high quality and ongoing?</w:t>
      </w:r>
    </w:p>
    <w:p w:rsidR="00E26FB6" w:rsidRDefault="004173F2" w:rsidP="004173F2">
      <w:pPr>
        <w:tabs>
          <w:tab w:val="left" w:pos="360"/>
          <w:tab w:val="left" w:pos="720"/>
        </w:tabs>
        <w:rPr>
          <w:rFonts w:ascii="Cambria" w:hAnsi="Cambria"/>
        </w:rPr>
      </w:pPr>
      <w:r>
        <w:rPr>
          <w:rFonts w:ascii="Cambria" w:hAnsi="Cambria"/>
        </w:rPr>
        <w:t>PD offerings are focus around researched based strategies and differentiation.</w:t>
      </w:r>
      <w:r w:rsidR="00EB230E">
        <w:rPr>
          <w:rFonts w:ascii="Cambria" w:hAnsi="Cambria"/>
        </w:rPr>
        <w:t xml:space="preserve">  All PD topics are driven by student data.</w:t>
      </w:r>
      <w:r>
        <w:rPr>
          <w:rFonts w:ascii="Cambria" w:hAnsi="Cambria"/>
        </w:rPr>
        <w:t xml:space="preserve">  Ongoing support is offered through PLCs, staff meetings, professional learning groups, and individual curriculum support from instruction coaches.  </w:t>
      </w:r>
    </w:p>
    <w:p w:rsidR="00BD4C1E" w:rsidRPr="007528DF" w:rsidRDefault="00BD4C1E" w:rsidP="00E26FB6">
      <w:pPr>
        <w:tabs>
          <w:tab w:val="left" w:pos="360"/>
          <w:tab w:val="left" w:pos="720"/>
        </w:tabs>
        <w:ind w:left="360"/>
        <w:rPr>
          <w:rFonts w:ascii="Cambria" w:hAnsi="Cambria"/>
        </w:rPr>
      </w:pPr>
    </w:p>
    <w:p w:rsidR="00FC1B86" w:rsidRPr="006A7FA5" w:rsidRDefault="000C749C" w:rsidP="00FC1B86">
      <w:pPr>
        <w:numPr>
          <w:ilvl w:val="1"/>
          <w:numId w:val="1"/>
        </w:numPr>
        <w:tabs>
          <w:tab w:val="left" w:pos="360"/>
          <w:tab w:val="left" w:pos="720"/>
        </w:tabs>
        <w:rPr>
          <w:rFonts w:ascii="Cambria" w:hAnsi="Cambria"/>
        </w:rPr>
      </w:pPr>
      <w:r w:rsidRPr="006A7FA5">
        <w:rPr>
          <w:rFonts w:ascii="Cambria" w:hAnsi="Cambria"/>
        </w:rPr>
        <w:t xml:space="preserve">How are principals, teachers, paraeducators </w:t>
      </w:r>
      <w:r w:rsidR="00605913" w:rsidRPr="006A7FA5">
        <w:rPr>
          <w:rFonts w:ascii="Cambria" w:hAnsi="Cambria"/>
        </w:rPr>
        <w:t>and other appropriate personnel (e.g.,</w:t>
      </w:r>
      <w:r w:rsidRPr="006A7FA5">
        <w:rPr>
          <w:rFonts w:ascii="Cambria" w:hAnsi="Cambria"/>
        </w:rPr>
        <w:t xml:space="preserve"> health services coordinators; special education coordinators; and di</w:t>
      </w:r>
      <w:r w:rsidR="00605913" w:rsidRPr="006A7FA5">
        <w:rPr>
          <w:rFonts w:ascii="Cambria" w:hAnsi="Cambria"/>
        </w:rPr>
        <w:t>rectors of Family Resource/Y</w:t>
      </w:r>
      <w:r w:rsidRPr="006A7FA5">
        <w:rPr>
          <w:rFonts w:ascii="Cambria" w:hAnsi="Cambria"/>
        </w:rPr>
        <w:t>outh Service centers</w:t>
      </w:r>
      <w:r w:rsidR="00605913" w:rsidRPr="006A7FA5">
        <w:rPr>
          <w:rFonts w:ascii="Cambria" w:hAnsi="Cambria"/>
        </w:rPr>
        <w:t>)</w:t>
      </w:r>
      <w:r w:rsidRPr="006A7FA5">
        <w:rPr>
          <w:rFonts w:ascii="Cambria" w:hAnsi="Cambria"/>
        </w:rPr>
        <w:t xml:space="preserve"> included in the PD</w:t>
      </w:r>
      <w:r w:rsidR="00605913" w:rsidRPr="006A7FA5">
        <w:rPr>
          <w:rFonts w:ascii="Cambria" w:hAnsi="Cambria"/>
        </w:rPr>
        <w:t xml:space="preserve"> activities</w:t>
      </w:r>
      <w:r w:rsidRPr="006A7FA5">
        <w:rPr>
          <w:rFonts w:ascii="Cambria" w:hAnsi="Cambria"/>
        </w:rPr>
        <w:t xml:space="preserve">?  </w:t>
      </w:r>
    </w:p>
    <w:p w:rsidR="00E26FB6" w:rsidRDefault="00B76361" w:rsidP="00E26FB6">
      <w:pPr>
        <w:tabs>
          <w:tab w:val="left" w:pos="360"/>
          <w:tab w:val="left" w:pos="720"/>
        </w:tabs>
        <w:ind w:left="360"/>
        <w:rPr>
          <w:rFonts w:ascii="Cambria" w:hAnsi="Cambria"/>
        </w:rPr>
      </w:pPr>
      <w:r>
        <w:rPr>
          <w:rFonts w:ascii="Cambria" w:hAnsi="Cambria"/>
        </w:rPr>
        <w:t>The administrative team participates in planning PD activities and selecting the audience.  PD is presented by the administrative team, curriculum specialists, distri</w:t>
      </w:r>
      <w:r w:rsidR="00EB230E">
        <w:rPr>
          <w:rFonts w:ascii="Cambria" w:hAnsi="Cambria"/>
        </w:rPr>
        <w:t>ct staff, and outside experts</w:t>
      </w:r>
      <w:r>
        <w:rPr>
          <w:rFonts w:ascii="Cambria" w:hAnsi="Cambria"/>
        </w:rPr>
        <w:t xml:space="preserve">.  </w:t>
      </w:r>
    </w:p>
    <w:p w:rsidR="00BD4C1E" w:rsidRPr="007528DF" w:rsidRDefault="00BD4C1E" w:rsidP="00E26FB6">
      <w:pPr>
        <w:tabs>
          <w:tab w:val="left" w:pos="360"/>
          <w:tab w:val="left" w:pos="720"/>
        </w:tabs>
        <w:ind w:left="360"/>
        <w:rPr>
          <w:rFonts w:ascii="Cambria" w:hAnsi="Cambria"/>
        </w:rPr>
      </w:pPr>
    </w:p>
    <w:p w:rsidR="00FC1B86" w:rsidRPr="006A7FA5" w:rsidRDefault="000C749C" w:rsidP="00FC1B86">
      <w:pPr>
        <w:numPr>
          <w:ilvl w:val="1"/>
          <w:numId w:val="1"/>
        </w:numPr>
        <w:tabs>
          <w:tab w:val="left" w:pos="360"/>
          <w:tab w:val="left" w:pos="720"/>
        </w:tabs>
        <w:rPr>
          <w:rFonts w:ascii="Cambria" w:hAnsi="Cambria"/>
        </w:rPr>
      </w:pPr>
      <w:r w:rsidRPr="006A7FA5">
        <w:rPr>
          <w:rFonts w:ascii="Cambria" w:hAnsi="Cambria"/>
        </w:rPr>
        <w:t>How will the impact o</w:t>
      </w:r>
      <w:r w:rsidR="009E084C" w:rsidRPr="006A7FA5">
        <w:rPr>
          <w:rFonts w:ascii="Cambria" w:hAnsi="Cambria"/>
        </w:rPr>
        <w:t>f</w:t>
      </w:r>
      <w:r w:rsidRPr="006A7FA5">
        <w:rPr>
          <w:rFonts w:ascii="Cambria" w:hAnsi="Cambria"/>
        </w:rPr>
        <w:t xml:space="preserve"> the PD</w:t>
      </w:r>
      <w:r w:rsidR="00605913" w:rsidRPr="006A7FA5">
        <w:rPr>
          <w:rFonts w:ascii="Cambria" w:hAnsi="Cambria"/>
        </w:rPr>
        <w:t xml:space="preserve"> activities</w:t>
      </w:r>
      <w:r w:rsidRPr="006A7FA5">
        <w:rPr>
          <w:rFonts w:ascii="Cambria" w:hAnsi="Cambria"/>
        </w:rPr>
        <w:t xml:space="preserve"> on student achievement be measured?</w:t>
      </w:r>
    </w:p>
    <w:p w:rsidR="000C749C" w:rsidRDefault="007F2CA8" w:rsidP="00B241F4">
      <w:pPr>
        <w:numPr>
          <w:ilvl w:val="12"/>
          <w:numId w:val="0"/>
        </w:numPr>
        <w:rPr>
          <w:rFonts w:ascii="Cambria" w:hAnsi="Cambria"/>
        </w:rPr>
      </w:pPr>
      <w:r>
        <w:rPr>
          <w:rFonts w:ascii="Cambria" w:hAnsi="Cambria"/>
        </w:rPr>
        <w:t xml:space="preserve">Effectiveness of PD activities will be measured using multiple sources of data including MAP, K-Prep, PD feedback, and building level assessment data.  </w:t>
      </w:r>
    </w:p>
    <w:p w:rsidR="00BD4C1E" w:rsidRPr="007528DF" w:rsidRDefault="00BD4C1E" w:rsidP="00B241F4">
      <w:pPr>
        <w:numPr>
          <w:ilvl w:val="12"/>
          <w:numId w:val="0"/>
        </w:numPr>
        <w:rPr>
          <w:rFonts w:ascii="Cambria" w:hAnsi="Cambria"/>
        </w:rPr>
      </w:pPr>
    </w:p>
    <w:p w:rsidR="000C749C" w:rsidRPr="007528DF" w:rsidRDefault="000C749C" w:rsidP="00B241F4">
      <w:pPr>
        <w:numPr>
          <w:ilvl w:val="0"/>
          <w:numId w:val="1"/>
        </w:numPr>
        <w:tabs>
          <w:tab w:val="left" w:pos="360"/>
        </w:tabs>
        <w:rPr>
          <w:rFonts w:ascii="Cambria" w:hAnsi="Cambria"/>
        </w:rPr>
      </w:pPr>
      <w:r w:rsidRPr="007528DF">
        <w:rPr>
          <w:rFonts w:ascii="Cambria" w:hAnsi="Cambria"/>
          <w:b/>
        </w:rPr>
        <w:t xml:space="preserve">Strategies to attract highly qualified teachers. </w:t>
      </w:r>
    </w:p>
    <w:p w:rsidR="00E26FB6" w:rsidRPr="00207CA6" w:rsidRDefault="000C749C" w:rsidP="00443E13">
      <w:pPr>
        <w:numPr>
          <w:ilvl w:val="1"/>
          <w:numId w:val="1"/>
        </w:numPr>
        <w:tabs>
          <w:tab w:val="left" w:pos="360"/>
          <w:tab w:val="left" w:pos="720"/>
        </w:tabs>
        <w:rPr>
          <w:rFonts w:ascii="Cambria" w:hAnsi="Cambria"/>
        </w:rPr>
      </w:pPr>
      <w:r w:rsidRPr="00207CA6">
        <w:rPr>
          <w:rFonts w:ascii="Cambria" w:hAnsi="Cambria"/>
        </w:rPr>
        <w:t>What strategies are used to recruit highly qualified teachers?</w:t>
      </w:r>
    </w:p>
    <w:p w:rsidR="00443E13" w:rsidRDefault="00E1560F" w:rsidP="00E26FB6">
      <w:pPr>
        <w:tabs>
          <w:tab w:val="left" w:pos="360"/>
          <w:tab w:val="left" w:pos="720"/>
        </w:tabs>
        <w:ind w:left="360"/>
        <w:rPr>
          <w:rFonts w:ascii="Cambria" w:hAnsi="Cambria"/>
        </w:rPr>
      </w:pPr>
      <w:r>
        <w:rPr>
          <w:rFonts w:ascii="Cambria" w:hAnsi="Cambria"/>
        </w:rPr>
        <w:t>Montgomery County s</w:t>
      </w:r>
      <w:r w:rsidR="00EB230E">
        <w:rPr>
          <w:rFonts w:ascii="Cambria" w:hAnsi="Cambria"/>
        </w:rPr>
        <w:t>chool district participates in j</w:t>
      </w:r>
      <w:r>
        <w:rPr>
          <w:rFonts w:ascii="Cambria" w:hAnsi="Cambria"/>
        </w:rPr>
        <w:t>ob fairs hos</w:t>
      </w:r>
      <w:r w:rsidR="00EB230E">
        <w:rPr>
          <w:rFonts w:ascii="Cambria" w:hAnsi="Cambria"/>
        </w:rPr>
        <w:t>t</w:t>
      </w:r>
      <w:r>
        <w:rPr>
          <w:rFonts w:ascii="Cambria" w:hAnsi="Cambria"/>
        </w:rPr>
        <w:t xml:space="preserve">ed by different universities such as Morehead State University, University of Kentucky, and Eastern Kentucky University.  The school district as participates in CKEC’s (Central Kentucky Education Cooperative) annual recruitment fair.  Job opportunities are listed on our district website as well as with KDE’s Kentucky Educator Placement Service.  </w:t>
      </w:r>
    </w:p>
    <w:p w:rsidR="00BD4C1E" w:rsidRPr="007528DF" w:rsidRDefault="00BD4C1E" w:rsidP="00E26FB6">
      <w:pPr>
        <w:tabs>
          <w:tab w:val="left" w:pos="360"/>
          <w:tab w:val="left" w:pos="720"/>
        </w:tabs>
        <w:ind w:left="360"/>
        <w:rPr>
          <w:rFonts w:ascii="Cambria" w:hAnsi="Cambria"/>
        </w:rPr>
      </w:pPr>
    </w:p>
    <w:p w:rsidR="00443E13" w:rsidRPr="00207CA6" w:rsidRDefault="000C749C" w:rsidP="00443E13">
      <w:pPr>
        <w:numPr>
          <w:ilvl w:val="1"/>
          <w:numId w:val="1"/>
        </w:numPr>
        <w:tabs>
          <w:tab w:val="left" w:pos="360"/>
          <w:tab w:val="left" w:pos="720"/>
        </w:tabs>
        <w:rPr>
          <w:rFonts w:ascii="Cambria" w:hAnsi="Cambria"/>
        </w:rPr>
      </w:pPr>
      <w:r w:rsidRPr="00207CA6">
        <w:rPr>
          <w:rFonts w:ascii="Cambria" w:hAnsi="Cambria"/>
        </w:rPr>
        <w:t>What strategies are used to retain highly qualified teachers in the school?</w:t>
      </w:r>
    </w:p>
    <w:p w:rsidR="00FC3301" w:rsidRPr="00FC3301" w:rsidRDefault="00FC3301" w:rsidP="00FC3301">
      <w:pPr>
        <w:tabs>
          <w:tab w:val="left" w:pos="360"/>
          <w:tab w:val="left" w:pos="720"/>
        </w:tabs>
        <w:rPr>
          <w:rFonts w:ascii="Cambria" w:hAnsi="Cambria"/>
        </w:rPr>
      </w:pPr>
      <w:r>
        <w:rPr>
          <w:rFonts w:ascii="Cambria" w:hAnsi="Cambria"/>
        </w:rPr>
        <w:tab/>
        <w:t xml:space="preserve">Camargo Elementary works with diligently to implement a support team for our new teachers.  Not only are they assigned a mentor, New Teacher Cadres are held to help address any areas those new teachers feel that they are lacking.  Individualized professional </w:t>
      </w:r>
      <w:r w:rsidRPr="00FC3301">
        <w:rPr>
          <w:rFonts w:ascii="Cambria" w:hAnsi="Cambria"/>
        </w:rPr>
        <w:tab/>
      </w:r>
      <w:r>
        <w:rPr>
          <w:rFonts w:ascii="Cambria" w:hAnsi="Cambria"/>
        </w:rPr>
        <w:t xml:space="preserve">development is also available.  </w:t>
      </w:r>
    </w:p>
    <w:p w:rsidR="000C749C" w:rsidRPr="007528DF" w:rsidRDefault="00443E13" w:rsidP="00B241F4">
      <w:pPr>
        <w:numPr>
          <w:ilvl w:val="12"/>
          <w:numId w:val="0"/>
        </w:numPr>
        <w:tabs>
          <w:tab w:val="left" w:pos="360"/>
          <w:tab w:val="left" w:pos="720"/>
        </w:tabs>
        <w:ind w:left="2160"/>
        <w:jc w:val="both"/>
        <w:rPr>
          <w:rFonts w:ascii="Cambria" w:hAnsi="Cambria"/>
        </w:rPr>
      </w:pPr>
      <w:r w:rsidRPr="007528DF">
        <w:rPr>
          <w:rFonts w:ascii="Cambria" w:hAnsi="Cambria"/>
        </w:rPr>
        <w:tab/>
      </w:r>
      <w:r w:rsidRPr="007528DF">
        <w:rPr>
          <w:rFonts w:ascii="Cambria" w:hAnsi="Cambria"/>
        </w:rPr>
        <w:tab/>
      </w:r>
      <w:r w:rsidR="000C749C" w:rsidRPr="007528DF">
        <w:rPr>
          <w:rFonts w:ascii="Cambria" w:hAnsi="Cambria"/>
        </w:rPr>
        <w:tab/>
      </w:r>
      <w:r w:rsidR="000C749C" w:rsidRPr="007528DF">
        <w:rPr>
          <w:rFonts w:ascii="Cambria" w:hAnsi="Cambria"/>
        </w:rPr>
        <w:tab/>
      </w:r>
    </w:p>
    <w:p w:rsidR="003E5E20" w:rsidRPr="007528DF" w:rsidRDefault="000C749C" w:rsidP="003E5E20">
      <w:pPr>
        <w:numPr>
          <w:ilvl w:val="0"/>
          <w:numId w:val="1"/>
        </w:numPr>
        <w:tabs>
          <w:tab w:val="left" w:pos="360"/>
        </w:tabs>
        <w:rPr>
          <w:rFonts w:ascii="Cambria" w:hAnsi="Cambria"/>
        </w:rPr>
      </w:pPr>
      <w:r w:rsidRPr="007528DF">
        <w:rPr>
          <w:rFonts w:ascii="Cambria" w:hAnsi="Cambria"/>
          <w:b/>
        </w:rPr>
        <w:t>Parent involvement.</w:t>
      </w:r>
    </w:p>
    <w:p w:rsidR="003E5E20" w:rsidRDefault="003E5E20" w:rsidP="003E5E20">
      <w:pPr>
        <w:numPr>
          <w:ilvl w:val="1"/>
          <w:numId w:val="1"/>
        </w:numPr>
        <w:tabs>
          <w:tab w:val="left" w:pos="360"/>
        </w:tabs>
        <w:rPr>
          <w:rFonts w:ascii="Cambria" w:hAnsi="Cambria"/>
        </w:rPr>
      </w:pPr>
      <w:r w:rsidRPr="007528DF">
        <w:rPr>
          <w:rFonts w:ascii="Cambria" w:hAnsi="Cambria"/>
        </w:rPr>
        <w:t>How will the school provide parents with a description &amp; explanation of the curriculum in use at the school, the forms of academic assessment used to measure student progress and the proficiency levels students are expected to meet?</w:t>
      </w:r>
    </w:p>
    <w:p w:rsidR="0096008E" w:rsidRDefault="0096008E" w:rsidP="00E26FB6">
      <w:pPr>
        <w:tabs>
          <w:tab w:val="left" w:pos="360"/>
        </w:tabs>
        <w:ind w:left="360"/>
        <w:rPr>
          <w:rFonts w:ascii="Cambria" w:hAnsi="Cambria"/>
        </w:rPr>
      </w:pPr>
    </w:p>
    <w:p w:rsidR="00E20065" w:rsidRDefault="00F5535F" w:rsidP="00E26FB6">
      <w:pPr>
        <w:tabs>
          <w:tab w:val="left" w:pos="360"/>
        </w:tabs>
        <w:ind w:left="360"/>
        <w:rPr>
          <w:rFonts w:ascii="Cambria" w:hAnsi="Cambria"/>
        </w:rPr>
      </w:pPr>
      <w:r>
        <w:rPr>
          <w:rFonts w:ascii="Cambria" w:hAnsi="Cambria"/>
        </w:rPr>
        <w:t xml:space="preserve">Camargo Elementary has utilized a standard based grading system for the last seven years.  With this implementation all students and teachers keep data notebooks with descriptions of assessments used to measure student performance.  </w:t>
      </w:r>
      <w:r w:rsidR="00232FD3">
        <w:rPr>
          <w:rFonts w:ascii="Cambria" w:hAnsi="Cambria"/>
        </w:rPr>
        <w:t xml:space="preserve">Students score their performances on assessments (0-Non-mastery, 1-Partial non-mastery, 2-Partial mastery, 3-Mastery of skills) as well as complete charts, graphs, or other forms to notify themselves and parents of their learning.  </w:t>
      </w:r>
      <w:r>
        <w:rPr>
          <w:rFonts w:ascii="Cambria" w:hAnsi="Cambria"/>
        </w:rPr>
        <w:t xml:space="preserve">Students take these binders home periodically throughout the year to communicate student progress.  </w:t>
      </w:r>
      <w:r w:rsidR="00E20065">
        <w:rPr>
          <w:rFonts w:ascii="Cambria" w:hAnsi="Cambria"/>
        </w:rPr>
        <w:t xml:space="preserve">Also, two parent teacher conferences will be held each year, one in the fall and another in the spring.  During this time teachers, parents, and students will discuss individual student achievement.  With the use of data binders, students can actively participate in sharing information on his or her progress.  </w:t>
      </w:r>
    </w:p>
    <w:p w:rsidR="00E20065" w:rsidRDefault="00E20065" w:rsidP="00E26FB6">
      <w:pPr>
        <w:tabs>
          <w:tab w:val="left" w:pos="360"/>
        </w:tabs>
        <w:ind w:left="360"/>
        <w:rPr>
          <w:rFonts w:ascii="Cambria" w:hAnsi="Cambria"/>
        </w:rPr>
      </w:pPr>
    </w:p>
    <w:p w:rsidR="00E26FB6" w:rsidRDefault="00F5535F" w:rsidP="00E26FB6">
      <w:pPr>
        <w:tabs>
          <w:tab w:val="left" w:pos="360"/>
        </w:tabs>
        <w:ind w:left="360"/>
        <w:rPr>
          <w:rFonts w:ascii="Cambria" w:hAnsi="Cambria"/>
        </w:rPr>
      </w:pPr>
      <w:r>
        <w:rPr>
          <w:rFonts w:ascii="Cambria" w:hAnsi="Cambria"/>
        </w:rPr>
        <w:t xml:space="preserve">Teachers </w:t>
      </w:r>
      <w:r w:rsidR="00232FD3">
        <w:rPr>
          <w:rFonts w:ascii="Cambria" w:hAnsi="Cambria"/>
        </w:rPr>
        <w:t>send home weekly newsletters to inform parents of upcom</w:t>
      </w:r>
      <w:r w:rsidR="00EB230E">
        <w:rPr>
          <w:rFonts w:ascii="Cambria" w:hAnsi="Cambria"/>
        </w:rPr>
        <w:t>ing curriculum, homework, and other academic activities</w:t>
      </w:r>
      <w:r w:rsidR="00232FD3">
        <w:rPr>
          <w:rFonts w:ascii="Cambria" w:hAnsi="Cambria"/>
        </w:rPr>
        <w:t xml:space="preserve"> that </w:t>
      </w:r>
      <w:r w:rsidR="00EB230E">
        <w:rPr>
          <w:rFonts w:ascii="Cambria" w:hAnsi="Cambria"/>
        </w:rPr>
        <w:t>are occurring within their classroom and throughout the entire school.</w:t>
      </w:r>
      <w:r w:rsidR="00232FD3">
        <w:rPr>
          <w:rFonts w:ascii="Cambria" w:hAnsi="Cambria"/>
        </w:rPr>
        <w:t xml:space="preserve">  </w:t>
      </w:r>
    </w:p>
    <w:p w:rsidR="00E20065" w:rsidRDefault="00E20065" w:rsidP="00E20065">
      <w:pPr>
        <w:tabs>
          <w:tab w:val="left" w:pos="360"/>
        </w:tabs>
        <w:rPr>
          <w:rFonts w:ascii="Cambria" w:hAnsi="Cambria"/>
        </w:rPr>
      </w:pPr>
    </w:p>
    <w:p w:rsidR="00BD4C1E" w:rsidRPr="007528DF" w:rsidRDefault="00BD4C1E" w:rsidP="00E26FB6">
      <w:pPr>
        <w:tabs>
          <w:tab w:val="left" w:pos="360"/>
        </w:tabs>
        <w:ind w:left="360"/>
        <w:rPr>
          <w:rFonts w:ascii="Cambria" w:hAnsi="Cambria"/>
        </w:rPr>
      </w:pPr>
    </w:p>
    <w:p w:rsidR="00E26FB6" w:rsidRDefault="000C749C" w:rsidP="00CA7E3D">
      <w:pPr>
        <w:numPr>
          <w:ilvl w:val="1"/>
          <w:numId w:val="1"/>
        </w:numPr>
        <w:tabs>
          <w:tab w:val="left" w:pos="360"/>
          <w:tab w:val="left" w:pos="720"/>
        </w:tabs>
        <w:rPr>
          <w:rFonts w:ascii="Cambria" w:hAnsi="Cambria"/>
        </w:rPr>
      </w:pPr>
      <w:r w:rsidRPr="007528DF">
        <w:rPr>
          <w:rFonts w:ascii="Cambria" w:hAnsi="Cambria"/>
        </w:rPr>
        <w:t>What will the school do to increase parental participation</w:t>
      </w:r>
      <w:r w:rsidR="009E084C" w:rsidRPr="007528DF">
        <w:rPr>
          <w:rFonts w:ascii="Cambria" w:hAnsi="Cambria"/>
        </w:rPr>
        <w:t>?</w:t>
      </w:r>
    </w:p>
    <w:p w:rsidR="00E20065" w:rsidRDefault="00E20065" w:rsidP="00E20065">
      <w:pPr>
        <w:tabs>
          <w:tab w:val="left" w:pos="360"/>
          <w:tab w:val="left" w:pos="720"/>
        </w:tabs>
        <w:rPr>
          <w:rFonts w:ascii="Cambria" w:hAnsi="Cambria"/>
        </w:rPr>
      </w:pPr>
    </w:p>
    <w:p w:rsidR="00E20065" w:rsidRDefault="00E20065" w:rsidP="00E20065">
      <w:pPr>
        <w:tabs>
          <w:tab w:val="left" w:pos="360"/>
          <w:tab w:val="left" w:pos="720"/>
        </w:tabs>
        <w:rPr>
          <w:rFonts w:ascii="Cambria" w:hAnsi="Cambria"/>
        </w:rPr>
      </w:pPr>
    </w:p>
    <w:p w:rsidR="00CA7E3D" w:rsidRDefault="00232FD3" w:rsidP="00E26FB6">
      <w:pPr>
        <w:tabs>
          <w:tab w:val="left" w:pos="360"/>
          <w:tab w:val="left" w:pos="720"/>
        </w:tabs>
        <w:ind w:left="360"/>
        <w:rPr>
          <w:rFonts w:ascii="Cambria" w:hAnsi="Cambria"/>
        </w:rPr>
      </w:pPr>
      <w:r>
        <w:rPr>
          <w:rFonts w:ascii="Cambria" w:hAnsi="Cambria"/>
        </w:rPr>
        <w:t xml:space="preserve">Camargo Elementary will work closely with our FRC to increase parental involvement.  Each year a booth is presented at open house to start the process of qualifying parents to volunteer both inside and outside of classrooms to support both teachers and student growth.  </w:t>
      </w:r>
      <w:r w:rsidR="006A7FA5">
        <w:rPr>
          <w:rFonts w:ascii="Cambria" w:hAnsi="Cambria"/>
        </w:rPr>
        <w:t xml:space="preserve">Parent volunteer trainings are hosted on-site to encourage participation of  our population.  </w:t>
      </w:r>
    </w:p>
    <w:p w:rsidR="00BD4C1E" w:rsidRPr="007528DF" w:rsidRDefault="00BD4C1E" w:rsidP="00E26FB6">
      <w:pPr>
        <w:tabs>
          <w:tab w:val="left" w:pos="360"/>
          <w:tab w:val="left" w:pos="720"/>
        </w:tabs>
        <w:ind w:left="360"/>
        <w:rPr>
          <w:rFonts w:ascii="Cambria" w:hAnsi="Cambria"/>
        </w:rPr>
      </w:pPr>
    </w:p>
    <w:p w:rsidR="00CA7E3D" w:rsidRDefault="000C749C" w:rsidP="00CA7E3D">
      <w:pPr>
        <w:numPr>
          <w:ilvl w:val="1"/>
          <w:numId w:val="1"/>
        </w:numPr>
        <w:tabs>
          <w:tab w:val="left" w:pos="360"/>
          <w:tab w:val="left" w:pos="720"/>
        </w:tabs>
        <w:rPr>
          <w:rFonts w:ascii="Cambria" w:hAnsi="Cambria"/>
        </w:rPr>
      </w:pPr>
      <w:r w:rsidRPr="007528DF">
        <w:rPr>
          <w:rFonts w:ascii="Cambria" w:hAnsi="Cambria"/>
        </w:rPr>
        <w:t>How are parents involved in the development of the scho</w:t>
      </w:r>
      <w:r w:rsidR="009E084C" w:rsidRPr="007528DF">
        <w:rPr>
          <w:rFonts w:ascii="Cambria" w:hAnsi="Cambria"/>
        </w:rPr>
        <w:t xml:space="preserve">ol’s parent involvement policy </w:t>
      </w:r>
      <w:r w:rsidRPr="007528DF">
        <w:rPr>
          <w:rFonts w:ascii="Cambria" w:hAnsi="Cambria"/>
        </w:rPr>
        <w:t>and the learning compacts?</w:t>
      </w:r>
    </w:p>
    <w:p w:rsidR="0096008E" w:rsidRDefault="0096008E" w:rsidP="00E26FB6">
      <w:pPr>
        <w:tabs>
          <w:tab w:val="left" w:pos="360"/>
          <w:tab w:val="left" w:pos="720"/>
        </w:tabs>
        <w:ind w:left="360"/>
        <w:rPr>
          <w:rFonts w:ascii="Cambria" w:hAnsi="Cambria"/>
        </w:rPr>
      </w:pPr>
    </w:p>
    <w:p w:rsidR="00E26FB6" w:rsidRDefault="00232FD3" w:rsidP="00E26FB6">
      <w:pPr>
        <w:tabs>
          <w:tab w:val="left" w:pos="360"/>
          <w:tab w:val="left" w:pos="720"/>
        </w:tabs>
        <w:ind w:left="360"/>
        <w:rPr>
          <w:rFonts w:ascii="Cambria" w:hAnsi="Cambria"/>
        </w:rPr>
      </w:pPr>
      <w:r>
        <w:rPr>
          <w:rFonts w:ascii="Cambria" w:hAnsi="Cambria"/>
        </w:rPr>
        <w:t xml:space="preserve">Parents have been invited to join in our SBDM </w:t>
      </w:r>
      <w:r w:rsidR="00F43824">
        <w:rPr>
          <w:rFonts w:ascii="Cambria" w:hAnsi="Cambria"/>
        </w:rPr>
        <w:t>committees</w:t>
      </w:r>
      <w:r>
        <w:rPr>
          <w:rFonts w:ascii="Cambria" w:hAnsi="Cambria"/>
        </w:rPr>
        <w:t xml:space="preserve"> this year to help develop our parent involvement in important decision making at Camargo Elementary.  </w:t>
      </w:r>
      <w:r w:rsidR="00F43824">
        <w:rPr>
          <w:rFonts w:ascii="Cambria" w:hAnsi="Cambria"/>
        </w:rPr>
        <w:t xml:space="preserve">A spring survey will also be sent to parents in order determine next steps in developing better ways to increase parent involvement and communication.  </w:t>
      </w:r>
    </w:p>
    <w:p w:rsidR="00BD4C1E" w:rsidRPr="007528DF" w:rsidRDefault="00BD4C1E" w:rsidP="00E26FB6">
      <w:pPr>
        <w:tabs>
          <w:tab w:val="left" w:pos="360"/>
          <w:tab w:val="left" w:pos="720"/>
        </w:tabs>
        <w:ind w:left="360"/>
        <w:rPr>
          <w:rFonts w:ascii="Cambria" w:hAnsi="Cambria"/>
        </w:rPr>
      </w:pPr>
    </w:p>
    <w:p w:rsidR="00CA7E3D" w:rsidRPr="0098058B" w:rsidRDefault="009E084C" w:rsidP="00CA7E3D">
      <w:pPr>
        <w:numPr>
          <w:ilvl w:val="1"/>
          <w:numId w:val="1"/>
        </w:numPr>
        <w:tabs>
          <w:tab w:val="left" w:pos="360"/>
          <w:tab w:val="left" w:pos="720"/>
        </w:tabs>
        <w:rPr>
          <w:rFonts w:ascii="Cambria" w:hAnsi="Cambria"/>
        </w:rPr>
      </w:pPr>
      <w:r w:rsidRPr="0098058B">
        <w:rPr>
          <w:rFonts w:ascii="Cambria" w:hAnsi="Cambria"/>
        </w:rPr>
        <w:t>How are parents involved in the evaluation of the parent involvement program?</w:t>
      </w:r>
    </w:p>
    <w:p w:rsidR="00E26FB6" w:rsidRPr="0098058B" w:rsidRDefault="00E1560F" w:rsidP="00E26FB6">
      <w:pPr>
        <w:tabs>
          <w:tab w:val="left" w:pos="360"/>
          <w:tab w:val="left" w:pos="720"/>
        </w:tabs>
        <w:ind w:left="360"/>
        <w:rPr>
          <w:rFonts w:ascii="Cambria" w:hAnsi="Cambria"/>
        </w:rPr>
      </w:pPr>
      <w:r w:rsidRPr="0098058B">
        <w:rPr>
          <w:rFonts w:ascii="Cambria" w:hAnsi="Cambria"/>
        </w:rPr>
        <w:t xml:space="preserve">Parents are given a survey to evaluate our schoolwide plan.  Parents are asked questions such as the number of conferences they have attended each year, if those conferences were helpful, if the teachers shared data, </w:t>
      </w:r>
      <w:r w:rsidR="0098058B" w:rsidRPr="0098058B">
        <w:rPr>
          <w:rFonts w:ascii="Cambria" w:hAnsi="Cambria"/>
        </w:rPr>
        <w:t>if they attended open house at the beginning of the year, events attended throughout the year, were those helpful, were you able to use the information learned, best times to meet, best days to meet, reasons that hinder attendance of meetings, did they receive a copy of the parent involvement policy, did they receive a copy of the Parent-School Compact, were progress reports given in a timely manner, and were they easily understood.  Open ended questions were also asked.  They consisted of what is working well at our school that you would like to see continue, and what needs to change to improve to make things better for our students.</w:t>
      </w:r>
    </w:p>
    <w:p w:rsidR="0098058B" w:rsidRPr="0098058B" w:rsidRDefault="0098058B" w:rsidP="00E26FB6">
      <w:pPr>
        <w:tabs>
          <w:tab w:val="left" w:pos="360"/>
          <w:tab w:val="left" w:pos="720"/>
        </w:tabs>
        <w:ind w:left="360"/>
        <w:rPr>
          <w:rFonts w:ascii="Cambria" w:hAnsi="Cambria"/>
        </w:rPr>
      </w:pPr>
    </w:p>
    <w:p w:rsidR="0098058B" w:rsidRPr="0098058B" w:rsidRDefault="0098058B" w:rsidP="00E26FB6">
      <w:pPr>
        <w:tabs>
          <w:tab w:val="left" w:pos="360"/>
          <w:tab w:val="left" w:pos="720"/>
        </w:tabs>
        <w:ind w:left="360"/>
        <w:rPr>
          <w:rFonts w:ascii="Cambria" w:hAnsi="Cambria"/>
        </w:rPr>
      </w:pPr>
      <w:r w:rsidRPr="0098058B">
        <w:rPr>
          <w:rFonts w:ascii="Cambria" w:hAnsi="Cambria"/>
        </w:rPr>
        <w:t xml:space="preserve">This digital survey was placed on our school website, Facebook page, and given through Remind 101.  Parents were also given the option to fill out a paper copy if internet service was unavailable.  The survey was available for two weeks.  </w:t>
      </w:r>
    </w:p>
    <w:p w:rsidR="00BD4C1E" w:rsidRPr="0096008E" w:rsidRDefault="00BD4C1E" w:rsidP="00E26FB6">
      <w:pPr>
        <w:tabs>
          <w:tab w:val="left" w:pos="360"/>
          <w:tab w:val="left" w:pos="720"/>
        </w:tabs>
        <w:ind w:left="360"/>
        <w:rPr>
          <w:rFonts w:ascii="Cambria" w:hAnsi="Cambria"/>
          <w:highlight w:val="cyan"/>
        </w:rPr>
      </w:pPr>
    </w:p>
    <w:p w:rsidR="003E5E20" w:rsidRPr="00207CA6" w:rsidRDefault="003E5E20" w:rsidP="00B241F4">
      <w:pPr>
        <w:numPr>
          <w:ilvl w:val="1"/>
          <w:numId w:val="1"/>
        </w:numPr>
        <w:tabs>
          <w:tab w:val="left" w:pos="360"/>
          <w:tab w:val="left" w:pos="720"/>
        </w:tabs>
        <w:rPr>
          <w:rFonts w:ascii="Cambria" w:hAnsi="Cambria"/>
        </w:rPr>
      </w:pPr>
      <w:r w:rsidRPr="00207CA6">
        <w:rPr>
          <w:rFonts w:ascii="Cambria" w:hAnsi="Cambria"/>
        </w:rPr>
        <w:t xml:space="preserve">How are parents’ comments on the schoolwide program plan collected?  What happens to parents’ comments that indicate they are </w:t>
      </w:r>
      <w:r w:rsidR="00A17B16" w:rsidRPr="00207CA6">
        <w:rPr>
          <w:rFonts w:ascii="Cambria" w:hAnsi="Cambria"/>
        </w:rPr>
        <w:t>dissatisfied</w:t>
      </w:r>
      <w:r w:rsidRPr="00207CA6">
        <w:rPr>
          <w:rFonts w:ascii="Cambria" w:hAnsi="Cambria"/>
        </w:rPr>
        <w:t xml:space="preserve"> with the schoolwide plan?</w:t>
      </w:r>
    </w:p>
    <w:p w:rsidR="000C749C" w:rsidRDefault="000A6B86" w:rsidP="00B241F4">
      <w:pPr>
        <w:numPr>
          <w:ilvl w:val="12"/>
          <w:numId w:val="0"/>
        </w:numPr>
        <w:tabs>
          <w:tab w:val="left" w:pos="360"/>
          <w:tab w:val="left" w:pos="720"/>
        </w:tabs>
        <w:ind w:left="720"/>
        <w:rPr>
          <w:rFonts w:ascii="Cambria" w:hAnsi="Cambria"/>
        </w:rPr>
      </w:pPr>
      <w:r>
        <w:rPr>
          <w:rFonts w:ascii="Cambria" w:hAnsi="Cambria"/>
        </w:rPr>
        <w:t xml:space="preserve">Survey results are collect through Google forms.  Each response is looked at and calculated then reported to the Title I committee.  </w:t>
      </w:r>
      <w:r w:rsidR="008174EF">
        <w:rPr>
          <w:rFonts w:ascii="Cambria" w:hAnsi="Cambria"/>
        </w:rPr>
        <w:t>64.3% of those who took the survey said they have attended one parent/teacher conference, 21.4% reported attending two, while 14.3% reported not attending any conferences.  78.6% of those who took the survey responded that those conferences were helpful in understanding assisting their child.  Of those who took the survey, 92.3% stated that their child’s teacher shared their child</w:t>
      </w:r>
      <w:r w:rsidR="006A7FA5">
        <w:rPr>
          <w:rFonts w:ascii="Cambria" w:hAnsi="Cambria"/>
        </w:rPr>
        <w:t xml:space="preserve">’s assessment data.  </w:t>
      </w:r>
      <w:r w:rsidR="008174EF">
        <w:rPr>
          <w:rFonts w:ascii="Cambria" w:hAnsi="Cambria"/>
        </w:rPr>
        <w:t>92.9% of those who took the survey attended the school’s open house/orientation at the beginning of school.  Of those who took the survey, 7.1% reported attending four events such as literacy nights, student performances, book fai</w:t>
      </w:r>
      <w:r w:rsidR="006A7FA5">
        <w:rPr>
          <w:rFonts w:ascii="Cambria" w:hAnsi="Cambria"/>
        </w:rPr>
        <w:t>rs, etc</w:t>
      </w:r>
      <w:r w:rsidR="008174EF">
        <w:rPr>
          <w:rFonts w:ascii="Cambria" w:hAnsi="Cambria"/>
        </w:rPr>
        <w:t xml:space="preserve">., 28.6% attended three events, 28.6% attended two, 14.3% attended one, and 21.4% reported not attending any events this year.   Of those who attended an event 78.6% responded that these events were helpful and 78.6% used information learned from these events.  </w:t>
      </w:r>
      <w:r w:rsidR="00A063F2">
        <w:rPr>
          <w:rFonts w:ascii="Cambria" w:hAnsi="Cambria"/>
        </w:rPr>
        <w:t>The responders stated that Tuesday was the best day of the week for meetings followed by Monday, Thursday, Friday, and Wednesday.  Afterschool and evenings were the best times for those meetings.  The highest reasons for parents being unable to attend meetin</w:t>
      </w:r>
      <w:r w:rsidR="006A7FA5">
        <w:rPr>
          <w:rFonts w:ascii="Cambria" w:hAnsi="Cambria"/>
        </w:rPr>
        <w:t>gs and or activities were the ti</w:t>
      </w:r>
      <w:r w:rsidR="00A063F2">
        <w:rPr>
          <w:rFonts w:ascii="Cambria" w:hAnsi="Cambria"/>
        </w:rPr>
        <w:t xml:space="preserve">me of meetings and their work schedule.  Only 61.5% responded that they received a copy of the Parent Involvement Policy this school year.  As well as 61.5% said that they received a copy of </w:t>
      </w:r>
      <w:r w:rsidR="00A063F2">
        <w:rPr>
          <w:rFonts w:ascii="Cambria" w:hAnsi="Cambria"/>
        </w:rPr>
        <w:lastRenderedPageBreak/>
        <w:t xml:space="preserve">the Parent-School Compact.  However, 529 Compacts were returned and signed at the beginning of the year.  92.9% of respondents reported that they received progress reports for their child(ren) in a timely manner and 100% said that they were easy to understand. </w:t>
      </w:r>
    </w:p>
    <w:p w:rsidR="00207CA6" w:rsidRDefault="00207CA6" w:rsidP="00B241F4">
      <w:pPr>
        <w:numPr>
          <w:ilvl w:val="12"/>
          <w:numId w:val="0"/>
        </w:numPr>
        <w:tabs>
          <w:tab w:val="left" w:pos="360"/>
          <w:tab w:val="left" w:pos="720"/>
        </w:tabs>
        <w:ind w:left="720"/>
        <w:rPr>
          <w:rFonts w:ascii="Cambria" w:hAnsi="Cambria"/>
        </w:rPr>
      </w:pPr>
    </w:p>
    <w:p w:rsidR="00207CA6" w:rsidRDefault="00207CA6" w:rsidP="00B241F4">
      <w:pPr>
        <w:numPr>
          <w:ilvl w:val="12"/>
          <w:numId w:val="0"/>
        </w:numPr>
        <w:tabs>
          <w:tab w:val="left" w:pos="360"/>
          <w:tab w:val="left" w:pos="720"/>
        </w:tabs>
        <w:ind w:left="720"/>
        <w:rPr>
          <w:rFonts w:ascii="Cambria" w:hAnsi="Cambria"/>
        </w:rPr>
      </w:pPr>
      <w:r>
        <w:rPr>
          <w:rFonts w:ascii="Cambria" w:hAnsi="Cambria"/>
        </w:rPr>
        <w:t xml:space="preserve">All comments are reviewed and analyzed with both the Title I and SBDM committees.  Suggestions will be made based on results and added to the schoolwide plan as needed.  </w:t>
      </w:r>
    </w:p>
    <w:p w:rsidR="00BD4C1E" w:rsidRPr="007528DF" w:rsidRDefault="00BD4C1E" w:rsidP="00B241F4">
      <w:pPr>
        <w:numPr>
          <w:ilvl w:val="12"/>
          <w:numId w:val="0"/>
        </w:numPr>
        <w:tabs>
          <w:tab w:val="left" w:pos="360"/>
          <w:tab w:val="left" w:pos="720"/>
        </w:tabs>
        <w:ind w:left="720"/>
        <w:rPr>
          <w:rFonts w:ascii="Cambria" w:hAnsi="Cambria"/>
        </w:rPr>
      </w:pPr>
    </w:p>
    <w:p w:rsidR="000C749C" w:rsidRPr="007528DF" w:rsidRDefault="000C749C" w:rsidP="00B241F4">
      <w:pPr>
        <w:numPr>
          <w:ilvl w:val="0"/>
          <w:numId w:val="1"/>
        </w:numPr>
        <w:tabs>
          <w:tab w:val="left" w:pos="360"/>
        </w:tabs>
        <w:rPr>
          <w:rFonts w:ascii="Cambria" w:hAnsi="Cambria"/>
        </w:rPr>
      </w:pPr>
      <w:r w:rsidRPr="007528DF">
        <w:rPr>
          <w:rFonts w:ascii="Cambria" w:hAnsi="Cambria"/>
          <w:b/>
        </w:rPr>
        <w:t xml:space="preserve">Assists transition. </w:t>
      </w:r>
    </w:p>
    <w:p w:rsidR="00CA7E3D" w:rsidRDefault="000C749C" w:rsidP="00CA7E3D">
      <w:pPr>
        <w:numPr>
          <w:ilvl w:val="1"/>
          <w:numId w:val="1"/>
        </w:numPr>
        <w:tabs>
          <w:tab w:val="left" w:pos="360"/>
          <w:tab w:val="left" w:pos="720"/>
        </w:tabs>
        <w:rPr>
          <w:rFonts w:ascii="Cambria" w:hAnsi="Cambria"/>
        </w:rPr>
      </w:pPr>
      <w:r w:rsidRPr="007528DF">
        <w:rPr>
          <w:rFonts w:ascii="Cambria" w:hAnsi="Cambria"/>
          <w:b/>
        </w:rPr>
        <w:t xml:space="preserve"> </w:t>
      </w:r>
      <w:r w:rsidRPr="007528DF">
        <w:rPr>
          <w:rFonts w:ascii="Cambria" w:hAnsi="Cambria"/>
        </w:rPr>
        <w:t>What will the school do to emotionally and academically ease student transition from early childhood programs to elementary school programs?</w:t>
      </w:r>
    </w:p>
    <w:p w:rsidR="0096008E" w:rsidRDefault="0096008E" w:rsidP="00E26FB6">
      <w:pPr>
        <w:tabs>
          <w:tab w:val="left" w:pos="360"/>
          <w:tab w:val="left" w:pos="720"/>
        </w:tabs>
        <w:ind w:left="360"/>
        <w:rPr>
          <w:rFonts w:ascii="Cambria" w:hAnsi="Cambria"/>
        </w:rPr>
      </w:pPr>
    </w:p>
    <w:p w:rsidR="00E26FB6" w:rsidRDefault="00DD5805" w:rsidP="00E26FB6">
      <w:pPr>
        <w:tabs>
          <w:tab w:val="left" w:pos="360"/>
          <w:tab w:val="left" w:pos="720"/>
        </w:tabs>
        <w:ind w:left="360"/>
        <w:rPr>
          <w:rFonts w:ascii="Cambria" w:hAnsi="Cambria"/>
        </w:rPr>
      </w:pPr>
      <w:r>
        <w:rPr>
          <w:rFonts w:ascii="Cambria" w:hAnsi="Cambria"/>
        </w:rPr>
        <w:t xml:space="preserve">Each year Camargo Elementary hosts a Kindergarten Jump Start program where all registered upcoming kindergarten students are invited to participate in a 4 hour program to aid in transition from early childhood programs to elementary school.  This day is designed to allow students to get to know their teachers, orient them to the school building, and understand expectation of kindergarten.  Students are provided lunch and various activities to acclimate them to their new surroundings.  An Open House will also be scheduled </w:t>
      </w:r>
      <w:r w:rsidR="00D96EBB">
        <w:rPr>
          <w:rFonts w:ascii="Cambria" w:hAnsi="Cambria"/>
        </w:rPr>
        <w:t>apart from grades 1-5 in order for the students to become more familiar with their new environment.</w:t>
      </w:r>
    </w:p>
    <w:p w:rsidR="00BD4C1E" w:rsidRPr="007528DF" w:rsidRDefault="00BD4C1E" w:rsidP="00E26FB6">
      <w:pPr>
        <w:tabs>
          <w:tab w:val="left" w:pos="360"/>
          <w:tab w:val="left" w:pos="720"/>
        </w:tabs>
        <w:ind w:left="360"/>
        <w:rPr>
          <w:rFonts w:ascii="Cambria" w:hAnsi="Cambria"/>
        </w:rPr>
      </w:pPr>
    </w:p>
    <w:p w:rsidR="00CA7E3D" w:rsidRDefault="0010391D" w:rsidP="00CA7E3D">
      <w:pPr>
        <w:numPr>
          <w:ilvl w:val="1"/>
          <w:numId w:val="1"/>
        </w:numPr>
        <w:tabs>
          <w:tab w:val="left" w:pos="360"/>
          <w:tab w:val="left" w:pos="720"/>
        </w:tabs>
        <w:rPr>
          <w:rFonts w:ascii="Cambria" w:hAnsi="Cambria"/>
        </w:rPr>
      </w:pPr>
      <w:r w:rsidRPr="007528DF">
        <w:rPr>
          <w:rFonts w:ascii="Cambria" w:hAnsi="Cambria"/>
        </w:rPr>
        <w:t xml:space="preserve">What will the school do to ease student transition from primary to intermediate, elementary to middle and middle to </w:t>
      </w:r>
      <w:r w:rsidR="00C21B84" w:rsidRPr="007528DF">
        <w:rPr>
          <w:rFonts w:ascii="Cambria" w:hAnsi="Cambria"/>
        </w:rPr>
        <w:t>h</w:t>
      </w:r>
      <w:r w:rsidRPr="007528DF">
        <w:rPr>
          <w:rFonts w:ascii="Cambria" w:hAnsi="Cambria"/>
        </w:rPr>
        <w:t>igh school?</w:t>
      </w:r>
    </w:p>
    <w:p w:rsidR="002A16B8" w:rsidRDefault="002A16B8" w:rsidP="00E26FB6">
      <w:pPr>
        <w:tabs>
          <w:tab w:val="left" w:pos="360"/>
          <w:tab w:val="left" w:pos="720"/>
        </w:tabs>
        <w:ind w:left="360"/>
        <w:rPr>
          <w:rFonts w:ascii="Cambria" w:hAnsi="Cambria"/>
        </w:rPr>
      </w:pPr>
    </w:p>
    <w:p w:rsidR="00E26FB6" w:rsidRDefault="00DD5805" w:rsidP="00E26FB6">
      <w:pPr>
        <w:tabs>
          <w:tab w:val="left" w:pos="360"/>
          <w:tab w:val="left" w:pos="720"/>
        </w:tabs>
        <w:ind w:left="360"/>
        <w:rPr>
          <w:rFonts w:ascii="Cambria" w:hAnsi="Cambria"/>
        </w:rPr>
      </w:pPr>
      <w:r>
        <w:rPr>
          <w:rFonts w:ascii="Cambria" w:hAnsi="Cambria"/>
        </w:rPr>
        <w:t>5</w:t>
      </w:r>
      <w:r w:rsidRPr="00DD5805">
        <w:rPr>
          <w:rFonts w:ascii="Cambria" w:hAnsi="Cambria"/>
          <w:vertAlign w:val="superscript"/>
        </w:rPr>
        <w:t>th</w:t>
      </w:r>
      <w:r>
        <w:rPr>
          <w:rFonts w:ascii="Cambria" w:hAnsi="Cambria"/>
        </w:rPr>
        <w:t xml:space="preserve"> grade students will have the </w:t>
      </w:r>
      <w:r w:rsidR="00D96EBB">
        <w:rPr>
          <w:rFonts w:ascii="Cambria" w:hAnsi="Cambria"/>
        </w:rPr>
        <w:t>opportunity to visit McNabb Middle School.  A county wide visitation will be planned in the spring for 5</w:t>
      </w:r>
      <w:r w:rsidR="00D96EBB" w:rsidRPr="00D96EBB">
        <w:rPr>
          <w:rFonts w:ascii="Cambria" w:hAnsi="Cambria"/>
          <w:vertAlign w:val="superscript"/>
        </w:rPr>
        <w:t>th</w:t>
      </w:r>
      <w:r w:rsidR="00D96EBB">
        <w:rPr>
          <w:rFonts w:ascii="Cambria" w:hAnsi="Cambria"/>
        </w:rPr>
        <w:t xml:space="preserve"> graders prior to entering 6</w:t>
      </w:r>
      <w:r w:rsidR="00D96EBB" w:rsidRPr="00D96EBB">
        <w:rPr>
          <w:rFonts w:ascii="Cambria" w:hAnsi="Cambria"/>
          <w:vertAlign w:val="superscript"/>
        </w:rPr>
        <w:t>th</w:t>
      </w:r>
      <w:r w:rsidR="00D96EBB">
        <w:rPr>
          <w:rFonts w:ascii="Cambria" w:hAnsi="Cambria"/>
        </w:rPr>
        <w:t xml:space="preserve"> grade in the fall.  Each elementary school in the district will participate in a mock schedule providing students with the experience of the middle school concept.  </w:t>
      </w:r>
    </w:p>
    <w:p w:rsidR="002F2946" w:rsidRPr="007528DF" w:rsidRDefault="002F2946" w:rsidP="00E26FB6">
      <w:pPr>
        <w:tabs>
          <w:tab w:val="left" w:pos="360"/>
          <w:tab w:val="left" w:pos="720"/>
        </w:tabs>
        <w:ind w:left="360"/>
        <w:rPr>
          <w:rFonts w:ascii="Cambria" w:hAnsi="Cambria"/>
        </w:rPr>
      </w:pPr>
    </w:p>
    <w:p w:rsidR="0010391D" w:rsidRPr="007528DF" w:rsidRDefault="0010391D" w:rsidP="00B241F4">
      <w:pPr>
        <w:numPr>
          <w:ilvl w:val="1"/>
          <w:numId w:val="1"/>
        </w:numPr>
        <w:tabs>
          <w:tab w:val="left" w:pos="360"/>
          <w:tab w:val="left" w:pos="720"/>
        </w:tabs>
        <w:rPr>
          <w:rFonts w:ascii="Cambria" w:hAnsi="Cambria"/>
        </w:rPr>
      </w:pPr>
      <w:r w:rsidRPr="007528DF">
        <w:rPr>
          <w:rFonts w:ascii="Cambria" w:hAnsi="Cambria"/>
        </w:rPr>
        <w:t>What will the school do to ease student transition for students new to the school?</w:t>
      </w:r>
    </w:p>
    <w:p w:rsidR="002A16B8" w:rsidRDefault="002A16B8" w:rsidP="00B241F4">
      <w:pPr>
        <w:numPr>
          <w:ilvl w:val="12"/>
          <w:numId w:val="0"/>
        </w:numPr>
        <w:rPr>
          <w:rFonts w:ascii="Cambria" w:hAnsi="Cambria"/>
        </w:rPr>
      </w:pPr>
    </w:p>
    <w:p w:rsidR="00D96EBB" w:rsidRDefault="00D96EBB" w:rsidP="00B241F4">
      <w:pPr>
        <w:numPr>
          <w:ilvl w:val="12"/>
          <w:numId w:val="0"/>
        </w:numPr>
        <w:rPr>
          <w:rFonts w:ascii="Cambria" w:hAnsi="Cambria"/>
        </w:rPr>
      </w:pPr>
      <w:r>
        <w:rPr>
          <w:rFonts w:ascii="Cambria" w:hAnsi="Cambria"/>
        </w:rPr>
        <w:t>Students new to the building are given a tour of our facilities by one of our administrative team.  Students will also be paired with a peer buddy to aid them with their transition.</w:t>
      </w:r>
    </w:p>
    <w:p w:rsidR="002F2946" w:rsidRPr="007528DF" w:rsidRDefault="00D96EBB" w:rsidP="00B241F4">
      <w:pPr>
        <w:numPr>
          <w:ilvl w:val="12"/>
          <w:numId w:val="0"/>
        </w:numPr>
        <w:rPr>
          <w:rFonts w:ascii="Cambria" w:hAnsi="Cambria"/>
        </w:rPr>
      </w:pPr>
      <w:r>
        <w:rPr>
          <w:rFonts w:ascii="Cambria" w:hAnsi="Cambria"/>
        </w:rPr>
        <w:t xml:space="preserve">  </w:t>
      </w:r>
    </w:p>
    <w:p w:rsidR="000C749C" w:rsidRPr="007528DF" w:rsidRDefault="000C749C" w:rsidP="00B241F4">
      <w:pPr>
        <w:numPr>
          <w:ilvl w:val="0"/>
          <w:numId w:val="1"/>
        </w:numPr>
        <w:tabs>
          <w:tab w:val="left" w:pos="360"/>
          <w:tab w:val="left" w:pos="720"/>
        </w:tabs>
        <w:rPr>
          <w:rFonts w:ascii="Cambria" w:hAnsi="Cambria"/>
        </w:rPr>
      </w:pPr>
      <w:r w:rsidRPr="007528DF">
        <w:rPr>
          <w:rFonts w:ascii="Cambria" w:hAnsi="Cambria"/>
          <w:b/>
        </w:rPr>
        <w:t xml:space="preserve">Measures to include teachers in decisions. </w:t>
      </w:r>
      <w:r w:rsidRPr="007528DF">
        <w:rPr>
          <w:rFonts w:ascii="Cambria" w:hAnsi="Cambria"/>
          <w:b/>
        </w:rPr>
        <w:tab/>
      </w:r>
    </w:p>
    <w:p w:rsidR="005727D2" w:rsidRDefault="000C749C" w:rsidP="005727D2">
      <w:pPr>
        <w:numPr>
          <w:ilvl w:val="1"/>
          <w:numId w:val="1"/>
        </w:numPr>
        <w:tabs>
          <w:tab w:val="left" w:pos="360"/>
          <w:tab w:val="left" w:pos="720"/>
        </w:tabs>
        <w:rPr>
          <w:rFonts w:ascii="Cambria" w:hAnsi="Cambria"/>
        </w:rPr>
      </w:pPr>
      <w:r w:rsidRPr="007528DF">
        <w:rPr>
          <w:rFonts w:ascii="Cambria" w:hAnsi="Cambria"/>
        </w:rPr>
        <w:t>How are all teachers included in the selection of academic assessments?</w:t>
      </w:r>
    </w:p>
    <w:p w:rsidR="002A16B8" w:rsidRDefault="002A16B8" w:rsidP="00E26FB6">
      <w:pPr>
        <w:tabs>
          <w:tab w:val="left" w:pos="360"/>
          <w:tab w:val="left" w:pos="720"/>
        </w:tabs>
        <w:ind w:left="360"/>
        <w:rPr>
          <w:rFonts w:ascii="Cambria" w:hAnsi="Cambria"/>
        </w:rPr>
      </w:pPr>
    </w:p>
    <w:p w:rsidR="00E26FB6" w:rsidRDefault="00D96EBB" w:rsidP="00E26FB6">
      <w:pPr>
        <w:tabs>
          <w:tab w:val="left" w:pos="360"/>
          <w:tab w:val="left" w:pos="720"/>
        </w:tabs>
        <w:ind w:left="360"/>
        <w:rPr>
          <w:rFonts w:ascii="Cambria" w:hAnsi="Cambria"/>
        </w:rPr>
      </w:pPr>
      <w:r>
        <w:rPr>
          <w:rFonts w:ascii="Cambria" w:hAnsi="Cambria"/>
        </w:rPr>
        <w:t xml:space="preserve">Decisions about the selection of assessments are made at the state and district levels.  Committees comprised of </w:t>
      </w:r>
      <w:r w:rsidR="000E6539">
        <w:rPr>
          <w:rFonts w:ascii="Cambria" w:hAnsi="Cambria"/>
        </w:rPr>
        <w:t>representatives from all schools meet with d</w:t>
      </w:r>
      <w:r>
        <w:rPr>
          <w:rFonts w:ascii="Cambria" w:hAnsi="Cambria"/>
        </w:rPr>
        <w:t>istrict administrators and make decisions about assessments</w:t>
      </w:r>
      <w:r w:rsidR="000E6539">
        <w:rPr>
          <w:rFonts w:ascii="Cambria" w:hAnsi="Cambria"/>
        </w:rPr>
        <w:t xml:space="preserve">.  These committees then serve as leadership teams to train and inform all staff.  The principal and district school curriculum specialists regularly meet with grade levels for PLC sessions to review and analyze test data and to make adjustments to increase student achievement.  </w:t>
      </w:r>
    </w:p>
    <w:p w:rsidR="002F2946" w:rsidRPr="007528DF" w:rsidRDefault="002F2946" w:rsidP="00E26FB6">
      <w:pPr>
        <w:tabs>
          <w:tab w:val="left" w:pos="360"/>
          <w:tab w:val="left" w:pos="720"/>
        </w:tabs>
        <w:ind w:left="360"/>
        <w:rPr>
          <w:rFonts w:ascii="Cambria" w:hAnsi="Cambria"/>
        </w:rPr>
      </w:pPr>
    </w:p>
    <w:p w:rsidR="005727D2" w:rsidRPr="007528DF" w:rsidRDefault="000C749C" w:rsidP="005727D2">
      <w:pPr>
        <w:numPr>
          <w:ilvl w:val="1"/>
          <w:numId w:val="1"/>
        </w:numPr>
        <w:tabs>
          <w:tab w:val="left" w:pos="360"/>
          <w:tab w:val="left" w:pos="720"/>
        </w:tabs>
        <w:rPr>
          <w:rFonts w:ascii="Cambria" w:hAnsi="Cambria"/>
        </w:rPr>
      </w:pPr>
      <w:r w:rsidRPr="007528DF">
        <w:rPr>
          <w:rFonts w:ascii="Cambria" w:hAnsi="Cambria"/>
        </w:rPr>
        <w:t>How do all teachers participate in the analysis of data and the development of the overall instructional program in order to improve student achievement?</w:t>
      </w:r>
    </w:p>
    <w:p w:rsidR="0096008E" w:rsidRDefault="0096008E" w:rsidP="00B241F4">
      <w:pPr>
        <w:numPr>
          <w:ilvl w:val="12"/>
          <w:numId w:val="0"/>
        </w:numPr>
        <w:rPr>
          <w:rFonts w:ascii="Cambria" w:hAnsi="Cambria"/>
        </w:rPr>
      </w:pPr>
    </w:p>
    <w:p w:rsidR="00966FAB" w:rsidRDefault="000E6539" w:rsidP="00B241F4">
      <w:pPr>
        <w:numPr>
          <w:ilvl w:val="12"/>
          <w:numId w:val="0"/>
        </w:numPr>
        <w:rPr>
          <w:rFonts w:ascii="Cambria" w:hAnsi="Cambria"/>
        </w:rPr>
      </w:pPr>
      <w:r>
        <w:rPr>
          <w:rFonts w:ascii="Cambria" w:hAnsi="Cambria"/>
        </w:rPr>
        <w:t>Sc</w:t>
      </w:r>
      <w:r w:rsidR="006A7FA5">
        <w:rPr>
          <w:rFonts w:ascii="Cambria" w:hAnsi="Cambria"/>
        </w:rPr>
        <w:t>hool staff members meet two times a year</w:t>
      </w:r>
      <w:r>
        <w:rPr>
          <w:rFonts w:ascii="Cambria" w:hAnsi="Cambria"/>
        </w:rPr>
        <w:t xml:space="preserve"> for test score analysis and the information collected is directly tied to the creation of the School Improvement Plan.  Several times per year, Implementation and Impact checks are conducted to measure progress on established goals.  Teachers also meet monthly in Teacher Networking Teams to unpack essential standards, plan instruction, revise learning targets and align the summative assessments used to determine the impact of teaching and learning.  </w:t>
      </w:r>
    </w:p>
    <w:p w:rsidR="002F2946" w:rsidRPr="007528DF" w:rsidRDefault="002F2946" w:rsidP="00B241F4">
      <w:pPr>
        <w:numPr>
          <w:ilvl w:val="12"/>
          <w:numId w:val="0"/>
        </w:numPr>
        <w:rPr>
          <w:rFonts w:ascii="Cambria" w:hAnsi="Cambria"/>
        </w:rPr>
      </w:pPr>
    </w:p>
    <w:p w:rsidR="000C749C" w:rsidRPr="007528DF" w:rsidRDefault="000C749C" w:rsidP="00B241F4">
      <w:pPr>
        <w:numPr>
          <w:ilvl w:val="0"/>
          <w:numId w:val="1"/>
        </w:numPr>
        <w:tabs>
          <w:tab w:val="left" w:pos="360"/>
          <w:tab w:val="left" w:pos="720"/>
        </w:tabs>
        <w:rPr>
          <w:rFonts w:ascii="Cambria" w:hAnsi="Cambria"/>
        </w:rPr>
      </w:pPr>
      <w:r w:rsidRPr="007528DF">
        <w:rPr>
          <w:rFonts w:ascii="Cambria" w:hAnsi="Cambria"/>
          <w:b/>
        </w:rPr>
        <w:lastRenderedPageBreak/>
        <w:t>Activities to ensure that students meet state standards.</w:t>
      </w:r>
      <w:r w:rsidRPr="007528DF">
        <w:rPr>
          <w:rFonts w:ascii="Cambria" w:hAnsi="Cambria"/>
        </w:rPr>
        <w:t xml:space="preserve"> </w:t>
      </w:r>
    </w:p>
    <w:p w:rsidR="005727D2" w:rsidRDefault="000C749C" w:rsidP="005727D2">
      <w:pPr>
        <w:numPr>
          <w:ilvl w:val="1"/>
          <w:numId w:val="1"/>
        </w:numPr>
        <w:tabs>
          <w:tab w:val="left" w:pos="360"/>
          <w:tab w:val="left" w:pos="720"/>
        </w:tabs>
        <w:rPr>
          <w:rFonts w:ascii="Cambria" w:hAnsi="Cambria"/>
        </w:rPr>
      </w:pPr>
      <w:r w:rsidRPr="007528DF">
        <w:rPr>
          <w:rFonts w:ascii="Cambria" w:hAnsi="Cambria"/>
        </w:rPr>
        <w:t>How doe</w:t>
      </w:r>
      <w:r w:rsidR="009E084C" w:rsidRPr="007528DF">
        <w:rPr>
          <w:rFonts w:ascii="Cambria" w:hAnsi="Cambria"/>
        </w:rPr>
        <w:t xml:space="preserve">s the school provide effective and </w:t>
      </w:r>
      <w:r w:rsidRPr="007528DF">
        <w:rPr>
          <w:rFonts w:ascii="Cambria" w:hAnsi="Cambria"/>
        </w:rPr>
        <w:t>timely</w:t>
      </w:r>
      <w:r w:rsidR="004C5CD0" w:rsidRPr="007528DF">
        <w:rPr>
          <w:rFonts w:ascii="Cambria" w:hAnsi="Cambria"/>
        </w:rPr>
        <w:t xml:space="preserve"> supplemental/</w:t>
      </w:r>
      <w:r w:rsidRPr="007528DF">
        <w:rPr>
          <w:rFonts w:ascii="Cambria" w:hAnsi="Cambria"/>
        </w:rPr>
        <w:t>intervention</w:t>
      </w:r>
      <w:r w:rsidR="004C5CD0" w:rsidRPr="007528DF">
        <w:rPr>
          <w:rFonts w:ascii="Cambria" w:hAnsi="Cambria"/>
        </w:rPr>
        <w:t xml:space="preserve"> services</w:t>
      </w:r>
      <w:r w:rsidRPr="007528DF">
        <w:rPr>
          <w:rFonts w:ascii="Cambria" w:hAnsi="Cambria"/>
        </w:rPr>
        <w:t xml:space="preserve"> to students in danger</w:t>
      </w:r>
      <w:r w:rsidR="005727D2" w:rsidRPr="007528DF">
        <w:rPr>
          <w:rFonts w:ascii="Cambria" w:hAnsi="Cambria"/>
        </w:rPr>
        <w:t xml:space="preserve"> of not meeting state standards?</w:t>
      </w:r>
    </w:p>
    <w:p w:rsidR="0096008E" w:rsidRDefault="0096008E" w:rsidP="00C45A96">
      <w:pPr>
        <w:tabs>
          <w:tab w:val="left" w:pos="360"/>
          <w:tab w:val="left" w:pos="720"/>
        </w:tabs>
        <w:rPr>
          <w:rFonts w:ascii="Cambria" w:hAnsi="Cambria"/>
        </w:rPr>
      </w:pPr>
    </w:p>
    <w:p w:rsidR="00C45A96" w:rsidRDefault="00C45A96" w:rsidP="00C45A96">
      <w:pPr>
        <w:tabs>
          <w:tab w:val="left" w:pos="360"/>
          <w:tab w:val="left" w:pos="720"/>
        </w:tabs>
        <w:rPr>
          <w:rFonts w:ascii="Cambria" w:hAnsi="Cambria"/>
        </w:rPr>
      </w:pPr>
      <w:r>
        <w:rPr>
          <w:rFonts w:ascii="Cambria" w:hAnsi="Cambria"/>
        </w:rPr>
        <w:t>Tier 2 and Tier 3 instruction is through six daytime tutors and two full time reading interventionist.  All six day time tutors are retired educators that are highly trained in the area that they service.  Three tutors service some of our Tier 2 and all of our Tier 3 math services for K-2</w:t>
      </w:r>
      <w:r w:rsidRPr="00C45A96">
        <w:rPr>
          <w:rFonts w:ascii="Cambria" w:hAnsi="Cambria"/>
          <w:vertAlign w:val="superscript"/>
        </w:rPr>
        <w:t>nd</w:t>
      </w:r>
      <w:r>
        <w:rPr>
          <w:rFonts w:ascii="Cambria" w:hAnsi="Cambria"/>
        </w:rPr>
        <w:t xml:space="preserve"> </w:t>
      </w:r>
      <w:r w:rsidR="00352848">
        <w:rPr>
          <w:rFonts w:ascii="Cambria" w:hAnsi="Cambria"/>
        </w:rPr>
        <w:t>grade.  One tutor servic</w:t>
      </w:r>
      <w:r>
        <w:rPr>
          <w:rFonts w:ascii="Cambria" w:hAnsi="Cambria"/>
        </w:rPr>
        <w:t xml:space="preserve">es Tier 2 reading for </w:t>
      </w:r>
      <w:r w:rsidR="00352848">
        <w:rPr>
          <w:rFonts w:ascii="Cambria" w:hAnsi="Cambria"/>
        </w:rPr>
        <w:t>K-2</w:t>
      </w:r>
      <w:r w:rsidR="00352848" w:rsidRPr="00352848">
        <w:rPr>
          <w:rFonts w:ascii="Cambria" w:hAnsi="Cambria"/>
          <w:vertAlign w:val="superscript"/>
        </w:rPr>
        <w:t>nd</w:t>
      </w:r>
      <w:r w:rsidR="00352848">
        <w:rPr>
          <w:rFonts w:ascii="Cambria" w:hAnsi="Cambria"/>
        </w:rPr>
        <w:t xml:space="preserve"> grade, while one reading interventionist services Tier 3 reading needs for those grade levels.  The remaining two tutors service Tier 3 math and Tier 2 reading for grades 3-5.  Our remaining reading interventionist services Tier 3 reading for grade 2-5.  All services are conducted through 30 minutes of small group instruction with no more than five students.  Tier 2 instruction is on a 2-3 day a week rotation of 30 minutes small group sessions.  All Tier 3 instruction is 4-5 days a week of 30 minutes of intense intentional instruction based on students’ needs.</w:t>
      </w:r>
    </w:p>
    <w:p w:rsidR="00352848" w:rsidRDefault="00352848" w:rsidP="00C45A96">
      <w:pPr>
        <w:tabs>
          <w:tab w:val="left" w:pos="360"/>
          <w:tab w:val="left" w:pos="720"/>
        </w:tabs>
        <w:rPr>
          <w:rFonts w:ascii="Cambria" w:hAnsi="Cambria"/>
        </w:rPr>
      </w:pPr>
    </w:p>
    <w:p w:rsidR="00352848" w:rsidRDefault="00352848" w:rsidP="00C45A96">
      <w:pPr>
        <w:tabs>
          <w:tab w:val="left" w:pos="360"/>
          <w:tab w:val="left" w:pos="720"/>
        </w:tabs>
        <w:rPr>
          <w:rFonts w:ascii="Cambria" w:hAnsi="Cambria"/>
        </w:rPr>
      </w:pPr>
      <w:r>
        <w:rPr>
          <w:rFonts w:ascii="Cambria" w:hAnsi="Cambria"/>
        </w:rPr>
        <w:t>In addition to our small group instruction, all students are given the opportunity to participate in computer based learning that targets Common Core instruction.  Reading instruction is through Lexia Core5 Learning and Math is with a program entitled Math Seeds for grade K-2, and</w:t>
      </w:r>
      <w:r w:rsidR="006A7FA5">
        <w:rPr>
          <w:rFonts w:ascii="Cambria" w:hAnsi="Cambria"/>
        </w:rPr>
        <w:t xml:space="preserve"> Moby Max</w:t>
      </w:r>
      <w:r>
        <w:rPr>
          <w:rFonts w:ascii="Cambria" w:hAnsi="Cambria"/>
        </w:rPr>
        <w:t xml:space="preserve"> for 3-5. Students are given time with these program during but not limited to center rotations and weekly visits to the computer lab. </w:t>
      </w:r>
    </w:p>
    <w:p w:rsidR="00E26FB6" w:rsidRDefault="00E26FB6" w:rsidP="002F2946">
      <w:pPr>
        <w:tabs>
          <w:tab w:val="left" w:pos="360"/>
          <w:tab w:val="left" w:pos="720"/>
        </w:tabs>
        <w:ind w:left="360" w:firstLine="720"/>
        <w:rPr>
          <w:rFonts w:ascii="Cambria" w:hAnsi="Cambria"/>
        </w:rPr>
      </w:pPr>
    </w:p>
    <w:p w:rsidR="002F2946" w:rsidRPr="007528DF" w:rsidRDefault="002F2946" w:rsidP="00E26FB6">
      <w:pPr>
        <w:tabs>
          <w:tab w:val="left" w:pos="360"/>
          <w:tab w:val="left" w:pos="720"/>
        </w:tabs>
        <w:ind w:left="360"/>
        <w:rPr>
          <w:rFonts w:ascii="Cambria" w:hAnsi="Cambria"/>
        </w:rPr>
      </w:pPr>
    </w:p>
    <w:p w:rsidR="005727D2" w:rsidRDefault="000C749C" w:rsidP="005727D2">
      <w:pPr>
        <w:numPr>
          <w:ilvl w:val="1"/>
          <w:numId w:val="1"/>
        </w:numPr>
        <w:tabs>
          <w:tab w:val="left" w:pos="360"/>
          <w:tab w:val="left" w:pos="720"/>
        </w:tabs>
        <w:rPr>
          <w:rFonts w:ascii="Cambria" w:hAnsi="Cambria"/>
        </w:rPr>
      </w:pPr>
      <w:r w:rsidRPr="007528DF">
        <w:rPr>
          <w:rFonts w:ascii="Cambria" w:hAnsi="Cambria"/>
        </w:rPr>
        <w:t xml:space="preserve">How are students </w:t>
      </w:r>
      <w:r w:rsidR="00A9068B" w:rsidRPr="007528DF">
        <w:rPr>
          <w:rFonts w:ascii="Cambria" w:hAnsi="Cambria"/>
        </w:rPr>
        <w:t>identified for supplemental/intervention services</w:t>
      </w:r>
      <w:r w:rsidR="005727D2" w:rsidRPr="007528DF">
        <w:rPr>
          <w:rFonts w:ascii="Cambria" w:hAnsi="Cambria"/>
        </w:rPr>
        <w:t>?</w:t>
      </w:r>
    </w:p>
    <w:p w:rsidR="0096008E" w:rsidRDefault="0096008E" w:rsidP="00352848">
      <w:pPr>
        <w:tabs>
          <w:tab w:val="left" w:pos="360"/>
          <w:tab w:val="left" w:pos="720"/>
        </w:tabs>
        <w:rPr>
          <w:rFonts w:ascii="Cambria" w:hAnsi="Cambria"/>
        </w:rPr>
      </w:pPr>
    </w:p>
    <w:p w:rsidR="00E26FB6" w:rsidRDefault="009D7A88" w:rsidP="00352848">
      <w:pPr>
        <w:tabs>
          <w:tab w:val="left" w:pos="360"/>
          <w:tab w:val="left" w:pos="720"/>
        </w:tabs>
        <w:rPr>
          <w:rFonts w:ascii="Cambria" w:hAnsi="Cambria"/>
        </w:rPr>
      </w:pPr>
      <w:r>
        <w:rPr>
          <w:rFonts w:ascii="Cambria" w:hAnsi="Cambria"/>
        </w:rPr>
        <w:t xml:space="preserve">Students </w:t>
      </w:r>
      <w:r w:rsidR="00352848">
        <w:rPr>
          <w:rFonts w:ascii="Cambria" w:hAnsi="Cambria"/>
        </w:rPr>
        <w:t xml:space="preserve">are identified </w:t>
      </w:r>
      <w:r>
        <w:rPr>
          <w:rFonts w:ascii="Cambria" w:hAnsi="Cambria"/>
        </w:rPr>
        <w:t>for services during our Student Assistance Team meetings.  The SAT team is comprised of administrators, curriculum specialists, interventionists, and classroom teachers.  Meetings are scheduled for the beginning of the year for initial identification and are scheduled every six to nine weeks dependent upon need.  A SAT meeting can be called anytime a need arises for any student.  Data used to identify students are MAP, BVSD screeners, EasyCBM, running records, AIMSWeb, common assessments, flashbacks, and classroom performance.  There is no true cut sc</w:t>
      </w:r>
      <w:r w:rsidR="006A7FA5">
        <w:rPr>
          <w:rFonts w:ascii="Cambria" w:hAnsi="Cambria"/>
        </w:rPr>
        <w:t xml:space="preserve">ore for student identification.  Multiple data points are considered, </w:t>
      </w:r>
      <w:r>
        <w:rPr>
          <w:rFonts w:ascii="Cambria" w:hAnsi="Cambria"/>
        </w:rPr>
        <w:t>however typically students are identified when they score below the 25</w:t>
      </w:r>
      <w:r w:rsidRPr="009D7A88">
        <w:rPr>
          <w:rFonts w:ascii="Cambria" w:hAnsi="Cambria"/>
          <w:vertAlign w:val="superscript"/>
        </w:rPr>
        <w:t>th</w:t>
      </w:r>
      <w:r>
        <w:rPr>
          <w:rFonts w:ascii="Cambria" w:hAnsi="Cambria"/>
        </w:rPr>
        <w:t xml:space="preserve"> percentile and are six months or more behind their grade level peers.  </w:t>
      </w:r>
    </w:p>
    <w:p w:rsidR="002F2946" w:rsidRPr="007528DF" w:rsidRDefault="002F2946" w:rsidP="00E26FB6">
      <w:pPr>
        <w:tabs>
          <w:tab w:val="left" w:pos="360"/>
          <w:tab w:val="left" w:pos="720"/>
        </w:tabs>
        <w:ind w:left="360"/>
        <w:rPr>
          <w:rFonts w:ascii="Cambria" w:hAnsi="Cambria"/>
        </w:rPr>
      </w:pPr>
    </w:p>
    <w:p w:rsidR="000C749C" w:rsidRPr="007528DF" w:rsidRDefault="000C749C" w:rsidP="00B241F4">
      <w:pPr>
        <w:numPr>
          <w:ilvl w:val="1"/>
          <w:numId w:val="1"/>
        </w:numPr>
        <w:tabs>
          <w:tab w:val="left" w:pos="360"/>
          <w:tab w:val="left" w:pos="720"/>
        </w:tabs>
        <w:rPr>
          <w:rFonts w:ascii="Cambria" w:hAnsi="Cambria"/>
        </w:rPr>
      </w:pPr>
      <w:r w:rsidRPr="007528DF">
        <w:rPr>
          <w:rFonts w:ascii="Cambria" w:hAnsi="Cambria"/>
        </w:rPr>
        <w:t>How do teachers and paraeducators collabora</w:t>
      </w:r>
      <w:r w:rsidR="005727D2" w:rsidRPr="007528DF">
        <w:rPr>
          <w:rFonts w:ascii="Cambria" w:hAnsi="Cambria"/>
        </w:rPr>
        <w:t>te for planning and instruction?</w:t>
      </w:r>
    </w:p>
    <w:p w:rsidR="0096008E" w:rsidRDefault="0096008E" w:rsidP="00B241F4">
      <w:pPr>
        <w:numPr>
          <w:ilvl w:val="12"/>
          <w:numId w:val="0"/>
        </w:numPr>
        <w:rPr>
          <w:rFonts w:ascii="Cambria" w:hAnsi="Cambria"/>
        </w:rPr>
      </w:pPr>
    </w:p>
    <w:p w:rsidR="000C749C" w:rsidRDefault="00C45A96" w:rsidP="00B241F4">
      <w:pPr>
        <w:numPr>
          <w:ilvl w:val="12"/>
          <w:numId w:val="0"/>
        </w:numPr>
        <w:rPr>
          <w:rFonts w:ascii="Cambria" w:hAnsi="Cambria"/>
        </w:rPr>
      </w:pPr>
      <w:r>
        <w:rPr>
          <w:rFonts w:ascii="Cambria" w:hAnsi="Cambria"/>
        </w:rPr>
        <w:t xml:space="preserve">Teachers and paraeducators collaborate to plan instruction for students in danger of not meeting state standards.  These teachers collaborate to provide extra support for those students using paraeducators to deliver those supports in the form of letter/sound recognition and sight word development.  Delivery is designed to be one-on-one or through small group instruction.  </w:t>
      </w:r>
    </w:p>
    <w:p w:rsidR="002F2946" w:rsidRPr="007528DF" w:rsidRDefault="002F2946" w:rsidP="00B241F4">
      <w:pPr>
        <w:numPr>
          <w:ilvl w:val="12"/>
          <w:numId w:val="0"/>
        </w:numPr>
        <w:rPr>
          <w:rFonts w:ascii="Cambria" w:hAnsi="Cambria"/>
        </w:rPr>
      </w:pPr>
    </w:p>
    <w:p w:rsidR="000C749C" w:rsidRPr="007528DF" w:rsidRDefault="000C749C" w:rsidP="00B241F4">
      <w:pPr>
        <w:numPr>
          <w:ilvl w:val="0"/>
          <w:numId w:val="1"/>
        </w:numPr>
        <w:tabs>
          <w:tab w:val="left" w:pos="360"/>
          <w:tab w:val="left" w:pos="720"/>
        </w:tabs>
        <w:rPr>
          <w:rFonts w:ascii="Cambria" w:hAnsi="Cambria"/>
        </w:rPr>
      </w:pPr>
      <w:r w:rsidRPr="007528DF">
        <w:rPr>
          <w:rFonts w:ascii="Cambria" w:hAnsi="Cambria"/>
          <w:b/>
        </w:rPr>
        <w:t>Coordination and integration of programs.</w:t>
      </w:r>
      <w:r w:rsidRPr="007528DF">
        <w:rPr>
          <w:rFonts w:ascii="Cambria" w:hAnsi="Cambria"/>
        </w:rPr>
        <w:t xml:space="preserve"> </w:t>
      </w:r>
    </w:p>
    <w:p w:rsidR="005727D2" w:rsidRDefault="006A568B" w:rsidP="005727D2">
      <w:pPr>
        <w:numPr>
          <w:ilvl w:val="1"/>
          <w:numId w:val="1"/>
        </w:numPr>
        <w:tabs>
          <w:tab w:val="left" w:pos="360"/>
        </w:tabs>
        <w:rPr>
          <w:rFonts w:ascii="Cambria" w:hAnsi="Cambria"/>
        </w:rPr>
      </w:pPr>
      <w:r w:rsidRPr="007528DF">
        <w:rPr>
          <w:rFonts w:ascii="Cambria" w:hAnsi="Cambria"/>
        </w:rPr>
        <w:t xml:space="preserve">What Federal, </w:t>
      </w:r>
      <w:r w:rsidR="004C5CD0" w:rsidRPr="007528DF">
        <w:rPr>
          <w:rFonts w:ascii="Cambria" w:hAnsi="Cambria"/>
        </w:rPr>
        <w:t>State and L</w:t>
      </w:r>
      <w:r w:rsidR="000C749C" w:rsidRPr="007528DF">
        <w:rPr>
          <w:rFonts w:ascii="Cambria" w:hAnsi="Cambria"/>
        </w:rPr>
        <w:t xml:space="preserve">ocal funds </w:t>
      </w:r>
      <w:r w:rsidRPr="007528DF">
        <w:rPr>
          <w:rFonts w:ascii="Cambria" w:hAnsi="Cambria"/>
        </w:rPr>
        <w:t>does the school receive</w:t>
      </w:r>
      <w:r w:rsidR="000C749C" w:rsidRPr="007528DF">
        <w:rPr>
          <w:rFonts w:ascii="Cambria" w:hAnsi="Cambria"/>
        </w:rPr>
        <w:t>?</w:t>
      </w:r>
    </w:p>
    <w:p w:rsidR="0096008E" w:rsidRDefault="0096008E" w:rsidP="00E26FB6">
      <w:pPr>
        <w:tabs>
          <w:tab w:val="left" w:pos="360"/>
        </w:tabs>
        <w:ind w:left="360"/>
        <w:rPr>
          <w:rFonts w:ascii="Cambria" w:hAnsi="Cambria"/>
        </w:rPr>
      </w:pPr>
    </w:p>
    <w:p w:rsidR="00E26FB6" w:rsidRDefault="00EC3603" w:rsidP="00E26FB6">
      <w:pPr>
        <w:tabs>
          <w:tab w:val="left" w:pos="360"/>
        </w:tabs>
        <w:ind w:left="360"/>
        <w:rPr>
          <w:rFonts w:ascii="Cambria" w:hAnsi="Cambria"/>
        </w:rPr>
      </w:pPr>
      <w:r>
        <w:rPr>
          <w:rFonts w:ascii="Cambria" w:hAnsi="Cambria"/>
        </w:rPr>
        <w:t xml:space="preserve">Camargo Elementary receives funding from the following sources:  SEEK. Title I, Title IV, Local (Section VII), Migrant, Family Resource Center, IDEA, </w:t>
      </w:r>
      <w:r w:rsidR="002A16B8">
        <w:rPr>
          <w:rFonts w:ascii="Cambria" w:hAnsi="Cambria"/>
        </w:rPr>
        <w:t>ESS, and PTO.</w:t>
      </w:r>
    </w:p>
    <w:p w:rsidR="002F2946" w:rsidRPr="007528DF" w:rsidRDefault="002F2946" w:rsidP="00E26FB6">
      <w:pPr>
        <w:tabs>
          <w:tab w:val="left" w:pos="360"/>
        </w:tabs>
        <w:ind w:left="360"/>
        <w:rPr>
          <w:rFonts w:ascii="Cambria" w:hAnsi="Cambria"/>
        </w:rPr>
      </w:pPr>
    </w:p>
    <w:p w:rsidR="004C5CD0" w:rsidRDefault="004C5CD0" w:rsidP="00B241F4">
      <w:pPr>
        <w:numPr>
          <w:ilvl w:val="1"/>
          <w:numId w:val="1"/>
        </w:numPr>
        <w:tabs>
          <w:tab w:val="left" w:pos="360"/>
        </w:tabs>
        <w:rPr>
          <w:rFonts w:ascii="Cambria" w:hAnsi="Cambria"/>
        </w:rPr>
      </w:pPr>
      <w:r w:rsidRPr="007528DF">
        <w:rPr>
          <w:rFonts w:ascii="Cambria" w:hAnsi="Cambria"/>
        </w:rPr>
        <w:t xml:space="preserve">How are </w:t>
      </w:r>
      <w:r w:rsidR="00A9068B" w:rsidRPr="007528DF">
        <w:rPr>
          <w:rFonts w:ascii="Cambria" w:hAnsi="Cambria"/>
        </w:rPr>
        <w:t xml:space="preserve">each of </w:t>
      </w:r>
      <w:r w:rsidRPr="007528DF">
        <w:rPr>
          <w:rFonts w:ascii="Cambria" w:hAnsi="Cambria"/>
        </w:rPr>
        <w:t>the Federal, State and Local</w:t>
      </w:r>
      <w:r w:rsidR="00A9068B" w:rsidRPr="007528DF">
        <w:rPr>
          <w:rFonts w:ascii="Cambria" w:hAnsi="Cambria"/>
        </w:rPr>
        <w:t xml:space="preserve"> funds used to improve student achievement, </w:t>
      </w:r>
      <w:r w:rsidRPr="007528DF">
        <w:rPr>
          <w:rFonts w:ascii="Cambria" w:hAnsi="Cambria"/>
        </w:rPr>
        <w:t>teacher effectiveness</w:t>
      </w:r>
      <w:r w:rsidR="00A9068B" w:rsidRPr="007528DF">
        <w:rPr>
          <w:rFonts w:ascii="Cambria" w:hAnsi="Cambria"/>
        </w:rPr>
        <w:t xml:space="preserve"> and parent involvement</w:t>
      </w:r>
      <w:r w:rsidRPr="007528DF">
        <w:rPr>
          <w:rFonts w:ascii="Cambria" w:hAnsi="Cambria"/>
        </w:rPr>
        <w:t>?</w:t>
      </w:r>
    </w:p>
    <w:p w:rsidR="006A7FA5" w:rsidRDefault="006A7FA5" w:rsidP="006A7FA5">
      <w:pPr>
        <w:tabs>
          <w:tab w:val="left" w:pos="360"/>
        </w:tabs>
        <w:rPr>
          <w:rFonts w:ascii="Cambria" w:hAnsi="Cambria"/>
        </w:rPr>
      </w:pPr>
    </w:p>
    <w:p w:rsidR="006A7FA5" w:rsidRDefault="006A7FA5" w:rsidP="006A7FA5">
      <w:pPr>
        <w:tabs>
          <w:tab w:val="left" w:pos="360"/>
        </w:tabs>
        <w:rPr>
          <w:rFonts w:ascii="Cambria" w:hAnsi="Cambria"/>
        </w:rPr>
      </w:pPr>
    </w:p>
    <w:p w:rsidR="006A7FA5" w:rsidRDefault="006A7FA5" w:rsidP="006A7FA5">
      <w:pPr>
        <w:tabs>
          <w:tab w:val="left" w:pos="360"/>
        </w:tabs>
        <w:rPr>
          <w:rFonts w:ascii="Cambria" w:hAnsi="Cambria"/>
        </w:rPr>
      </w:pPr>
    </w:p>
    <w:tbl>
      <w:tblPr>
        <w:tblStyle w:val="TableGrid"/>
        <w:tblW w:w="0" w:type="auto"/>
        <w:tblInd w:w="360" w:type="dxa"/>
        <w:tblLook w:val="04A0" w:firstRow="1" w:lastRow="0" w:firstColumn="1" w:lastColumn="0" w:noHBand="0" w:noVBand="1"/>
      </w:tblPr>
      <w:tblGrid>
        <w:gridCol w:w="5226"/>
        <w:gridCol w:w="5204"/>
      </w:tblGrid>
      <w:tr w:rsidR="002A16B8" w:rsidTr="002A16B8">
        <w:tc>
          <w:tcPr>
            <w:tcW w:w="5395" w:type="dxa"/>
          </w:tcPr>
          <w:p w:rsidR="002A16B8" w:rsidRDefault="002A16B8" w:rsidP="002A16B8">
            <w:pPr>
              <w:tabs>
                <w:tab w:val="left" w:pos="360"/>
              </w:tabs>
              <w:jc w:val="center"/>
              <w:rPr>
                <w:rFonts w:ascii="Cambria" w:hAnsi="Cambria"/>
              </w:rPr>
            </w:pPr>
            <w:r>
              <w:rPr>
                <w:rFonts w:ascii="Cambria" w:hAnsi="Cambria"/>
              </w:rPr>
              <w:lastRenderedPageBreak/>
              <w:t>Program/Funding Source</w:t>
            </w:r>
          </w:p>
        </w:tc>
        <w:tc>
          <w:tcPr>
            <w:tcW w:w="5395" w:type="dxa"/>
          </w:tcPr>
          <w:p w:rsidR="002A16B8" w:rsidRDefault="002A16B8" w:rsidP="002A16B8">
            <w:pPr>
              <w:tabs>
                <w:tab w:val="left" w:pos="360"/>
              </w:tabs>
              <w:jc w:val="center"/>
              <w:rPr>
                <w:rFonts w:ascii="Cambria" w:hAnsi="Cambria"/>
              </w:rPr>
            </w:pPr>
            <w:r>
              <w:rPr>
                <w:rFonts w:ascii="Cambria" w:hAnsi="Cambria"/>
              </w:rPr>
              <w:t>Use of Funding</w:t>
            </w:r>
          </w:p>
        </w:tc>
      </w:tr>
      <w:tr w:rsidR="002A16B8" w:rsidTr="002A16B8">
        <w:tc>
          <w:tcPr>
            <w:tcW w:w="5395" w:type="dxa"/>
          </w:tcPr>
          <w:p w:rsidR="002A16B8" w:rsidRDefault="002A16B8" w:rsidP="002A16B8">
            <w:pPr>
              <w:tabs>
                <w:tab w:val="left" w:pos="360"/>
              </w:tabs>
              <w:rPr>
                <w:rFonts w:ascii="Cambria" w:hAnsi="Cambria"/>
              </w:rPr>
            </w:pPr>
            <w:r>
              <w:rPr>
                <w:rFonts w:ascii="Cambria" w:hAnsi="Cambria"/>
              </w:rPr>
              <w:t>SEEK</w:t>
            </w:r>
          </w:p>
        </w:tc>
        <w:tc>
          <w:tcPr>
            <w:tcW w:w="5395" w:type="dxa"/>
          </w:tcPr>
          <w:p w:rsidR="002A16B8" w:rsidRDefault="002A16B8" w:rsidP="002A16B8">
            <w:pPr>
              <w:tabs>
                <w:tab w:val="left" w:pos="360"/>
              </w:tabs>
              <w:rPr>
                <w:rFonts w:ascii="Cambria" w:hAnsi="Cambria"/>
              </w:rPr>
            </w:pPr>
            <w:r>
              <w:rPr>
                <w:rFonts w:ascii="Cambria" w:hAnsi="Cambria"/>
              </w:rPr>
              <w:t>instructional materials</w:t>
            </w:r>
          </w:p>
        </w:tc>
      </w:tr>
      <w:tr w:rsidR="002A16B8" w:rsidTr="002A16B8">
        <w:tc>
          <w:tcPr>
            <w:tcW w:w="5395" w:type="dxa"/>
          </w:tcPr>
          <w:p w:rsidR="002A16B8" w:rsidRDefault="002A16B8" w:rsidP="002A16B8">
            <w:pPr>
              <w:tabs>
                <w:tab w:val="left" w:pos="360"/>
              </w:tabs>
              <w:rPr>
                <w:rFonts w:ascii="Cambria" w:hAnsi="Cambria"/>
              </w:rPr>
            </w:pPr>
            <w:r>
              <w:rPr>
                <w:rFonts w:ascii="Cambria" w:hAnsi="Cambria"/>
              </w:rPr>
              <w:t>Title I</w:t>
            </w:r>
          </w:p>
        </w:tc>
        <w:tc>
          <w:tcPr>
            <w:tcW w:w="5395" w:type="dxa"/>
          </w:tcPr>
          <w:p w:rsidR="002A16B8" w:rsidRDefault="002A16B8" w:rsidP="002A16B8">
            <w:pPr>
              <w:tabs>
                <w:tab w:val="left" w:pos="360"/>
              </w:tabs>
              <w:rPr>
                <w:rFonts w:ascii="Cambria" w:hAnsi="Cambria"/>
              </w:rPr>
            </w:pPr>
            <w:r>
              <w:rPr>
                <w:rFonts w:ascii="Cambria" w:hAnsi="Cambria"/>
              </w:rPr>
              <w:t xml:space="preserve">staffing, instructional materials, professional development, parent involvement materials, </w:t>
            </w:r>
          </w:p>
        </w:tc>
      </w:tr>
      <w:tr w:rsidR="002A16B8" w:rsidTr="002A16B8">
        <w:tc>
          <w:tcPr>
            <w:tcW w:w="5395" w:type="dxa"/>
          </w:tcPr>
          <w:p w:rsidR="002A16B8" w:rsidRDefault="002A16B8" w:rsidP="002A16B8">
            <w:pPr>
              <w:tabs>
                <w:tab w:val="left" w:pos="360"/>
              </w:tabs>
              <w:rPr>
                <w:rFonts w:ascii="Cambria" w:hAnsi="Cambria"/>
              </w:rPr>
            </w:pPr>
            <w:r>
              <w:rPr>
                <w:rFonts w:ascii="Cambria" w:hAnsi="Cambria"/>
              </w:rPr>
              <w:t>Title IV</w:t>
            </w:r>
          </w:p>
        </w:tc>
        <w:tc>
          <w:tcPr>
            <w:tcW w:w="5395" w:type="dxa"/>
          </w:tcPr>
          <w:p w:rsidR="002A16B8" w:rsidRDefault="002A16B8" w:rsidP="002A16B8">
            <w:pPr>
              <w:tabs>
                <w:tab w:val="left" w:pos="360"/>
              </w:tabs>
              <w:rPr>
                <w:rFonts w:ascii="Cambria" w:hAnsi="Cambria"/>
              </w:rPr>
            </w:pPr>
            <w:r>
              <w:rPr>
                <w:rFonts w:ascii="Cambria" w:hAnsi="Cambria"/>
              </w:rPr>
              <w:t>staffing (school counselor)</w:t>
            </w:r>
          </w:p>
        </w:tc>
      </w:tr>
      <w:tr w:rsidR="002A16B8" w:rsidTr="002A16B8">
        <w:tc>
          <w:tcPr>
            <w:tcW w:w="5395" w:type="dxa"/>
          </w:tcPr>
          <w:p w:rsidR="002A16B8" w:rsidRDefault="002A16B8" w:rsidP="002A16B8">
            <w:pPr>
              <w:tabs>
                <w:tab w:val="left" w:pos="360"/>
              </w:tabs>
              <w:rPr>
                <w:rFonts w:ascii="Cambria" w:hAnsi="Cambria"/>
              </w:rPr>
            </w:pPr>
            <w:r>
              <w:rPr>
                <w:rFonts w:ascii="Cambria" w:hAnsi="Cambria"/>
              </w:rPr>
              <w:t>Local (section VII)</w:t>
            </w:r>
          </w:p>
        </w:tc>
        <w:tc>
          <w:tcPr>
            <w:tcW w:w="5395" w:type="dxa"/>
          </w:tcPr>
          <w:p w:rsidR="002A16B8" w:rsidRDefault="002A16B8" w:rsidP="002A16B8">
            <w:pPr>
              <w:tabs>
                <w:tab w:val="left" w:pos="360"/>
              </w:tabs>
              <w:rPr>
                <w:rFonts w:ascii="Cambria" w:hAnsi="Cambria"/>
              </w:rPr>
            </w:pPr>
            <w:r>
              <w:rPr>
                <w:rFonts w:ascii="Cambria" w:hAnsi="Cambria"/>
              </w:rPr>
              <w:t>Humanities staffing, All-day Kindergarten,  Classroom staffing above section IV funding, Classified staffing, Counselor</w:t>
            </w:r>
          </w:p>
        </w:tc>
      </w:tr>
      <w:tr w:rsidR="002A16B8" w:rsidTr="002A16B8">
        <w:tc>
          <w:tcPr>
            <w:tcW w:w="5395" w:type="dxa"/>
          </w:tcPr>
          <w:p w:rsidR="002A16B8" w:rsidRDefault="002A16B8" w:rsidP="002A16B8">
            <w:pPr>
              <w:tabs>
                <w:tab w:val="left" w:pos="360"/>
              </w:tabs>
              <w:rPr>
                <w:rFonts w:ascii="Cambria" w:hAnsi="Cambria"/>
              </w:rPr>
            </w:pPr>
            <w:r>
              <w:rPr>
                <w:rFonts w:ascii="Cambria" w:hAnsi="Cambria"/>
              </w:rPr>
              <w:t>Migrant</w:t>
            </w:r>
          </w:p>
        </w:tc>
        <w:tc>
          <w:tcPr>
            <w:tcW w:w="5395" w:type="dxa"/>
          </w:tcPr>
          <w:p w:rsidR="002A16B8" w:rsidRDefault="002A16B8" w:rsidP="002A16B8">
            <w:pPr>
              <w:tabs>
                <w:tab w:val="left" w:pos="360"/>
              </w:tabs>
              <w:rPr>
                <w:rFonts w:ascii="Cambria" w:hAnsi="Cambria"/>
              </w:rPr>
            </w:pPr>
            <w:r>
              <w:rPr>
                <w:rFonts w:ascii="Cambria" w:hAnsi="Cambria"/>
              </w:rPr>
              <w:t>staffing, tutoring, parent contacts and home visits</w:t>
            </w:r>
          </w:p>
        </w:tc>
      </w:tr>
      <w:tr w:rsidR="002A16B8" w:rsidTr="002A16B8">
        <w:tc>
          <w:tcPr>
            <w:tcW w:w="5395" w:type="dxa"/>
          </w:tcPr>
          <w:p w:rsidR="002A16B8" w:rsidRDefault="002A16B8" w:rsidP="002A16B8">
            <w:pPr>
              <w:tabs>
                <w:tab w:val="left" w:pos="360"/>
              </w:tabs>
              <w:rPr>
                <w:rFonts w:ascii="Cambria" w:hAnsi="Cambria"/>
              </w:rPr>
            </w:pPr>
            <w:r>
              <w:rPr>
                <w:rFonts w:ascii="Cambria" w:hAnsi="Cambria"/>
              </w:rPr>
              <w:t>Family Resource Center</w:t>
            </w:r>
          </w:p>
        </w:tc>
        <w:tc>
          <w:tcPr>
            <w:tcW w:w="5395" w:type="dxa"/>
          </w:tcPr>
          <w:p w:rsidR="002A16B8" w:rsidRDefault="002A16B8" w:rsidP="002A16B8">
            <w:pPr>
              <w:tabs>
                <w:tab w:val="left" w:pos="360"/>
              </w:tabs>
              <w:rPr>
                <w:rFonts w:ascii="Cambria" w:hAnsi="Cambria"/>
              </w:rPr>
            </w:pPr>
            <w:r>
              <w:rPr>
                <w:rFonts w:ascii="Cambria" w:hAnsi="Cambria"/>
              </w:rPr>
              <w:t>FRC personnel</w:t>
            </w:r>
          </w:p>
        </w:tc>
      </w:tr>
      <w:tr w:rsidR="002A16B8" w:rsidTr="002A16B8">
        <w:tc>
          <w:tcPr>
            <w:tcW w:w="5395" w:type="dxa"/>
          </w:tcPr>
          <w:p w:rsidR="002A16B8" w:rsidRDefault="002A16B8" w:rsidP="002A16B8">
            <w:pPr>
              <w:tabs>
                <w:tab w:val="left" w:pos="360"/>
              </w:tabs>
              <w:rPr>
                <w:rFonts w:ascii="Cambria" w:hAnsi="Cambria"/>
              </w:rPr>
            </w:pPr>
            <w:r>
              <w:rPr>
                <w:rFonts w:ascii="Cambria" w:hAnsi="Cambria"/>
              </w:rPr>
              <w:t>Title II</w:t>
            </w:r>
          </w:p>
        </w:tc>
        <w:tc>
          <w:tcPr>
            <w:tcW w:w="5395" w:type="dxa"/>
          </w:tcPr>
          <w:p w:rsidR="002A16B8" w:rsidRDefault="002A16B8" w:rsidP="002A16B8">
            <w:pPr>
              <w:tabs>
                <w:tab w:val="left" w:pos="360"/>
              </w:tabs>
              <w:rPr>
                <w:rFonts w:ascii="Cambria" w:hAnsi="Cambria"/>
              </w:rPr>
            </w:pPr>
            <w:r>
              <w:rPr>
                <w:rFonts w:ascii="Cambria" w:hAnsi="Cambria"/>
              </w:rPr>
              <w:t>professional development from Instruction Supervisor</w:t>
            </w:r>
          </w:p>
        </w:tc>
      </w:tr>
      <w:tr w:rsidR="002A16B8" w:rsidTr="002A16B8">
        <w:tc>
          <w:tcPr>
            <w:tcW w:w="5395" w:type="dxa"/>
          </w:tcPr>
          <w:p w:rsidR="002A16B8" w:rsidRDefault="002A16B8" w:rsidP="002A16B8">
            <w:pPr>
              <w:tabs>
                <w:tab w:val="left" w:pos="360"/>
              </w:tabs>
              <w:rPr>
                <w:rFonts w:ascii="Cambria" w:hAnsi="Cambria"/>
              </w:rPr>
            </w:pPr>
            <w:r>
              <w:rPr>
                <w:rFonts w:ascii="Cambria" w:hAnsi="Cambria"/>
              </w:rPr>
              <w:t>IDEA</w:t>
            </w:r>
          </w:p>
        </w:tc>
        <w:tc>
          <w:tcPr>
            <w:tcW w:w="5395" w:type="dxa"/>
          </w:tcPr>
          <w:p w:rsidR="002A16B8" w:rsidRDefault="002A16B8" w:rsidP="002A16B8">
            <w:pPr>
              <w:tabs>
                <w:tab w:val="left" w:pos="360"/>
              </w:tabs>
              <w:rPr>
                <w:rFonts w:ascii="Cambria" w:hAnsi="Cambria"/>
              </w:rPr>
            </w:pPr>
            <w:r>
              <w:rPr>
                <w:rFonts w:ascii="Cambria" w:hAnsi="Cambria"/>
              </w:rPr>
              <w:t>Special Education staffing</w:t>
            </w:r>
          </w:p>
        </w:tc>
      </w:tr>
      <w:tr w:rsidR="002A16B8" w:rsidTr="002A16B8">
        <w:tc>
          <w:tcPr>
            <w:tcW w:w="5395" w:type="dxa"/>
          </w:tcPr>
          <w:p w:rsidR="002A16B8" w:rsidRDefault="002A16B8" w:rsidP="002A16B8">
            <w:pPr>
              <w:tabs>
                <w:tab w:val="left" w:pos="360"/>
              </w:tabs>
              <w:rPr>
                <w:rFonts w:ascii="Cambria" w:hAnsi="Cambria"/>
              </w:rPr>
            </w:pPr>
            <w:r>
              <w:rPr>
                <w:rFonts w:ascii="Cambria" w:hAnsi="Cambria"/>
              </w:rPr>
              <w:t>ESS</w:t>
            </w:r>
          </w:p>
        </w:tc>
        <w:tc>
          <w:tcPr>
            <w:tcW w:w="5395" w:type="dxa"/>
          </w:tcPr>
          <w:p w:rsidR="002A16B8" w:rsidRDefault="002A16B8" w:rsidP="002A16B8">
            <w:pPr>
              <w:tabs>
                <w:tab w:val="left" w:pos="360"/>
              </w:tabs>
              <w:rPr>
                <w:rFonts w:ascii="Cambria" w:hAnsi="Cambria"/>
              </w:rPr>
            </w:pPr>
            <w:r>
              <w:rPr>
                <w:rFonts w:ascii="Cambria" w:hAnsi="Cambria"/>
              </w:rPr>
              <w:t>Day-time Tutor staffing, materials</w:t>
            </w:r>
          </w:p>
        </w:tc>
      </w:tr>
      <w:tr w:rsidR="002A16B8" w:rsidTr="002A16B8">
        <w:tc>
          <w:tcPr>
            <w:tcW w:w="5395" w:type="dxa"/>
          </w:tcPr>
          <w:p w:rsidR="002A16B8" w:rsidRDefault="002A16B8" w:rsidP="002A16B8">
            <w:pPr>
              <w:tabs>
                <w:tab w:val="left" w:pos="360"/>
              </w:tabs>
              <w:rPr>
                <w:rFonts w:ascii="Cambria" w:hAnsi="Cambria"/>
              </w:rPr>
            </w:pPr>
            <w:r>
              <w:rPr>
                <w:rFonts w:ascii="Cambria" w:hAnsi="Cambria"/>
              </w:rPr>
              <w:t>PTO</w:t>
            </w:r>
          </w:p>
        </w:tc>
        <w:tc>
          <w:tcPr>
            <w:tcW w:w="5395" w:type="dxa"/>
          </w:tcPr>
          <w:p w:rsidR="002A16B8" w:rsidRDefault="002A16B8" w:rsidP="002A16B8">
            <w:pPr>
              <w:tabs>
                <w:tab w:val="left" w:pos="360"/>
              </w:tabs>
              <w:rPr>
                <w:rFonts w:ascii="Cambria" w:hAnsi="Cambria"/>
              </w:rPr>
            </w:pPr>
            <w:r>
              <w:rPr>
                <w:rFonts w:ascii="Cambria" w:hAnsi="Cambria"/>
              </w:rPr>
              <w:t>Fundraising events to support educational programs and provide volunteers</w:t>
            </w:r>
          </w:p>
        </w:tc>
      </w:tr>
    </w:tbl>
    <w:p w:rsidR="002A16B8" w:rsidRDefault="002A16B8" w:rsidP="002A16B8">
      <w:pPr>
        <w:tabs>
          <w:tab w:val="left" w:pos="360"/>
        </w:tabs>
        <w:ind w:left="360"/>
        <w:rPr>
          <w:rFonts w:ascii="Cambria" w:hAnsi="Cambria"/>
        </w:rPr>
      </w:pPr>
    </w:p>
    <w:p w:rsidR="00E26FB6" w:rsidRDefault="00E26FB6" w:rsidP="00E26FB6">
      <w:pPr>
        <w:tabs>
          <w:tab w:val="left" w:pos="360"/>
        </w:tabs>
        <w:ind w:left="360"/>
        <w:rPr>
          <w:rFonts w:ascii="Cambria" w:hAnsi="Cambria"/>
        </w:rPr>
      </w:pPr>
    </w:p>
    <w:p w:rsidR="002F2946" w:rsidRPr="007528DF" w:rsidRDefault="002F2946" w:rsidP="00E26FB6">
      <w:pPr>
        <w:tabs>
          <w:tab w:val="left" w:pos="360"/>
        </w:tabs>
        <w:ind w:left="360"/>
        <w:rPr>
          <w:rFonts w:ascii="Cambria" w:hAnsi="Cambria"/>
        </w:rPr>
      </w:pPr>
    </w:p>
    <w:p w:rsidR="004C5CD0" w:rsidRDefault="000C749C" w:rsidP="004C5CD0">
      <w:pPr>
        <w:numPr>
          <w:ilvl w:val="1"/>
          <w:numId w:val="1"/>
        </w:numPr>
        <w:tabs>
          <w:tab w:val="left" w:pos="360"/>
        </w:tabs>
        <w:rPr>
          <w:rFonts w:ascii="Cambria" w:hAnsi="Cambria"/>
        </w:rPr>
      </w:pPr>
      <w:r w:rsidRPr="007F2CA8">
        <w:rPr>
          <w:rFonts w:ascii="Cambria" w:hAnsi="Cambria"/>
        </w:rPr>
        <w:t>How does the school coordinate and integrate Federal, State and local programs and services to improve instruct</w:t>
      </w:r>
      <w:r w:rsidR="00A9068B" w:rsidRPr="007F2CA8">
        <w:rPr>
          <w:rFonts w:ascii="Cambria" w:hAnsi="Cambria"/>
        </w:rPr>
        <w:t>ion,</w:t>
      </w:r>
      <w:r w:rsidRPr="007F2CA8">
        <w:rPr>
          <w:rFonts w:ascii="Cambria" w:hAnsi="Cambria"/>
        </w:rPr>
        <w:t xml:space="preserve"> increase student achievement</w:t>
      </w:r>
      <w:r w:rsidR="00A9068B" w:rsidRPr="007F2CA8">
        <w:rPr>
          <w:rFonts w:ascii="Cambria" w:hAnsi="Cambria"/>
        </w:rPr>
        <w:t xml:space="preserve"> and parent </w:t>
      </w:r>
      <w:r w:rsidR="003E5E20" w:rsidRPr="007F2CA8">
        <w:rPr>
          <w:rFonts w:ascii="Cambria" w:hAnsi="Cambria"/>
        </w:rPr>
        <w:t>involvement</w:t>
      </w:r>
      <w:r w:rsidRPr="007F2CA8">
        <w:rPr>
          <w:rFonts w:ascii="Cambria" w:hAnsi="Cambria"/>
        </w:rPr>
        <w:t>?</w:t>
      </w:r>
    </w:p>
    <w:p w:rsidR="007F2CA8" w:rsidRPr="007F2CA8" w:rsidRDefault="007F2CA8" w:rsidP="007F2CA8">
      <w:pPr>
        <w:tabs>
          <w:tab w:val="left" w:pos="360"/>
        </w:tabs>
        <w:ind w:left="720"/>
        <w:rPr>
          <w:rFonts w:ascii="Cambria" w:hAnsi="Cambria"/>
        </w:rPr>
      </w:pPr>
    </w:p>
    <w:p w:rsidR="00FC3301" w:rsidRPr="007F2CA8" w:rsidRDefault="007F2CA8" w:rsidP="00FC3301">
      <w:pPr>
        <w:tabs>
          <w:tab w:val="left" w:pos="360"/>
        </w:tabs>
        <w:ind w:left="360"/>
        <w:rPr>
          <w:rFonts w:ascii="Cambria" w:hAnsi="Cambria"/>
        </w:rPr>
      </w:pPr>
      <w:r w:rsidRPr="007F2CA8">
        <w:rPr>
          <w:rFonts w:ascii="Cambria" w:hAnsi="Cambria"/>
        </w:rPr>
        <w:t xml:space="preserve">Spending allocations of funding are determined through analysis of student achievement data, teacher input, and parent surveys.  Camargo Elementary prioritizes staffing and programming based on achievement gaps with a focus on intervening at the highest point of student need.  </w:t>
      </w:r>
    </w:p>
    <w:p w:rsidR="0010391D" w:rsidRPr="007528DF" w:rsidRDefault="007528DF" w:rsidP="00AE4465">
      <w:pPr>
        <w:tabs>
          <w:tab w:val="left" w:pos="360"/>
          <w:tab w:val="left" w:pos="720"/>
        </w:tabs>
        <w:outlineLvl w:val="0"/>
        <w:rPr>
          <w:rFonts w:ascii="Cambria" w:hAnsi="Cambria"/>
        </w:rPr>
      </w:pPr>
      <w:r>
        <w:rPr>
          <w:rFonts w:ascii="Cambria" w:hAnsi="Cambria"/>
          <w:b/>
        </w:rPr>
        <w:br w:type="page"/>
      </w:r>
      <w:r w:rsidR="0010391D" w:rsidRPr="007528DF">
        <w:rPr>
          <w:rFonts w:ascii="Cambria" w:hAnsi="Cambria"/>
          <w:b/>
        </w:rPr>
        <w:lastRenderedPageBreak/>
        <w:t>Program Summary</w:t>
      </w:r>
      <w:r w:rsidR="0010391D" w:rsidRPr="007528DF">
        <w:rPr>
          <w:rFonts w:ascii="Cambria" w:hAnsi="Cambria"/>
        </w:rPr>
        <w:t xml:space="preserve"> </w:t>
      </w:r>
    </w:p>
    <w:p w:rsidR="0010391D" w:rsidRPr="005838A6" w:rsidRDefault="003E5E20" w:rsidP="004C5CD0">
      <w:pPr>
        <w:tabs>
          <w:tab w:val="left" w:pos="360"/>
        </w:tabs>
        <w:rPr>
          <w:rFonts w:ascii="Cambria" w:hAnsi="Cambria"/>
          <w:sz w:val="22"/>
        </w:rPr>
      </w:pPr>
      <w:r w:rsidRPr="005838A6">
        <w:rPr>
          <w:rFonts w:ascii="Cambria" w:hAnsi="Cambria"/>
          <w:sz w:val="22"/>
        </w:rPr>
        <w:t>I</w:t>
      </w:r>
      <w:r w:rsidR="009B792F" w:rsidRPr="005838A6">
        <w:rPr>
          <w:rFonts w:ascii="Cambria" w:hAnsi="Cambria"/>
          <w:sz w:val="22"/>
        </w:rPr>
        <w:t xml:space="preserve">n the space below, </w:t>
      </w:r>
      <w:r w:rsidR="00C77AF4" w:rsidRPr="005838A6">
        <w:rPr>
          <w:rFonts w:ascii="Cambria" w:hAnsi="Cambria"/>
          <w:sz w:val="22"/>
        </w:rPr>
        <w:t>describe</w:t>
      </w:r>
      <w:r w:rsidR="009B792F" w:rsidRPr="005838A6">
        <w:rPr>
          <w:rFonts w:ascii="Cambria" w:hAnsi="Cambria"/>
          <w:sz w:val="22"/>
        </w:rPr>
        <w:t xml:space="preserve"> how the Title 1 funds will be used to improve the academic achievement of all students, build parents’ capacity to be involved in their child’s education and build teacher capacity to provide effective instruction to all children.  </w:t>
      </w:r>
    </w:p>
    <w:p w:rsidR="0010391D" w:rsidRPr="005838A6" w:rsidRDefault="00C77AF4" w:rsidP="005838A6">
      <w:pPr>
        <w:numPr>
          <w:ilvl w:val="0"/>
          <w:numId w:val="3"/>
        </w:numPr>
        <w:tabs>
          <w:tab w:val="left" w:pos="360"/>
        </w:tabs>
        <w:ind w:left="360"/>
        <w:rPr>
          <w:rFonts w:ascii="Cambria" w:hAnsi="Cambria"/>
          <w:i/>
          <w:sz w:val="20"/>
        </w:rPr>
      </w:pPr>
      <w:r w:rsidRPr="005838A6">
        <w:rPr>
          <w:rFonts w:ascii="Cambria" w:hAnsi="Cambria"/>
          <w:i/>
          <w:sz w:val="20"/>
        </w:rPr>
        <w:t>Be sure to specify the grade levels at which services will be provided and job descriptions of st</w:t>
      </w:r>
      <w:r w:rsidR="006A568B" w:rsidRPr="005838A6">
        <w:rPr>
          <w:rFonts w:ascii="Cambria" w:hAnsi="Cambria"/>
          <w:i/>
          <w:sz w:val="20"/>
        </w:rPr>
        <w:t xml:space="preserve">aff who are </w:t>
      </w:r>
      <w:r w:rsidR="005838A6">
        <w:rPr>
          <w:rFonts w:ascii="Cambria" w:hAnsi="Cambria"/>
          <w:i/>
          <w:sz w:val="20"/>
        </w:rPr>
        <w:t>directly funded by Title I</w:t>
      </w:r>
      <w:r w:rsidR="006A568B" w:rsidRPr="005838A6">
        <w:rPr>
          <w:rFonts w:ascii="Cambria" w:hAnsi="Cambria"/>
          <w:i/>
          <w:sz w:val="20"/>
        </w:rPr>
        <w:t xml:space="preserve">, whose services would not be available were it not for Title </w:t>
      </w:r>
      <w:r w:rsidR="005838A6">
        <w:rPr>
          <w:rFonts w:ascii="Cambria" w:hAnsi="Cambria"/>
          <w:i/>
          <w:sz w:val="20"/>
        </w:rPr>
        <w:t>I</w:t>
      </w:r>
      <w:r w:rsidR="006A568B" w:rsidRPr="005838A6">
        <w:rPr>
          <w:rFonts w:ascii="Cambria" w:hAnsi="Cambria"/>
          <w:i/>
          <w:sz w:val="20"/>
        </w:rPr>
        <w:t xml:space="preserve"> funds (e.g.  Curriculum Specialists, Literacy Specialists, Specific Core Content Resource Teachers, </w:t>
      </w:r>
      <w:r w:rsidR="005838A6">
        <w:rPr>
          <w:rFonts w:ascii="Cambria" w:hAnsi="Cambria"/>
          <w:i/>
          <w:sz w:val="20"/>
        </w:rPr>
        <w:t xml:space="preserve">Intervention Teachers, </w:t>
      </w:r>
      <w:r w:rsidR="006A568B" w:rsidRPr="005838A6">
        <w:rPr>
          <w:rFonts w:ascii="Cambria" w:hAnsi="Cambria"/>
          <w:i/>
          <w:sz w:val="20"/>
        </w:rPr>
        <w:t xml:space="preserve">etc.).  </w:t>
      </w:r>
    </w:p>
    <w:p w:rsidR="009B792F" w:rsidRPr="005838A6" w:rsidRDefault="006A568B" w:rsidP="005838A6">
      <w:pPr>
        <w:numPr>
          <w:ilvl w:val="0"/>
          <w:numId w:val="3"/>
        </w:numPr>
        <w:tabs>
          <w:tab w:val="left" w:pos="360"/>
        </w:tabs>
        <w:ind w:left="360"/>
        <w:rPr>
          <w:rFonts w:ascii="Cambria" w:hAnsi="Cambria"/>
          <w:i/>
          <w:sz w:val="20"/>
        </w:rPr>
      </w:pPr>
      <w:r w:rsidRPr="005838A6">
        <w:rPr>
          <w:rFonts w:ascii="Cambria" w:hAnsi="Cambria"/>
          <w:i/>
          <w:sz w:val="20"/>
        </w:rPr>
        <w:t xml:space="preserve">Remember, Title </w:t>
      </w:r>
      <w:r w:rsidR="005838A6">
        <w:rPr>
          <w:rFonts w:ascii="Cambria" w:hAnsi="Cambria"/>
          <w:i/>
          <w:sz w:val="20"/>
        </w:rPr>
        <w:t>I</w:t>
      </w:r>
      <w:r w:rsidRPr="005838A6">
        <w:rPr>
          <w:rFonts w:ascii="Cambria" w:hAnsi="Cambria"/>
          <w:i/>
          <w:sz w:val="20"/>
        </w:rPr>
        <w:t xml:space="preserve"> funds are not used </w:t>
      </w:r>
      <w:r w:rsidR="00C20E66" w:rsidRPr="005838A6">
        <w:rPr>
          <w:rFonts w:ascii="Cambria" w:hAnsi="Cambria"/>
          <w:i/>
          <w:sz w:val="20"/>
        </w:rPr>
        <w:t>to replace Section 4 or 5 personnel</w:t>
      </w:r>
      <w:r w:rsidR="002B1718" w:rsidRPr="005838A6">
        <w:rPr>
          <w:rFonts w:ascii="Cambria" w:hAnsi="Cambria"/>
          <w:i/>
          <w:sz w:val="20"/>
        </w:rPr>
        <w:t xml:space="preserve"> </w:t>
      </w:r>
      <w:r w:rsidRPr="005838A6">
        <w:rPr>
          <w:rFonts w:ascii="Cambria" w:hAnsi="Cambria"/>
          <w:i/>
          <w:sz w:val="20"/>
        </w:rPr>
        <w:t xml:space="preserve">or </w:t>
      </w:r>
      <w:r w:rsidR="00C20E66" w:rsidRPr="005838A6">
        <w:rPr>
          <w:rFonts w:ascii="Cambria" w:hAnsi="Cambria"/>
          <w:i/>
          <w:sz w:val="20"/>
        </w:rPr>
        <w:t xml:space="preserve">to fund administrative positions that are provided to schools based on district formula and student enrollment data.  </w:t>
      </w:r>
      <w:r w:rsidR="002B1718" w:rsidRPr="005838A6">
        <w:rPr>
          <w:rFonts w:ascii="Cambria" w:hAnsi="Cambria"/>
          <w:i/>
          <w:sz w:val="20"/>
        </w:rPr>
        <w:t xml:space="preserve">Furthermore, </w:t>
      </w:r>
      <w:r w:rsidR="00C20E66" w:rsidRPr="005838A6">
        <w:rPr>
          <w:rFonts w:ascii="Cambria" w:hAnsi="Cambria"/>
          <w:i/>
          <w:sz w:val="20"/>
        </w:rPr>
        <w:t xml:space="preserve">Title </w:t>
      </w:r>
      <w:r w:rsidR="005838A6">
        <w:rPr>
          <w:rFonts w:ascii="Cambria" w:hAnsi="Cambria"/>
          <w:i/>
          <w:sz w:val="20"/>
        </w:rPr>
        <w:t>I</w:t>
      </w:r>
      <w:r w:rsidR="00C20E66" w:rsidRPr="005838A6">
        <w:rPr>
          <w:rFonts w:ascii="Cambria" w:hAnsi="Cambria"/>
          <w:i/>
          <w:sz w:val="20"/>
        </w:rPr>
        <w:t xml:space="preserve"> funds are </w:t>
      </w:r>
      <w:r w:rsidR="00C20E66" w:rsidRPr="005838A6">
        <w:rPr>
          <w:rFonts w:ascii="Cambria" w:hAnsi="Cambria"/>
          <w:b/>
          <w:i/>
          <w:sz w:val="20"/>
        </w:rPr>
        <w:t>not</w:t>
      </w:r>
      <w:r w:rsidR="00C20E66" w:rsidRPr="005838A6">
        <w:rPr>
          <w:rFonts w:ascii="Cambria" w:hAnsi="Cambria"/>
          <w:i/>
          <w:sz w:val="20"/>
        </w:rPr>
        <w:t xml:space="preserve"> used </w:t>
      </w:r>
      <w:r w:rsidRPr="005838A6">
        <w:rPr>
          <w:rFonts w:ascii="Cambria" w:hAnsi="Cambria"/>
          <w:i/>
          <w:sz w:val="20"/>
        </w:rPr>
        <w:t xml:space="preserve">to </w:t>
      </w:r>
      <w:r w:rsidR="002B1718" w:rsidRPr="005838A6">
        <w:rPr>
          <w:rFonts w:ascii="Cambria" w:hAnsi="Cambria"/>
          <w:i/>
          <w:sz w:val="20"/>
        </w:rPr>
        <w:t xml:space="preserve">fund paraeducators or </w:t>
      </w:r>
      <w:r w:rsidRPr="005838A6">
        <w:rPr>
          <w:rFonts w:ascii="Cambria" w:hAnsi="Cambria"/>
          <w:i/>
          <w:sz w:val="20"/>
        </w:rPr>
        <w:t>lower class size</w:t>
      </w:r>
      <w:r w:rsidR="0010391D" w:rsidRPr="005838A6">
        <w:rPr>
          <w:rFonts w:ascii="Cambria" w:hAnsi="Cambria"/>
          <w:i/>
          <w:sz w:val="20"/>
        </w:rPr>
        <w:t xml:space="preserve"> beyond the primary level</w:t>
      </w:r>
      <w:r w:rsidRPr="005838A6">
        <w:rPr>
          <w:rFonts w:ascii="Cambria" w:hAnsi="Cambria"/>
          <w:i/>
          <w:sz w:val="20"/>
        </w:rPr>
        <w:t>.</w:t>
      </w:r>
    </w:p>
    <w:p w:rsidR="00AE71BC" w:rsidRPr="007528DF" w:rsidRDefault="00AE71BC" w:rsidP="004C5CD0">
      <w:pPr>
        <w:tabs>
          <w:tab w:val="left" w:pos="360"/>
        </w:tabs>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24120A" w:rsidRPr="007528DF" w:rsidTr="00B9415D">
        <w:tc>
          <w:tcPr>
            <w:tcW w:w="11016" w:type="dxa"/>
          </w:tcPr>
          <w:p w:rsidR="0024120A" w:rsidRPr="007528DF" w:rsidRDefault="00EE5940" w:rsidP="007528DF">
            <w:pPr>
              <w:tabs>
                <w:tab w:val="left" w:pos="360"/>
                <w:tab w:val="left" w:pos="720"/>
              </w:tabs>
              <w:jc w:val="center"/>
              <w:rPr>
                <w:rFonts w:ascii="Cambria" w:hAnsi="Cambria"/>
              </w:rPr>
            </w:pPr>
            <w:r w:rsidRPr="007528DF">
              <w:rPr>
                <w:rFonts w:ascii="Cambria" w:hAnsi="Cambria"/>
                <w:b/>
                <w:sz w:val="28"/>
              </w:rPr>
              <w:t>Title 1 Program Summary</w:t>
            </w:r>
          </w:p>
        </w:tc>
      </w:tr>
      <w:tr w:rsidR="007528DF" w:rsidRPr="007528DF" w:rsidTr="0011647F">
        <w:trPr>
          <w:trHeight w:val="2894"/>
        </w:trPr>
        <w:tc>
          <w:tcPr>
            <w:tcW w:w="11016" w:type="dxa"/>
          </w:tcPr>
          <w:p w:rsidR="007528DF" w:rsidRDefault="00435025" w:rsidP="00234E94">
            <w:pPr>
              <w:tabs>
                <w:tab w:val="left" w:pos="360"/>
              </w:tabs>
            </w:pPr>
            <w:r>
              <w:t xml:space="preserve">Title I funds allow Camargo Elementary to </w:t>
            </w:r>
            <w:r w:rsidR="00466397">
              <w:t>provide</w:t>
            </w:r>
            <w:r>
              <w:t xml:space="preserve"> two reading interventionists</w:t>
            </w:r>
            <w:r w:rsidR="00466397">
              <w:t xml:space="preserve"> that work</w:t>
            </w:r>
            <w:r>
              <w:t xml:space="preserve"> explicitly </w:t>
            </w:r>
            <w:r w:rsidR="00466397">
              <w:t>with kindergarten through fifth grade.  These</w:t>
            </w:r>
            <w:r>
              <w:t xml:space="preserve"> interventionist</w:t>
            </w:r>
            <w:r w:rsidR="00466397">
              <w:t>s</w:t>
            </w:r>
            <w:r>
              <w:t xml:space="preserve"> </w:t>
            </w:r>
            <w:r w:rsidR="00A93EAA">
              <w:t xml:space="preserve">provide </w:t>
            </w:r>
            <w:r w:rsidR="00466397">
              <w:t>service</w:t>
            </w:r>
            <w:r>
              <w:t xml:space="preserve"> </w:t>
            </w:r>
            <w:r w:rsidR="00A93EAA">
              <w:t xml:space="preserve">to </w:t>
            </w:r>
            <w:r>
              <w:t xml:space="preserve">Tier 3 students who </w:t>
            </w:r>
            <w:r w:rsidR="00466397">
              <w:t>require i</w:t>
            </w:r>
            <w:r w:rsidR="00A93EAA">
              <w:t>ntense reading intervention and who have been</w:t>
            </w:r>
            <w:r>
              <w:t xml:space="preserve"> assessed through multiple data points. </w:t>
            </w:r>
            <w:r w:rsidR="00466397">
              <w:t>Funds also allow Camargo to have a curriculum specialist to aid teachers in ongoing professional development activities as well as providing support with testing data for Student Assistant Team meetings.</w:t>
            </w:r>
            <w:r w:rsidR="00A93EAA">
              <w:t xml:space="preserve">  Our curriculum specialist</w:t>
            </w:r>
            <w:r w:rsidR="00466397">
              <w:t xml:space="preserve"> aids in PLC discussion</w:t>
            </w:r>
            <w:r w:rsidR="00A93EAA">
              <w:t>s</w:t>
            </w:r>
            <w:r w:rsidR="00466397">
              <w:t xml:space="preserve"> of data disaggregation to </w:t>
            </w:r>
            <w:r w:rsidR="00A93EAA">
              <w:t xml:space="preserve">help teachers </w:t>
            </w:r>
            <w:r w:rsidR="00466397">
              <w:t>instruct students at their specific level of need</w:t>
            </w:r>
            <w:r w:rsidR="00A93EAA">
              <w:t>.  She/he also provides teachers with support that is a vital part of creating next instructional steps for our students</w:t>
            </w:r>
            <w:r w:rsidR="00466397">
              <w:t xml:space="preserve">. </w:t>
            </w:r>
            <w:r>
              <w:t xml:space="preserve"> </w:t>
            </w:r>
            <w:r w:rsidR="00466397">
              <w:t>Funds allow Camargo</w:t>
            </w:r>
            <w:r w:rsidR="00A93EAA">
              <w:t xml:space="preserve"> to implement specific Response to I</w:t>
            </w:r>
            <w:r>
              <w:t xml:space="preserve">ntervention times in all grade levels, as well as, provide enrichment opportunities for students in fourth and fifth grades. </w:t>
            </w:r>
            <w:r w:rsidR="00466397">
              <w:t xml:space="preserve"> Instructional materi</w:t>
            </w:r>
            <w:r w:rsidR="00A93EAA">
              <w:t>als are provided at for all students at all grade</w:t>
            </w:r>
            <w:r w:rsidR="00466397">
              <w:t xml:space="preserve"> level</w:t>
            </w:r>
            <w:r w:rsidR="00A93EAA">
              <w:t>s to address every area</w:t>
            </w:r>
            <w:r w:rsidR="00466397">
              <w:t xml:space="preserve"> of need</w:t>
            </w:r>
            <w:r w:rsidR="006866D7">
              <w:t>.  Professional development is provided based on multiple data sources throughout all grade levels.  All PD offerings are</w:t>
            </w:r>
            <w:r w:rsidR="00FE1F99">
              <w:t xml:space="preserve"> driven by</w:t>
            </w:r>
            <w:r w:rsidR="006866D7">
              <w:t xml:space="preserve"> researched based strategies </w:t>
            </w:r>
            <w:r w:rsidR="00FE1F99">
              <w:t>to provide explicit</w:t>
            </w:r>
            <w:r w:rsidR="006866D7">
              <w:t xml:space="preserve"> differentiation.  Title I funds allow for</w:t>
            </w:r>
            <w:r w:rsidR="00FE1F99">
              <w:t xml:space="preserve"> collaboration with parents and classroom teachers at all parent teacher conferences.  Other parent involvement opportunities (Open House, </w:t>
            </w:r>
            <w:bookmarkStart w:id="0" w:name="_GoBack"/>
            <w:bookmarkEnd w:id="0"/>
            <w:r w:rsidR="00FE1F99">
              <w:t xml:space="preserve">Reading Extravaganza, Night at the Wax Museum, Kindergarten registration, Family Fitness Night) are provided throughout the school year. </w:t>
            </w:r>
          </w:p>
          <w:p w:rsidR="00234E94" w:rsidRDefault="00234E94" w:rsidP="00234E94">
            <w:pPr>
              <w:tabs>
                <w:tab w:val="left" w:pos="360"/>
              </w:tabs>
            </w:pPr>
          </w:p>
          <w:p w:rsidR="00234E94" w:rsidRDefault="00234E94" w:rsidP="00234E94">
            <w:pPr>
              <w:tabs>
                <w:tab w:val="left" w:pos="360"/>
              </w:tabs>
            </w:pPr>
          </w:p>
          <w:p w:rsidR="00234E94" w:rsidRDefault="00234E94" w:rsidP="00234E94">
            <w:pPr>
              <w:tabs>
                <w:tab w:val="left" w:pos="360"/>
              </w:tabs>
            </w:pPr>
          </w:p>
          <w:p w:rsidR="00234E94" w:rsidRDefault="00234E94" w:rsidP="00234E94">
            <w:pPr>
              <w:tabs>
                <w:tab w:val="left" w:pos="360"/>
              </w:tabs>
            </w:pPr>
          </w:p>
          <w:p w:rsidR="00234E94" w:rsidRDefault="00234E94" w:rsidP="00234E94">
            <w:pPr>
              <w:tabs>
                <w:tab w:val="left" w:pos="360"/>
              </w:tabs>
            </w:pPr>
          </w:p>
          <w:p w:rsidR="00234E94" w:rsidRDefault="00234E94" w:rsidP="00234E94">
            <w:pPr>
              <w:tabs>
                <w:tab w:val="left" w:pos="360"/>
              </w:tabs>
            </w:pPr>
          </w:p>
          <w:p w:rsidR="00234E94" w:rsidRDefault="00234E94" w:rsidP="00234E94">
            <w:pPr>
              <w:tabs>
                <w:tab w:val="left" w:pos="360"/>
              </w:tabs>
            </w:pPr>
          </w:p>
          <w:p w:rsidR="00234E94" w:rsidRDefault="00234E94" w:rsidP="00234E94">
            <w:pPr>
              <w:tabs>
                <w:tab w:val="left" w:pos="360"/>
              </w:tabs>
            </w:pPr>
          </w:p>
          <w:p w:rsidR="00234E94" w:rsidRDefault="00234E94" w:rsidP="00234E94">
            <w:pPr>
              <w:tabs>
                <w:tab w:val="left" w:pos="360"/>
              </w:tabs>
            </w:pPr>
          </w:p>
          <w:p w:rsidR="00234E94" w:rsidRDefault="00234E94" w:rsidP="00234E94">
            <w:pPr>
              <w:tabs>
                <w:tab w:val="left" w:pos="360"/>
              </w:tabs>
            </w:pPr>
          </w:p>
          <w:p w:rsidR="00234E94" w:rsidRDefault="00234E94" w:rsidP="00234E94">
            <w:pPr>
              <w:tabs>
                <w:tab w:val="left" w:pos="360"/>
              </w:tabs>
            </w:pPr>
          </w:p>
          <w:p w:rsidR="00234E94" w:rsidRDefault="00234E94" w:rsidP="00234E94">
            <w:pPr>
              <w:tabs>
                <w:tab w:val="left" w:pos="360"/>
              </w:tabs>
            </w:pPr>
          </w:p>
          <w:p w:rsidR="00234E94" w:rsidRDefault="00234E94" w:rsidP="00234E94">
            <w:pPr>
              <w:tabs>
                <w:tab w:val="left" w:pos="360"/>
              </w:tabs>
            </w:pPr>
          </w:p>
          <w:p w:rsidR="00234E94" w:rsidRDefault="00234E94" w:rsidP="00234E94">
            <w:pPr>
              <w:tabs>
                <w:tab w:val="left" w:pos="360"/>
              </w:tabs>
            </w:pPr>
          </w:p>
          <w:p w:rsidR="00234E94" w:rsidRDefault="00234E94" w:rsidP="00234E94">
            <w:pPr>
              <w:tabs>
                <w:tab w:val="left" w:pos="360"/>
              </w:tabs>
            </w:pPr>
          </w:p>
          <w:p w:rsidR="00234E94" w:rsidRDefault="00234E94" w:rsidP="00234E94">
            <w:pPr>
              <w:tabs>
                <w:tab w:val="left" w:pos="360"/>
              </w:tabs>
            </w:pPr>
          </w:p>
          <w:p w:rsidR="00234E94" w:rsidRDefault="00234E94" w:rsidP="00234E94">
            <w:pPr>
              <w:tabs>
                <w:tab w:val="left" w:pos="360"/>
              </w:tabs>
            </w:pPr>
          </w:p>
          <w:p w:rsidR="00234E94" w:rsidRDefault="00234E94" w:rsidP="00234E94">
            <w:pPr>
              <w:tabs>
                <w:tab w:val="left" w:pos="360"/>
              </w:tabs>
            </w:pPr>
          </w:p>
          <w:p w:rsidR="00234E94" w:rsidRDefault="00234E94" w:rsidP="00234E94">
            <w:pPr>
              <w:tabs>
                <w:tab w:val="left" w:pos="360"/>
              </w:tabs>
            </w:pPr>
          </w:p>
          <w:p w:rsidR="00234E94" w:rsidRDefault="00234E94" w:rsidP="00234E94">
            <w:pPr>
              <w:tabs>
                <w:tab w:val="left" w:pos="360"/>
              </w:tabs>
            </w:pPr>
          </w:p>
          <w:p w:rsidR="00234E94" w:rsidRPr="007528DF" w:rsidRDefault="00234E94" w:rsidP="00234E94">
            <w:pPr>
              <w:tabs>
                <w:tab w:val="left" w:pos="360"/>
              </w:tabs>
              <w:rPr>
                <w:rFonts w:ascii="Cambria" w:hAnsi="Cambria"/>
              </w:rPr>
            </w:pPr>
          </w:p>
        </w:tc>
      </w:tr>
    </w:tbl>
    <w:p w:rsidR="007374BC" w:rsidRPr="007528DF" w:rsidRDefault="007374BC" w:rsidP="004C5CD0">
      <w:pPr>
        <w:tabs>
          <w:tab w:val="left" w:pos="360"/>
        </w:tabs>
        <w:rPr>
          <w:rFonts w:ascii="Cambria" w:hAnsi="Cambria"/>
        </w:rPr>
      </w:pPr>
    </w:p>
    <w:p w:rsidR="00EE5940" w:rsidRPr="007528DF" w:rsidRDefault="00EE5940" w:rsidP="004C5CD0">
      <w:pPr>
        <w:tabs>
          <w:tab w:val="left" w:pos="360"/>
        </w:tabs>
        <w:rPr>
          <w:rFonts w:ascii="Cambria" w:hAnsi="Cambria"/>
        </w:rPr>
      </w:pPr>
    </w:p>
    <w:p w:rsidR="00EE5940" w:rsidRPr="007528DF" w:rsidRDefault="00EE5940" w:rsidP="004C5CD0">
      <w:pPr>
        <w:tabs>
          <w:tab w:val="left" w:pos="360"/>
        </w:tabs>
        <w:rPr>
          <w:rFonts w:ascii="Cambria" w:hAnsi="Cambria"/>
        </w:rPr>
      </w:pPr>
    </w:p>
    <w:p w:rsidR="004F3704" w:rsidRPr="007528DF" w:rsidRDefault="004F3704" w:rsidP="00C23835">
      <w:pPr>
        <w:tabs>
          <w:tab w:val="left" w:pos="360"/>
          <w:tab w:val="left" w:pos="720"/>
        </w:tabs>
        <w:outlineLvl w:val="0"/>
        <w:rPr>
          <w:rFonts w:ascii="Cambria" w:hAnsi="Cambria"/>
        </w:rPr>
      </w:pPr>
    </w:p>
    <w:p w:rsidR="004F3704" w:rsidRPr="007528DF" w:rsidRDefault="004F3704" w:rsidP="004C5CD0">
      <w:pPr>
        <w:tabs>
          <w:tab w:val="left" w:pos="360"/>
        </w:tabs>
        <w:rPr>
          <w:rFonts w:ascii="Cambria" w:hAnsi="Cambria"/>
        </w:rPr>
      </w:pPr>
    </w:p>
    <w:p w:rsidR="004F3704" w:rsidRPr="007528DF" w:rsidRDefault="004F3704" w:rsidP="004C5CD0">
      <w:pPr>
        <w:tabs>
          <w:tab w:val="left" w:pos="360"/>
        </w:tabs>
        <w:rPr>
          <w:rFonts w:ascii="Cambria" w:hAnsi="Cambria"/>
        </w:rPr>
      </w:pPr>
    </w:p>
    <w:p w:rsidR="00EE5940" w:rsidRPr="007528DF" w:rsidRDefault="00EE5940" w:rsidP="00AE71BC">
      <w:pPr>
        <w:rPr>
          <w:rFonts w:ascii="Cambria" w:hAnsi="Cambria"/>
        </w:rPr>
      </w:pPr>
    </w:p>
    <w:p w:rsidR="00EE5940" w:rsidRPr="007528DF" w:rsidRDefault="00EE5940" w:rsidP="00AE71BC">
      <w:pPr>
        <w:rPr>
          <w:rFonts w:ascii="Cambria" w:hAnsi="Cambria"/>
        </w:rPr>
      </w:pPr>
    </w:p>
    <w:p w:rsidR="00EE5940" w:rsidRPr="007528DF" w:rsidRDefault="00EE5940" w:rsidP="00AE71BC">
      <w:pPr>
        <w:rPr>
          <w:rFonts w:ascii="Cambria" w:hAnsi="Cambria"/>
        </w:rPr>
      </w:pPr>
    </w:p>
    <w:p w:rsidR="00EE5940" w:rsidRPr="007528DF" w:rsidRDefault="00EE5940" w:rsidP="00AE71BC">
      <w:pPr>
        <w:rPr>
          <w:rFonts w:ascii="Cambria" w:hAnsi="Cambria"/>
        </w:rPr>
      </w:pPr>
    </w:p>
    <w:p w:rsidR="00234E94" w:rsidRPr="007528DF" w:rsidRDefault="004A19DF" w:rsidP="004A19DF">
      <w:pPr>
        <w:outlineLvl w:val="0"/>
        <w:rPr>
          <w:rFonts w:ascii="Cambria" w:hAnsi="Cambria"/>
        </w:rPr>
      </w:pPr>
      <w:r w:rsidRPr="007528DF">
        <w:rPr>
          <w:rFonts w:ascii="Cambria" w:hAnsi="Cambria"/>
        </w:rPr>
        <w:t xml:space="preserve"> </w:t>
      </w:r>
    </w:p>
    <w:p w:rsidR="00234E94" w:rsidRPr="007528DF" w:rsidRDefault="00234E94" w:rsidP="0024120A">
      <w:pPr>
        <w:rPr>
          <w:rFonts w:ascii="Cambria" w:hAnsi="Cambria"/>
        </w:rPr>
      </w:pPr>
    </w:p>
    <w:sectPr w:rsidR="00234E94" w:rsidRPr="007528DF">
      <w:footerReference w:type="default" r:id="rId7"/>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603" w:rsidRDefault="00A22603">
      <w:r>
        <w:separator/>
      </w:r>
    </w:p>
  </w:endnote>
  <w:endnote w:type="continuationSeparator" w:id="0">
    <w:p w:rsidR="00A22603" w:rsidRDefault="00A2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72D" w:rsidRPr="00E47303" w:rsidRDefault="007A672D" w:rsidP="00E26FB6">
    <w:pPr>
      <w:pStyle w:val="Footer"/>
      <w:rPr>
        <w:sz w:val="18"/>
      </w:rPr>
    </w:pPr>
    <w:r>
      <w:rPr>
        <w:sz w:val="18"/>
      </w:rPr>
      <w:fldChar w:fldCharType="begin"/>
    </w:r>
    <w:r>
      <w:rPr>
        <w:sz w:val="18"/>
      </w:rPr>
      <w:instrText xml:space="preserve"> DATE \@ "M/d/yyyy" </w:instrText>
    </w:r>
    <w:r>
      <w:rPr>
        <w:sz w:val="18"/>
      </w:rPr>
      <w:fldChar w:fldCharType="separate"/>
    </w:r>
    <w:r w:rsidR="00435025">
      <w:rPr>
        <w:noProof/>
        <w:sz w:val="18"/>
      </w:rPr>
      <w:t>4/10/2019</w:t>
    </w:r>
    <w:r>
      <w:rPr>
        <w:sz w:val="18"/>
      </w:rPr>
      <w:fldChar w:fldCharType="end"/>
    </w:r>
    <w:r>
      <w:rPr>
        <w:sz w:val="18"/>
      </w:rPr>
      <w:tab/>
    </w:r>
    <w:r>
      <w:rPr>
        <w:sz w:val="18"/>
      </w:rPr>
      <w:tab/>
    </w:r>
    <w:r>
      <w:rPr>
        <w:sz w:val="18"/>
      </w:rPr>
      <w:tab/>
    </w:r>
    <w:r w:rsidRPr="00E47303">
      <w:rPr>
        <w:sz w:val="18"/>
      </w:rPr>
      <w:t xml:space="preserve">Page | </w:t>
    </w:r>
    <w:r w:rsidRPr="00E47303">
      <w:rPr>
        <w:sz w:val="18"/>
      </w:rPr>
      <w:fldChar w:fldCharType="begin"/>
    </w:r>
    <w:r w:rsidRPr="00E47303">
      <w:rPr>
        <w:sz w:val="18"/>
      </w:rPr>
      <w:instrText xml:space="preserve"> PAGE   \* MERGEFORMAT </w:instrText>
    </w:r>
    <w:r w:rsidRPr="00E47303">
      <w:rPr>
        <w:sz w:val="18"/>
      </w:rPr>
      <w:fldChar w:fldCharType="separate"/>
    </w:r>
    <w:r w:rsidR="00FE1F99">
      <w:rPr>
        <w:noProof/>
        <w:sz w:val="18"/>
      </w:rPr>
      <w:t>10</w:t>
    </w:r>
    <w:r w:rsidRPr="00E47303">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603" w:rsidRDefault="00A22603">
      <w:r>
        <w:separator/>
      </w:r>
    </w:p>
  </w:footnote>
  <w:footnote w:type="continuationSeparator" w:id="0">
    <w:p w:rsidR="00A22603" w:rsidRDefault="00A22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C5036"/>
    <w:multiLevelType w:val="hybridMultilevel"/>
    <w:tmpl w:val="E320B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BD72DC"/>
    <w:multiLevelType w:val="multilevel"/>
    <w:tmpl w:val="60D67D5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 w15:restartNumberingAfterBreak="0">
    <w:nsid w:val="33341D1C"/>
    <w:multiLevelType w:val="hybridMultilevel"/>
    <w:tmpl w:val="E842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C46D1"/>
    <w:multiLevelType w:val="hybridMultilevel"/>
    <w:tmpl w:val="0AF22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8674A5"/>
    <w:multiLevelType w:val="hybridMultilevel"/>
    <w:tmpl w:val="63EA9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E523A3A"/>
    <w:multiLevelType w:val="hybridMultilevel"/>
    <w:tmpl w:val="C5FE3EC6"/>
    <w:lvl w:ilvl="0" w:tplc="ED2C52F4">
      <w:numFmt w:val="bullet"/>
      <w:lvlText w:val="-"/>
      <w:lvlJc w:val="left"/>
      <w:pPr>
        <w:ind w:left="405" w:hanging="360"/>
      </w:pPr>
      <w:rPr>
        <w:rFonts w:ascii="Cambria" w:eastAsia="Times New Roman" w:hAnsi="Cambria"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723C2D9F"/>
    <w:multiLevelType w:val="hybridMultilevel"/>
    <w:tmpl w:val="EA902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E2B1C30"/>
    <w:multiLevelType w:val="hybridMultilevel"/>
    <w:tmpl w:val="44E67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FF36E35"/>
    <w:multiLevelType w:val="hybridMultilevel"/>
    <w:tmpl w:val="4AE827D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3"/>
  </w:num>
  <w:num w:numId="4">
    <w:abstractNumId w:val="5"/>
  </w:num>
  <w:num w:numId="5">
    <w:abstractNumId w:val="4"/>
  </w:num>
  <w:num w:numId="6">
    <w:abstractNumId w:val="6"/>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1F4"/>
    <w:rsid w:val="00032F18"/>
    <w:rsid w:val="000348D7"/>
    <w:rsid w:val="00087A69"/>
    <w:rsid w:val="00091C2B"/>
    <w:rsid w:val="000A2572"/>
    <w:rsid w:val="000A6B86"/>
    <w:rsid w:val="000C749C"/>
    <w:rsid w:val="000E6539"/>
    <w:rsid w:val="000E6816"/>
    <w:rsid w:val="000F73AD"/>
    <w:rsid w:val="0010391D"/>
    <w:rsid w:val="00103A36"/>
    <w:rsid w:val="00112A30"/>
    <w:rsid w:val="0011647F"/>
    <w:rsid w:val="001460E4"/>
    <w:rsid w:val="0015699E"/>
    <w:rsid w:val="00161EF6"/>
    <w:rsid w:val="001941E9"/>
    <w:rsid w:val="001962EF"/>
    <w:rsid w:val="001F3FA0"/>
    <w:rsid w:val="00201F42"/>
    <w:rsid w:val="00204214"/>
    <w:rsid w:val="00207CA6"/>
    <w:rsid w:val="00232FD3"/>
    <w:rsid w:val="00234E94"/>
    <w:rsid w:val="0024120A"/>
    <w:rsid w:val="002A16B8"/>
    <w:rsid w:val="002B1718"/>
    <w:rsid w:val="002C2596"/>
    <w:rsid w:val="002C59B3"/>
    <w:rsid w:val="002F2946"/>
    <w:rsid w:val="002F7D89"/>
    <w:rsid w:val="0034048A"/>
    <w:rsid w:val="00352848"/>
    <w:rsid w:val="0035742B"/>
    <w:rsid w:val="00367484"/>
    <w:rsid w:val="00386129"/>
    <w:rsid w:val="003A5836"/>
    <w:rsid w:val="003B76F1"/>
    <w:rsid w:val="003E5E20"/>
    <w:rsid w:val="003F0EA9"/>
    <w:rsid w:val="003F20DE"/>
    <w:rsid w:val="004173F2"/>
    <w:rsid w:val="00417F68"/>
    <w:rsid w:val="00435025"/>
    <w:rsid w:val="00435904"/>
    <w:rsid w:val="00443E13"/>
    <w:rsid w:val="00452454"/>
    <w:rsid w:val="004605EF"/>
    <w:rsid w:val="00466397"/>
    <w:rsid w:val="004749DC"/>
    <w:rsid w:val="00497BCF"/>
    <w:rsid w:val="004A19DF"/>
    <w:rsid w:val="004B4D3F"/>
    <w:rsid w:val="004C3A10"/>
    <w:rsid w:val="004C5CD0"/>
    <w:rsid w:val="004F3704"/>
    <w:rsid w:val="005727D2"/>
    <w:rsid w:val="005838A6"/>
    <w:rsid w:val="00584693"/>
    <w:rsid w:val="005C2717"/>
    <w:rsid w:val="005E0043"/>
    <w:rsid w:val="005F35A0"/>
    <w:rsid w:val="00605913"/>
    <w:rsid w:val="00606E77"/>
    <w:rsid w:val="00621C65"/>
    <w:rsid w:val="0062239D"/>
    <w:rsid w:val="00622F2F"/>
    <w:rsid w:val="00676449"/>
    <w:rsid w:val="006866D7"/>
    <w:rsid w:val="006A1718"/>
    <w:rsid w:val="006A568B"/>
    <w:rsid w:val="006A7FA5"/>
    <w:rsid w:val="006B5B98"/>
    <w:rsid w:val="00715AB7"/>
    <w:rsid w:val="007374BC"/>
    <w:rsid w:val="007528DF"/>
    <w:rsid w:val="00783205"/>
    <w:rsid w:val="007935A7"/>
    <w:rsid w:val="007A672D"/>
    <w:rsid w:val="007D5E23"/>
    <w:rsid w:val="007D720B"/>
    <w:rsid w:val="007F2CA8"/>
    <w:rsid w:val="00805F2F"/>
    <w:rsid w:val="008174EF"/>
    <w:rsid w:val="00830011"/>
    <w:rsid w:val="00845D51"/>
    <w:rsid w:val="00857C21"/>
    <w:rsid w:val="00870426"/>
    <w:rsid w:val="0087697B"/>
    <w:rsid w:val="009110B2"/>
    <w:rsid w:val="00942B40"/>
    <w:rsid w:val="0094489B"/>
    <w:rsid w:val="0096008E"/>
    <w:rsid w:val="00966FAB"/>
    <w:rsid w:val="0098058B"/>
    <w:rsid w:val="009B014F"/>
    <w:rsid w:val="009B1836"/>
    <w:rsid w:val="009B792F"/>
    <w:rsid w:val="009C44E9"/>
    <w:rsid w:val="009C46BC"/>
    <w:rsid w:val="009D7A88"/>
    <w:rsid w:val="009E084C"/>
    <w:rsid w:val="009F5143"/>
    <w:rsid w:val="00A03546"/>
    <w:rsid w:val="00A063F2"/>
    <w:rsid w:val="00A11E79"/>
    <w:rsid w:val="00A125ED"/>
    <w:rsid w:val="00A12A05"/>
    <w:rsid w:val="00A17B16"/>
    <w:rsid w:val="00A22603"/>
    <w:rsid w:val="00A54E4D"/>
    <w:rsid w:val="00A9068B"/>
    <w:rsid w:val="00A93EAA"/>
    <w:rsid w:val="00AA2574"/>
    <w:rsid w:val="00AD3268"/>
    <w:rsid w:val="00AE4465"/>
    <w:rsid w:val="00AE71BC"/>
    <w:rsid w:val="00B235C5"/>
    <w:rsid w:val="00B241F4"/>
    <w:rsid w:val="00B245DD"/>
    <w:rsid w:val="00B265CB"/>
    <w:rsid w:val="00B32675"/>
    <w:rsid w:val="00B454C1"/>
    <w:rsid w:val="00B72890"/>
    <w:rsid w:val="00B76361"/>
    <w:rsid w:val="00B9415D"/>
    <w:rsid w:val="00BA3B0F"/>
    <w:rsid w:val="00BA6A3C"/>
    <w:rsid w:val="00BC3734"/>
    <w:rsid w:val="00BD18E0"/>
    <w:rsid w:val="00BD4C1E"/>
    <w:rsid w:val="00BF240E"/>
    <w:rsid w:val="00C20E66"/>
    <w:rsid w:val="00C21B84"/>
    <w:rsid w:val="00C23835"/>
    <w:rsid w:val="00C45A96"/>
    <w:rsid w:val="00C6592B"/>
    <w:rsid w:val="00C70D94"/>
    <w:rsid w:val="00C74C42"/>
    <w:rsid w:val="00C77AF4"/>
    <w:rsid w:val="00C96B88"/>
    <w:rsid w:val="00C97457"/>
    <w:rsid w:val="00CA4D22"/>
    <w:rsid w:val="00CA7E3D"/>
    <w:rsid w:val="00CC0ED6"/>
    <w:rsid w:val="00D226E9"/>
    <w:rsid w:val="00D4428B"/>
    <w:rsid w:val="00D66020"/>
    <w:rsid w:val="00D708C9"/>
    <w:rsid w:val="00D73B35"/>
    <w:rsid w:val="00D91968"/>
    <w:rsid w:val="00D96EBB"/>
    <w:rsid w:val="00DB1FBB"/>
    <w:rsid w:val="00DD5805"/>
    <w:rsid w:val="00DF14C1"/>
    <w:rsid w:val="00E025AD"/>
    <w:rsid w:val="00E1560F"/>
    <w:rsid w:val="00E20065"/>
    <w:rsid w:val="00E26FB6"/>
    <w:rsid w:val="00E47303"/>
    <w:rsid w:val="00E6427A"/>
    <w:rsid w:val="00EB230E"/>
    <w:rsid w:val="00EC3603"/>
    <w:rsid w:val="00ED05F6"/>
    <w:rsid w:val="00EE5940"/>
    <w:rsid w:val="00F244B3"/>
    <w:rsid w:val="00F43824"/>
    <w:rsid w:val="00F50FAF"/>
    <w:rsid w:val="00F5535F"/>
    <w:rsid w:val="00F67870"/>
    <w:rsid w:val="00F846AF"/>
    <w:rsid w:val="00F85313"/>
    <w:rsid w:val="00FC1B86"/>
    <w:rsid w:val="00FC3301"/>
    <w:rsid w:val="00FD5B47"/>
    <w:rsid w:val="00FE1B1E"/>
    <w:rsid w:val="00FE1F99"/>
    <w:rsid w:val="00FE3C79"/>
    <w:rsid w:val="00FF0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8C9B2"/>
  <w15:docId w15:val="{AA5755CC-E998-4505-918A-76B24ECA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ind w:left="-90"/>
      <w:outlineLvl w:val="2"/>
    </w:pPr>
    <w:rPr>
      <w:b/>
    </w:rPr>
  </w:style>
  <w:style w:type="paragraph" w:styleId="Heading4">
    <w:name w:val="heading 4"/>
    <w:basedOn w:val="Normal"/>
    <w:next w:val="Normal"/>
    <w:qFormat/>
    <w:pPr>
      <w:keepNext/>
      <w:jc w:val="center"/>
      <w:outlineLvl w:val="3"/>
    </w:pPr>
    <w:rPr>
      <w:b/>
      <w:i/>
    </w:rPr>
  </w:style>
  <w:style w:type="paragraph" w:styleId="Heading7">
    <w:name w:val="heading 7"/>
    <w:basedOn w:val="Normal"/>
    <w:next w:val="Normal"/>
    <w:qFormat/>
    <w:rsid w:val="00AE71BC"/>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Subtitle">
    <w:name w:val="Subtitle"/>
    <w:basedOn w:val="Normal"/>
    <w:qFormat/>
    <w:pPr>
      <w:jc w:val="center"/>
    </w:pPr>
    <w:rPr>
      <w:b/>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odyText2">
    <w:name w:val="Body Text 2"/>
    <w:basedOn w:val="Normal"/>
    <w:pPr>
      <w:tabs>
        <w:tab w:val="left" w:pos="540"/>
      </w:tabs>
      <w:ind w:left="540" w:hanging="360"/>
    </w:pPr>
  </w:style>
  <w:style w:type="paragraph" w:styleId="BodyTextIndent2">
    <w:name w:val="Body Text Indent 2"/>
    <w:basedOn w:val="Normal"/>
    <w:pPr>
      <w:ind w:left="360" w:hanging="450"/>
    </w:pPr>
  </w:style>
  <w:style w:type="paragraph" w:styleId="BodyTextIndent3">
    <w:name w:val="Body Text Indent 3"/>
    <w:basedOn w:val="Normal"/>
    <w:pPr>
      <w:ind w:left="360" w:hanging="270"/>
    </w:pPr>
  </w:style>
  <w:style w:type="paragraph" w:styleId="BalloonText">
    <w:name w:val="Balloon Text"/>
    <w:basedOn w:val="Normal"/>
    <w:semiHidden/>
    <w:rsid w:val="00B241F4"/>
    <w:rPr>
      <w:rFonts w:ascii="Tahoma" w:hAnsi="Tahoma" w:cs="Tahoma"/>
      <w:sz w:val="16"/>
      <w:szCs w:val="16"/>
    </w:rPr>
  </w:style>
  <w:style w:type="paragraph" w:styleId="Header">
    <w:name w:val="header"/>
    <w:basedOn w:val="Normal"/>
    <w:rsid w:val="007D720B"/>
    <w:pPr>
      <w:tabs>
        <w:tab w:val="center" w:pos="4320"/>
        <w:tab w:val="right" w:pos="8640"/>
      </w:tabs>
    </w:pPr>
  </w:style>
  <w:style w:type="paragraph" w:styleId="Footer">
    <w:name w:val="footer"/>
    <w:basedOn w:val="Normal"/>
    <w:link w:val="FooterChar"/>
    <w:uiPriority w:val="99"/>
    <w:rsid w:val="007D720B"/>
    <w:pPr>
      <w:tabs>
        <w:tab w:val="center" w:pos="4320"/>
        <w:tab w:val="right" w:pos="8640"/>
      </w:tabs>
    </w:pPr>
  </w:style>
  <w:style w:type="table" w:styleId="TableGrid">
    <w:name w:val="Table Grid"/>
    <w:basedOn w:val="TableNormal"/>
    <w:rsid w:val="0024120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E4465"/>
    <w:pPr>
      <w:shd w:val="clear" w:color="auto" w:fill="000080"/>
    </w:pPr>
    <w:rPr>
      <w:rFonts w:ascii="Tahoma" w:hAnsi="Tahoma" w:cs="Tahoma"/>
      <w:sz w:val="20"/>
    </w:rPr>
  </w:style>
  <w:style w:type="character" w:customStyle="1" w:styleId="FooterChar">
    <w:name w:val="Footer Char"/>
    <w:basedOn w:val="DefaultParagraphFont"/>
    <w:link w:val="Footer"/>
    <w:uiPriority w:val="99"/>
    <w:rsid w:val="00E47303"/>
    <w:rPr>
      <w:rFonts w:ascii="Arial" w:hAnsi="Arial"/>
      <w:sz w:val="24"/>
    </w:rPr>
  </w:style>
  <w:style w:type="paragraph" w:styleId="ListParagraph">
    <w:name w:val="List Paragraph"/>
    <w:basedOn w:val="Normal"/>
    <w:uiPriority w:val="34"/>
    <w:qFormat/>
    <w:rsid w:val="00032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4394</Words>
  <Characters>25048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SCHOOLWIDE PROGRAM REPORT</vt:lpstr>
    </vt:vector>
  </TitlesOfParts>
  <Company>FCPS</Company>
  <LinksUpToDate>false</LinksUpToDate>
  <CharactersWithSpaces>29384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SCHOOLWIDE PROGRAM REPORT</dc:title>
  <dc:creator>SCEANE MARSHALL, TITLE I DEPARTMENT</dc:creator>
  <cp:lastModifiedBy>White, Tammy</cp:lastModifiedBy>
  <cp:revision>2</cp:revision>
  <cp:lastPrinted>2019-04-09T11:06:00Z</cp:lastPrinted>
  <dcterms:created xsi:type="dcterms:W3CDTF">2019-04-10T18:07:00Z</dcterms:created>
  <dcterms:modified xsi:type="dcterms:W3CDTF">2019-04-10T18:07:00Z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442715767</vt:i4>
  </property>
  <property fmtid="{D5CDD505-2E9C-101B-9397-08002B2CF9AE}" pid="3" name="_EmailSubject">
    <vt:lpwstr>Stuff we talked about</vt:lpwstr>
  </property>
  <property fmtid="{D5CDD505-2E9C-101B-9397-08002B2CF9AE}" pid="4" name="_AuthorEmail">
    <vt:lpwstr>CRADERBO@Fayette.k12.ky.us</vt:lpwstr>
  </property>
  <property fmtid="{D5CDD505-2E9C-101B-9397-08002B2CF9AE}" pid="5" name="_AuthorEmailDisplayName">
    <vt:lpwstr>Rader-Bowles, Carmen</vt:lpwstr>
  </property>
  <property fmtid="{D5CDD505-2E9C-101B-9397-08002B2CF9AE}" pid="6" name="_ReviewingToolsShownOnce">
    <vt:lpwstr/>
  </property>
</Properties>
</file>