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04878" w14:textId="42E96BF5" w:rsidR="001F3F25" w:rsidRPr="0036635C" w:rsidRDefault="00A854C2" w:rsidP="0036635C">
      <w:pPr>
        <w:outlineLvl w:val="0"/>
        <w:rPr>
          <w:rFonts w:ascii="Arial" w:hAnsi="Arial"/>
          <w:b/>
          <w:color w:val="215868" w:themeColor="accent5" w:themeShade="80"/>
          <w:sz w:val="32"/>
          <w:szCs w:val="32"/>
        </w:rPr>
      </w:pPr>
      <w:r>
        <w:rPr>
          <w:rFonts w:ascii="Arial" w:hAnsi="Arial"/>
          <w:b/>
          <w:noProof/>
          <w:color w:val="215868" w:themeColor="accent5" w:themeShade="80"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0AA58D83" wp14:editId="011D508B">
            <wp:simplePos x="0" y="0"/>
            <wp:positionH relativeFrom="column">
              <wp:posOffset>-152400</wp:posOffset>
            </wp:positionH>
            <wp:positionV relativeFrom="paragraph">
              <wp:posOffset>38100</wp:posOffset>
            </wp:positionV>
            <wp:extent cx="2489200" cy="1727200"/>
            <wp:effectExtent l="0" t="0" r="0" b="0"/>
            <wp:wrapThrough wrapText="bothSides">
              <wp:wrapPolygon edited="0">
                <wp:start x="0" y="0"/>
                <wp:lineTo x="0" y="21441"/>
                <wp:lineTo x="21490" y="21441"/>
                <wp:lineTo x="21490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 Logo 2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89200" cy="1727200"/>
                    </a:xfrm>
                    <a:prstGeom prst="rect">
                      <a:avLst/>
                    </a:prstGeom>
                    <a:ln w="12700"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57AD37" w14:textId="3D12BD8C" w:rsidR="001F3F25" w:rsidRPr="001F3F25" w:rsidRDefault="00C75DFA" w:rsidP="00C75DFA">
      <w:pPr>
        <w:jc w:val="center"/>
        <w:rPr>
          <w:rFonts w:ascii="Arial" w:hAnsi="Arial"/>
          <w:b/>
          <w:i/>
          <w:color w:val="215868" w:themeColor="accent5" w:themeShade="80"/>
          <w:sz w:val="36"/>
          <w:szCs w:val="36"/>
        </w:rPr>
      </w:pPr>
      <w:r>
        <w:rPr>
          <w:rFonts w:ascii="Arial" w:hAnsi="Arial"/>
          <w:b/>
          <w:i/>
          <w:color w:val="215868" w:themeColor="accent5" w:themeShade="80"/>
          <w:sz w:val="36"/>
          <w:szCs w:val="36"/>
        </w:rPr>
        <w:t>January 28, 2022</w:t>
      </w:r>
    </w:p>
    <w:p w14:paraId="179CED27" w14:textId="3D57FC61" w:rsidR="001F3F25" w:rsidRDefault="001F3F25" w:rsidP="001F3F25">
      <w:pPr>
        <w:jc w:val="center"/>
        <w:rPr>
          <w:rFonts w:ascii="Arial" w:hAnsi="Arial"/>
          <w:b/>
          <w:i/>
          <w:color w:val="215868" w:themeColor="accent5" w:themeShade="80"/>
          <w:sz w:val="36"/>
          <w:szCs w:val="36"/>
        </w:rPr>
      </w:pPr>
      <w:r w:rsidRPr="001F3F25">
        <w:rPr>
          <w:rFonts w:ascii="Arial" w:hAnsi="Arial"/>
          <w:b/>
          <w:i/>
          <w:color w:val="215868" w:themeColor="accent5" w:themeShade="80"/>
          <w:sz w:val="36"/>
          <w:szCs w:val="36"/>
        </w:rPr>
        <w:t>1:00 – 2:00 PM</w:t>
      </w:r>
    </w:p>
    <w:p w14:paraId="7379DBF8" w14:textId="77777777" w:rsidR="00915096" w:rsidRPr="001F3F25" w:rsidRDefault="00915096" w:rsidP="001F3F25">
      <w:pPr>
        <w:jc w:val="center"/>
        <w:rPr>
          <w:rFonts w:ascii="Arial" w:hAnsi="Arial"/>
          <w:b/>
          <w:i/>
          <w:color w:val="215868" w:themeColor="accent5" w:themeShade="80"/>
          <w:sz w:val="36"/>
          <w:szCs w:val="36"/>
        </w:rPr>
      </w:pPr>
    </w:p>
    <w:p w14:paraId="27B7C3B2" w14:textId="343172D4" w:rsidR="007C0F57" w:rsidRDefault="00BE7466" w:rsidP="00D57282">
      <w:pPr>
        <w:jc w:val="center"/>
        <w:rPr>
          <w:rFonts w:ascii="Arial" w:hAnsi="Arial"/>
          <w:b/>
          <w:i/>
          <w:color w:val="215868" w:themeColor="accent5" w:themeShade="80"/>
          <w:sz w:val="36"/>
          <w:szCs w:val="36"/>
        </w:rPr>
      </w:pPr>
      <w:hyperlink r:id="rId9" w:history="1">
        <w:r w:rsidR="00D57282" w:rsidRPr="009B0C60">
          <w:rPr>
            <w:rStyle w:val="Hyperlink"/>
            <w:rFonts w:ascii="Arial" w:hAnsi="Arial"/>
            <w:b/>
            <w:i/>
            <w:sz w:val="36"/>
            <w:szCs w:val="36"/>
          </w:rPr>
          <w:t>ZOOM Link</w:t>
        </w:r>
      </w:hyperlink>
    </w:p>
    <w:p w14:paraId="0CDCE249" w14:textId="1ED01860" w:rsidR="00C7105D" w:rsidRDefault="007C0F57" w:rsidP="00C7105D">
      <w:pPr>
        <w:jc w:val="center"/>
        <w:rPr>
          <w:rFonts w:ascii="Arial" w:hAnsi="Arial"/>
          <w:b/>
          <w:i/>
          <w:color w:val="215868" w:themeColor="accent5" w:themeShade="80"/>
          <w:sz w:val="36"/>
          <w:szCs w:val="36"/>
        </w:rPr>
      </w:pPr>
      <w:r>
        <w:rPr>
          <w:rFonts w:ascii="Arial" w:hAnsi="Arial"/>
          <w:b/>
          <w:i/>
          <w:color w:val="215868" w:themeColor="accent5" w:themeShade="80"/>
          <w:sz w:val="36"/>
          <w:szCs w:val="36"/>
        </w:rPr>
        <w:t>P</w:t>
      </w:r>
      <w:r w:rsidR="00915096">
        <w:rPr>
          <w:rFonts w:ascii="Arial" w:hAnsi="Arial"/>
          <w:b/>
          <w:i/>
          <w:color w:val="215868" w:themeColor="accent5" w:themeShade="80"/>
          <w:sz w:val="36"/>
          <w:szCs w:val="36"/>
        </w:rPr>
        <w:t>asscode</w:t>
      </w:r>
      <w:r>
        <w:rPr>
          <w:rFonts w:ascii="Arial" w:hAnsi="Arial"/>
          <w:b/>
          <w:i/>
          <w:color w:val="215868" w:themeColor="accent5" w:themeShade="80"/>
          <w:sz w:val="36"/>
          <w:szCs w:val="36"/>
        </w:rPr>
        <w:t xml:space="preserve">: </w:t>
      </w:r>
      <w:r w:rsidR="00C7105D">
        <w:rPr>
          <w:rFonts w:ascii="Arial" w:hAnsi="Arial"/>
          <w:b/>
          <w:i/>
          <w:color w:val="215868" w:themeColor="accent5" w:themeShade="80"/>
          <w:sz w:val="36"/>
          <w:szCs w:val="36"/>
        </w:rPr>
        <w:t>LEN</w:t>
      </w:r>
    </w:p>
    <w:p w14:paraId="151D05F1" w14:textId="77777777" w:rsidR="00C7105D" w:rsidRPr="00C7105D" w:rsidRDefault="00C7105D" w:rsidP="00C7105D">
      <w:pPr>
        <w:jc w:val="center"/>
        <w:rPr>
          <w:rFonts w:ascii="Arial" w:hAnsi="Arial"/>
          <w:b/>
          <w:i/>
          <w:color w:val="215868" w:themeColor="accent5" w:themeShade="80"/>
          <w:sz w:val="36"/>
          <w:szCs w:val="36"/>
        </w:rPr>
      </w:pPr>
    </w:p>
    <w:p w14:paraId="5B6A45FE" w14:textId="362036A3" w:rsidR="00070215" w:rsidRPr="001F3F25" w:rsidRDefault="001F3F25" w:rsidP="001F3F25">
      <w:pPr>
        <w:jc w:val="center"/>
        <w:rPr>
          <w:rFonts w:ascii="Arial" w:hAnsi="Arial"/>
          <w:b/>
          <w:i/>
          <w:color w:val="215868" w:themeColor="accent5" w:themeShade="80"/>
          <w:sz w:val="36"/>
          <w:szCs w:val="36"/>
          <w:u w:val="single"/>
        </w:rPr>
      </w:pPr>
      <w:r w:rsidRPr="001F3F25">
        <w:rPr>
          <w:rFonts w:ascii="Arial" w:hAnsi="Arial"/>
          <w:b/>
          <w:i/>
          <w:color w:val="215868" w:themeColor="accent5" w:themeShade="80"/>
          <w:sz w:val="36"/>
          <w:szCs w:val="36"/>
          <w:u w:val="single"/>
        </w:rPr>
        <w:t>AGENDA</w:t>
      </w:r>
    </w:p>
    <w:p w14:paraId="0DC9CC7C" w14:textId="77777777" w:rsidR="00A854C2" w:rsidRDefault="00A854C2" w:rsidP="001F3F25">
      <w:pPr>
        <w:rPr>
          <w:rFonts w:ascii="Arial" w:hAnsi="Arial"/>
          <w:b/>
          <w:i/>
          <w:color w:val="215868" w:themeColor="accent5" w:themeShade="80"/>
          <w:sz w:val="32"/>
          <w:szCs w:val="32"/>
          <w:u w:val="single"/>
        </w:rPr>
      </w:pPr>
    </w:p>
    <w:p w14:paraId="6A108015" w14:textId="70077FFF" w:rsidR="0004292F" w:rsidRPr="00E4718E" w:rsidRDefault="0004292F" w:rsidP="0036635C">
      <w:pPr>
        <w:rPr>
          <w:rFonts w:ascii="Arial" w:hAnsi="Arial" w:cs="Arial"/>
          <w:b/>
          <w:color w:val="215868" w:themeColor="accent5" w:themeShade="80"/>
        </w:rPr>
      </w:pPr>
      <w:r w:rsidRPr="00E4718E">
        <w:rPr>
          <w:rFonts w:ascii="Arial" w:hAnsi="Arial" w:cs="Arial"/>
          <w:b/>
          <w:color w:val="215868" w:themeColor="accent5" w:themeShade="80"/>
        </w:rPr>
        <w:t>WELCOME</w:t>
      </w:r>
      <w:r w:rsidR="00CA642B" w:rsidRPr="00E4718E">
        <w:rPr>
          <w:rFonts w:ascii="Arial" w:hAnsi="Arial" w:cs="Arial"/>
          <w:b/>
          <w:color w:val="215868" w:themeColor="accent5" w:themeShade="80"/>
        </w:rPr>
        <w:t>!</w:t>
      </w:r>
    </w:p>
    <w:p w14:paraId="630BCB68" w14:textId="77777777" w:rsidR="003B25BF" w:rsidRPr="00E4718E" w:rsidRDefault="003B25BF" w:rsidP="0036635C">
      <w:pPr>
        <w:rPr>
          <w:rFonts w:ascii="Arial" w:hAnsi="Arial" w:cs="Arial"/>
          <w:b/>
          <w:color w:val="215868" w:themeColor="accent5" w:themeShade="80"/>
          <w14:textOutline w14:w="12700" w14:cap="rnd" w14:cmpd="sng" w14:algn="ctr">
            <w14:solidFill>
              <w14:schemeClr w14:val="accent1"/>
            </w14:solidFill>
            <w14:prstDash w14:val="solid"/>
            <w14:bevel/>
          </w14:textOutline>
        </w:rPr>
      </w:pPr>
    </w:p>
    <w:p w14:paraId="3A92EE23" w14:textId="6AC64FCC" w:rsidR="0038019E" w:rsidRPr="00E4718E" w:rsidRDefault="001418A9" w:rsidP="0036635C">
      <w:pPr>
        <w:rPr>
          <w:rStyle w:val="Hyperlink"/>
          <w:rFonts w:ascii="Arial" w:hAnsi="Arial" w:cs="Arial"/>
          <w:b/>
        </w:rPr>
      </w:pPr>
      <w:r w:rsidRPr="00E4718E">
        <w:rPr>
          <w:rFonts w:ascii="Arial" w:hAnsi="Arial" w:cs="Arial"/>
          <w:b/>
          <w:color w:val="215868" w:themeColor="accent5" w:themeShade="80"/>
        </w:rPr>
        <w:t>SBCEO</w:t>
      </w:r>
      <w:r w:rsidR="00915096" w:rsidRPr="00E4718E">
        <w:rPr>
          <w:rFonts w:ascii="Arial" w:hAnsi="Arial" w:cs="Arial"/>
          <w:b/>
          <w:color w:val="215868" w:themeColor="accent5" w:themeShade="80"/>
        </w:rPr>
        <w:t xml:space="preserve"> WEBSITE</w:t>
      </w:r>
      <w:r w:rsidRPr="00E4718E">
        <w:rPr>
          <w:rFonts w:ascii="Arial" w:hAnsi="Arial" w:cs="Arial"/>
          <w:b/>
          <w:color w:val="215868" w:themeColor="accent5" w:themeShade="80"/>
        </w:rPr>
        <w:t xml:space="preserve"> – </w:t>
      </w:r>
      <w:hyperlink r:id="rId10" w:history="1">
        <w:r w:rsidRPr="00E4718E">
          <w:rPr>
            <w:rStyle w:val="Hyperlink"/>
            <w:rFonts w:ascii="Arial" w:hAnsi="Arial" w:cs="Arial"/>
            <w:b/>
          </w:rPr>
          <w:t>LEN</w:t>
        </w:r>
        <w:r w:rsidR="00915096" w:rsidRPr="00E4718E">
          <w:rPr>
            <w:rStyle w:val="Hyperlink"/>
            <w:rFonts w:ascii="Arial" w:hAnsi="Arial" w:cs="Arial"/>
            <w:b/>
          </w:rPr>
          <w:t xml:space="preserve"> PAGE</w:t>
        </w:r>
      </w:hyperlink>
    </w:p>
    <w:p w14:paraId="54F0302E" w14:textId="1D754448" w:rsidR="00457860" w:rsidRPr="00E4718E" w:rsidRDefault="00457860" w:rsidP="0036635C">
      <w:pPr>
        <w:rPr>
          <w:rFonts w:ascii="Arial" w:hAnsi="Arial" w:cs="Arial"/>
          <w:b/>
          <w:color w:val="215868" w:themeColor="accent5" w:themeShade="80"/>
        </w:rPr>
      </w:pPr>
    </w:p>
    <w:p w14:paraId="0EC4FE94" w14:textId="3EAD0EE0" w:rsidR="00C75DFA" w:rsidRPr="00E4718E" w:rsidRDefault="00457860" w:rsidP="008C016B">
      <w:pPr>
        <w:rPr>
          <w:rFonts w:ascii="Arial" w:hAnsi="Arial" w:cs="Arial"/>
          <w:b/>
          <w:color w:val="215868" w:themeColor="accent5" w:themeShade="80"/>
        </w:rPr>
      </w:pPr>
      <w:r w:rsidRPr="00E4718E">
        <w:rPr>
          <w:rFonts w:ascii="Arial" w:hAnsi="Arial" w:cs="Arial"/>
          <w:b/>
          <w:color w:val="215868" w:themeColor="accent5" w:themeShade="80"/>
        </w:rPr>
        <w:t>ANNOUNCEMENTS</w:t>
      </w:r>
    </w:p>
    <w:p w14:paraId="1020796D" w14:textId="48DEFA1A" w:rsidR="00C75DFA" w:rsidRPr="00E4718E" w:rsidRDefault="00C75DFA" w:rsidP="008C016B">
      <w:pPr>
        <w:rPr>
          <w:rStyle w:val="Hyperlink"/>
          <w:rFonts w:ascii="Arial" w:hAnsi="Arial" w:cs="Arial"/>
          <w:b/>
          <w:color w:val="215868" w:themeColor="accent5" w:themeShade="80"/>
          <w:u w:val="none"/>
        </w:rPr>
      </w:pPr>
    </w:p>
    <w:p w14:paraId="2D2D976E" w14:textId="28450DB8" w:rsidR="00C75DFA" w:rsidRPr="00E4718E" w:rsidRDefault="00C75DFA" w:rsidP="008C016B">
      <w:pPr>
        <w:rPr>
          <w:rStyle w:val="Hyperlink"/>
          <w:rFonts w:ascii="Arial" w:hAnsi="Arial" w:cs="Arial"/>
          <w:b/>
          <w:color w:val="215868" w:themeColor="accent5" w:themeShade="80"/>
          <w:u w:val="none"/>
        </w:rPr>
      </w:pPr>
      <w:r w:rsidRPr="00E4718E">
        <w:rPr>
          <w:rStyle w:val="Hyperlink"/>
          <w:rFonts w:ascii="Arial" w:hAnsi="Arial" w:cs="Arial"/>
          <w:b/>
          <w:color w:val="215868" w:themeColor="accent5" w:themeShade="80"/>
          <w:u w:val="none"/>
        </w:rPr>
        <w:t>SPRING 2021 ELPAC AGGREGATE DATA</w:t>
      </w:r>
    </w:p>
    <w:p w14:paraId="7C2C242E" w14:textId="4474FED5" w:rsidR="00C75DFA" w:rsidRPr="00E4718E" w:rsidRDefault="00C75DFA" w:rsidP="008C016B">
      <w:pPr>
        <w:rPr>
          <w:rStyle w:val="Hyperlink"/>
          <w:rFonts w:ascii="Arial" w:hAnsi="Arial" w:cs="Arial"/>
          <w:b/>
          <w:color w:val="215868" w:themeColor="accent5" w:themeShade="80"/>
          <w:u w:val="none"/>
        </w:rPr>
      </w:pPr>
    </w:p>
    <w:p w14:paraId="2EC4D00A" w14:textId="32815E64" w:rsidR="00E4718E" w:rsidRDefault="00C75DFA" w:rsidP="00DA1341">
      <w:pPr>
        <w:rPr>
          <w:rStyle w:val="Hyperlink"/>
          <w:rFonts w:ascii="Arial" w:hAnsi="Arial" w:cs="Arial"/>
          <w:b/>
          <w:i/>
          <w:color w:val="215868" w:themeColor="accent5" w:themeShade="80"/>
        </w:rPr>
      </w:pPr>
      <w:r w:rsidRPr="00E4718E">
        <w:rPr>
          <w:rStyle w:val="Hyperlink"/>
          <w:rFonts w:ascii="Arial" w:hAnsi="Arial" w:cs="Arial"/>
          <w:b/>
          <w:color w:val="215868" w:themeColor="accent5" w:themeShade="80"/>
          <w:u w:val="none"/>
        </w:rPr>
        <w:t>DOS PUEBLOS HIGH SCHOOL SUPPORT FOR NEWCOMER STUDE</w:t>
      </w:r>
      <w:r w:rsidR="00E4718E" w:rsidRPr="00E4718E">
        <w:rPr>
          <w:rStyle w:val="Hyperlink"/>
          <w:rFonts w:ascii="Arial" w:hAnsi="Arial" w:cs="Arial"/>
          <w:b/>
          <w:color w:val="215868" w:themeColor="accent5" w:themeShade="80"/>
          <w:u w:val="none"/>
        </w:rPr>
        <w:t>NTS</w:t>
      </w:r>
      <w:r w:rsidRPr="00E4718E">
        <w:rPr>
          <w:rStyle w:val="Hyperlink"/>
          <w:rFonts w:ascii="Arial" w:hAnsi="Arial" w:cs="Arial"/>
          <w:b/>
          <w:color w:val="215868" w:themeColor="accent5" w:themeShade="80"/>
          <w:u w:val="none"/>
        </w:rPr>
        <w:t>: “</w:t>
      </w:r>
      <w:proofErr w:type="spellStart"/>
      <w:r w:rsidRPr="00E4718E">
        <w:rPr>
          <w:rStyle w:val="Hyperlink"/>
          <w:rFonts w:ascii="Arial" w:hAnsi="Arial" w:cs="Arial"/>
          <w:b/>
          <w:color w:val="215868" w:themeColor="accent5" w:themeShade="80"/>
        </w:rPr>
        <w:t>Mi</w:t>
      </w:r>
      <w:r w:rsidR="003C083F">
        <w:rPr>
          <w:rStyle w:val="Hyperlink"/>
          <w:rFonts w:ascii="Arial" w:hAnsi="Arial" w:cs="Arial"/>
          <w:b/>
          <w:color w:val="215868" w:themeColor="accent5" w:themeShade="80"/>
        </w:rPr>
        <w:t>S</w:t>
      </w:r>
      <w:r w:rsidRPr="00E4718E">
        <w:rPr>
          <w:rStyle w:val="Hyperlink"/>
          <w:rFonts w:ascii="Arial" w:hAnsi="Arial" w:cs="Arial"/>
          <w:b/>
          <w:color w:val="215868" w:themeColor="accent5" w:themeShade="80"/>
        </w:rPr>
        <w:t>endero</w:t>
      </w:r>
      <w:proofErr w:type="spellEnd"/>
      <w:r w:rsidRPr="00E4718E">
        <w:rPr>
          <w:rStyle w:val="Hyperlink"/>
          <w:rFonts w:ascii="Arial" w:hAnsi="Arial" w:cs="Arial"/>
          <w:b/>
          <w:color w:val="215868" w:themeColor="accent5" w:themeShade="80"/>
          <w:u w:val="none"/>
        </w:rPr>
        <w:t>”</w:t>
      </w:r>
      <w:r w:rsidR="003C083F">
        <w:rPr>
          <w:rStyle w:val="Hyperlink"/>
          <w:rFonts w:ascii="Arial" w:hAnsi="Arial" w:cs="Arial"/>
          <w:b/>
          <w:color w:val="215868" w:themeColor="accent5" w:themeShade="80"/>
          <w:u w:val="none"/>
        </w:rPr>
        <w:t xml:space="preserve"> </w:t>
      </w:r>
      <w:hyperlink r:id="rId11" w:history="1">
        <w:r w:rsidR="003C083F" w:rsidRPr="005D3DE4">
          <w:rPr>
            <w:rStyle w:val="Hyperlink"/>
            <w:rFonts w:ascii="Arial" w:hAnsi="Arial" w:cs="Arial"/>
            <w:b/>
            <w14:textFill>
              <w14:solidFill>
                <w14:srgbClr w14:val="0000FF">
                  <w14:lumMod w14:val="50000"/>
                </w14:srgbClr>
              </w14:solidFill>
            </w14:textFill>
          </w:rPr>
          <w:t>Vid</w:t>
        </w:r>
        <w:r w:rsidR="003C083F" w:rsidRPr="005D3DE4">
          <w:rPr>
            <w:rStyle w:val="Hyperlink"/>
            <w:rFonts w:ascii="Arial" w:hAnsi="Arial" w:cs="Arial"/>
            <w:b/>
            <w14:textFill>
              <w14:solidFill>
                <w14:srgbClr w14:val="0000FF">
                  <w14:lumMod w14:val="50000"/>
                </w14:srgbClr>
              </w14:solidFill>
            </w14:textFill>
          </w:rPr>
          <w:t>e</w:t>
        </w:r>
        <w:r w:rsidR="003C083F" w:rsidRPr="005D3DE4">
          <w:rPr>
            <w:rStyle w:val="Hyperlink"/>
            <w:rFonts w:ascii="Arial" w:hAnsi="Arial" w:cs="Arial"/>
            <w:b/>
            <w14:textFill>
              <w14:solidFill>
                <w14:srgbClr w14:val="0000FF">
                  <w14:lumMod w14:val="50000"/>
                </w14:srgbClr>
              </w14:solidFill>
            </w14:textFill>
          </w:rPr>
          <w:t>o</w:t>
        </w:r>
      </w:hyperlink>
    </w:p>
    <w:p w14:paraId="33ECF602" w14:textId="00C79514" w:rsidR="00E4718E" w:rsidRPr="00E4718E" w:rsidRDefault="00E4718E" w:rsidP="00DA1341">
      <w:pPr>
        <w:rPr>
          <w:rFonts w:ascii="Arial" w:hAnsi="Arial" w:cs="Arial"/>
          <w:b/>
          <w:color w:val="215868" w:themeColor="accent5" w:themeShade="80"/>
        </w:rPr>
      </w:pPr>
    </w:p>
    <w:p w14:paraId="4B25703E" w14:textId="5E795514" w:rsidR="008C016B" w:rsidRPr="00E4718E" w:rsidRDefault="008C016B" w:rsidP="00DA1341">
      <w:pPr>
        <w:rPr>
          <w:rFonts w:ascii="Arial" w:hAnsi="Arial" w:cs="Arial"/>
          <w:b/>
          <w:color w:val="F79646" w:themeColor="accent6"/>
        </w:rPr>
      </w:pPr>
      <w:r w:rsidRPr="00E4718E">
        <w:rPr>
          <w:rFonts w:ascii="Arial" w:hAnsi="Arial" w:cs="Arial"/>
          <w:b/>
          <w:color w:val="F79646" w:themeColor="accent6"/>
        </w:rPr>
        <w:t>ASSESSMENT</w:t>
      </w:r>
      <w:r w:rsidR="003A04E1" w:rsidRPr="00E4718E">
        <w:rPr>
          <w:rFonts w:ascii="Arial" w:hAnsi="Arial" w:cs="Arial"/>
          <w:b/>
          <w:color w:val="F79646" w:themeColor="accent6"/>
        </w:rPr>
        <w:t>S</w:t>
      </w:r>
    </w:p>
    <w:p w14:paraId="1079DDC8" w14:textId="30D503B4" w:rsidR="00C75DFA" w:rsidRPr="00E4718E" w:rsidRDefault="0078268E" w:rsidP="00C75DFA">
      <w:pPr>
        <w:pStyle w:val="ListParagraph"/>
        <w:numPr>
          <w:ilvl w:val="0"/>
          <w:numId w:val="39"/>
        </w:numPr>
        <w:rPr>
          <w:rFonts w:ascii="Arial" w:hAnsi="Arial" w:cs="Arial"/>
          <w:b/>
          <w:color w:val="215868" w:themeColor="accent5" w:themeShade="80"/>
        </w:rPr>
      </w:pPr>
      <w:r w:rsidRPr="00E4718E">
        <w:rPr>
          <w:rFonts w:ascii="Arial" w:hAnsi="Arial" w:cs="Arial"/>
          <w:b/>
          <w:color w:val="215868" w:themeColor="accent5" w:themeShade="80"/>
        </w:rPr>
        <w:t>ELPAC</w:t>
      </w:r>
      <w:r w:rsidR="00C75DFA" w:rsidRPr="00E4718E">
        <w:rPr>
          <w:rFonts w:ascii="Arial" w:hAnsi="Arial" w:cs="Arial"/>
          <w:b/>
          <w:color w:val="215868" w:themeColor="accent5" w:themeShade="80"/>
        </w:rPr>
        <w:t>: Accessibility for All Students - Melissa</w:t>
      </w:r>
    </w:p>
    <w:p w14:paraId="315C7295" w14:textId="31EBE191" w:rsidR="002B4500" w:rsidRPr="00E4718E" w:rsidRDefault="002B4500" w:rsidP="002B4500">
      <w:pPr>
        <w:rPr>
          <w:rFonts w:ascii="Arial" w:hAnsi="Arial" w:cs="Arial"/>
          <w:b/>
          <w:color w:val="215868" w:themeColor="accent5" w:themeShade="80"/>
        </w:rPr>
      </w:pPr>
    </w:p>
    <w:p w14:paraId="35962043" w14:textId="525D38F6" w:rsidR="002B4500" w:rsidRPr="00E4718E" w:rsidRDefault="002B4500" w:rsidP="00DA1341">
      <w:pPr>
        <w:rPr>
          <w:rFonts w:ascii="Arial" w:hAnsi="Arial" w:cs="Arial"/>
          <w:b/>
          <w:color w:val="FFC000"/>
        </w:rPr>
      </w:pPr>
      <w:r w:rsidRPr="00E4718E">
        <w:rPr>
          <w:rFonts w:ascii="Arial" w:hAnsi="Arial" w:cs="Arial"/>
          <w:b/>
          <w:color w:val="FFC000"/>
        </w:rPr>
        <w:t>INSTRUCTIONAL RESOURCES</w:t>
      </w:r>
    </w:p>
    <w:p w14:paraId="1B661F4E" w14:textId="4C0CBC00" w:rsidR="00C7105D" w:rsidRDefault="00C75DFA" w:rsidP="00C75DFA">
      <w:pPr>
        <w:pStyle w:val="ListParagraph"/>
        <w:numPr>
          <w:ilvl w:val="0"/>
          <w:numId w:val="38"/>
        </w:numPr>
        <w:rPr>
          <w:rFonts w:ascii="Arial" w:hAnsi="Arial" w:cs="Arial"/>
          <w:b/>
          <w:color w:val="215868" w:themeColor="accent5" w:themeShade="80"/>
        </w:rPr>
      </w:pPr>
      <w:r w:rsidRPr="00E4718E">
        <w:rPr>
          <w:rFonts w:ascii="Arial" w:hAnsi="Arial" w:cs="Arial"/>
          <w:b/>
          <w:color w:val="215868" w:themeColor="accent5" w:themeShade="80"/>
        </w:rPr>
        <w:t xml:space="preserve">ELPAC: Updated Vocabulary List and Skills </w:t>
      </w:r>
      <w:r w:rsidR="005D3DE4">
        <w:rPr>
          <w:rFonts w:ascii="Arial" w:hAnsi="Arial" w:cs="Arial"/>
          <w:b/>
          <w:color w:val="215868" w:themeColor="accent5" w:themeShade="80"/>
        </w:rPr>
        <w:t>–</w:t>
      </w:r>
      <w:r w:rsidRPr="00E4718E">
        <w:rPr>
          <w:rFonts w:ascii="Arial" w:hAnsi="Arial" w:cs="Arial"/>
          <w:b/>
          <w:color w:val="215868" w:themeColor="accent5" w:themeShade="80"/>
        </w:rPr>
        <w:t xml:space="preserve"> Melissa</w:t>
      </w:r>
    </w:p>
    <w:p w14:paraId="635B7FE5" w14:textId="72B00B86" w:rsidR="005D3DE4" w:rsidRPr="005D3DE4" w:rsidRDefault="005D3DE4" w:rsidP="005D3DE4">
      <w:pPr>
        <w:pStyle w:val="ListParagraph"/>
        <w:numPr>
          <w:ilvl w:val="0"/>
          <w:numId w:val="38"/>
        </w:numPr>
        <w:rPr>
          <w:rFonts w:ascii="Arial" w:hAnsi="Arial" w:cs="Arial"/>
          <w:b/>
          <w:color w:val="215868" w:themeColor="accent5" w:themeShade="80"/>
        </w:rPr>
      </w:pPr>
      <w:r w:rsidRPr="005D3DE4">
        <w:rPr>
          <w:rFonts w:ascii="Arial" w:hAnsi="Arial" w:cs="Arial"/>
          <w:b/>
          <w:color w:val="215868" w:themeColor="accent5" w:themeShade="80"/>
        </w:rPr>
        <w:t>ELPAC Teach!  (Resource Curated by SMJ and SBCEO for Secondary Schools)</w:t>
      </w:r>
    </w:p>
    <w:p w14:paraId="4A0DE5FC" w14:textId="1056E852" w:rsidR="000F729C" w:rsidRPr="00E4718E" w:rsidRDefault="00BE7466" w:rsidP="000F729C">
      <w:pPr>
        <w:pStyle w:val="ListParagraph"/>
        <w:numPr>
          <w:ilvl w:val="0"/>
          <w:numId w:val="38"/>
        </w:numPr>
        <w:rPr>
          <w:rStyle w:val="Hyperlink"/>
          <w:rFonts w:ascii="Arial" w:hAnsi="Arial" w:cs="Arial"/>
          <w:b/>
          <w:color w:val="215868" w:themeColor="accent5" w:themeShade="80"/>
          <w:u w:val="none"/>
        </w:rPr>
      </w:pPr>
      <w:hyperlink r:id="rId12" w:history="1">
        <w:r w:rsidR="002B4500" w:rsidRPr="00E4718E">
          <w:rPr>
            <w:rStyle w:val="Hyperlink"/>
            <w:rFonts w:ascii="Arial" w:hAnsi="Arial" w:cs="Arial"/>
            <w:b/>
          </w:rPr>
          <w:t>EL Toolkit of Strategies</w:t>
        </w:r>
      </w:hyperlink>
    </w:p>
    <w:p w14:paraId="41756E66" w14:textId="57B099BD" w:rsidR="000F729C" w:rsidRPr="00E4718E" w:rsidRDefault="00BE7466" w:rsidP="000F729C">
      <w:pPr>
        <w:pStyle w:val="ListParagraph"/>
        <w:numPr>
          <w:ilvl w:val="0"/>
          <w:numId w:val="38"/>
        </w:numPr>
        <w:rPr>
          <w:rFonts w:ascii="Arial" w:hAnsi="Arial" w:cs="Arial"/>
          <w:b/>
          <w:color w:val="215868" w:themeColor="accent5" w:themeShade="80"/>
        </w:rPr>
      </w:pPr>
      <w:hyperlink r:id="rId13" w:anchor="video" w:history="1">
        <w:r w:rsidR="000F729C" w:rsidRPr="00E4718E">
          <w:rPr>
            <w:rStyle w:val="Hyperlink"/>
            <w:rFonts w:ascii="Arial" w:eastAsia="ABeeZee" w:hAnsi="Arial" w:cs="Arial"/>
            <w:b/>
          </w:rPr>
          <w:t>Designated &amp; Integrated English Language Development Videos</w:t>
        </w:r>
      </w:hyperlink>
    </w:p>
    <w:p w14:paraId="0FBE1AD2" w14:textId="11A47B06" w:rsidR="003A04E1" w:rsidRPr="00E4718E" w:rsidRDefault="003A04E1" w:rsidP="008C016B">
      <w:pPr>
        <w:rPr>
          <w:rFonts w:ascii="Arial" w:hAnsi="Arial" w:cs="Arial"/>
          <w:b/>
          <w:color w:val="215868" w:themeColor="accent5" w:themeShade="80"/>
        </w:rPr>
      </w:pPr>
    </w:p>
    <w:p w14:paraId="26621EFA" w14:textId="2E0E3FA0" w:rsidR="003A04E1" w:rsidRPr="00E4718E" w:rsidRDefault="003A04E1" w:rsidP="00DA1341">
      <w:pPr>
        <w:rPr>
          <w:rFonts w:ascii="Arial" w:hAnsi="Arial" w:cs="Arial"/>
          <w:b/>
          <w:color w:val="92CDDC" w:themeColor="accent5" w:themeTint="99"/>
        </w:rPr>
      </w:pPr>
      <w:r w:rsidRPr="00E4718E">
        <w:rPr>
          <w:rFonts w:ascii="Arial" w:hAnsi="Arial" w:cs="Arial"/>
          <w:b/>
          <w:color w:val="92CDDC" w:themeColor="accent5" w:themeTint="99"/>
        </w:rPr>
        <w:t>STANDARDS</w:t>
      </w:r>
    </w:p>
    <w:p w14:paraId="726521A4" w14:textId="7E91F383" w:rsidR="006B57E0" w:rsidRPr="00E4718E" w:rsidRDefault="00BE7466" w:rsidP="00C378C2">
      <w:pPr>
        <w:pStyle w:val="ListParagraph"/>
        <w:numPr>
          <w:ilvl w:val="0"/>
          <w:numId w:val="41"/>
        </w:numPr>
        <w:rPr>
          <w:rFonts w:ascii="Arial" w:hAnsi="Arial" w:cs="Arial"/>
          <w:b/>
          <w:color w:val="215868" w:themeColor="accent5" w:themeShade="80"/>
        </w:rPr>
      </w:pPr>
      <w:hyperlink r:id="rId14" w:history="1">
        <w:r w:rsidR="00C378C2" w:rsidRPr="00E4718E">
          <w:rPr>
            <w:rStyle w:val="Hyperlink"/>
            <w:rFonts w:ascii="Arial" w:hAnsi="Arial" w:cs="Arial"/>
            <w:b/>
          </w:rPr>
          <w:t>California ELD Standards</w:t>
        </w:r>
      </w:hyperlink>
    </w:p>
    <w:p w14:paraId="0AF4627D" w14:textId="68710EA9" w:rsidR="00DA1341" w:rsidRPr="00E4718E" w:rsidRDefault="00DA1341" w:rsidP="00CC46F8">
      <w:pPr>
        <w:rPr>
          <w:rFonts w:ascii="Arial" w:hAnsi="Arial" w:cs="Arial"/>
          <w:b/>
          <w:color w:val="215868" w:themeColor="accent5" w:themeShade="80"/>
        </w:rPr>
      </w:pPr>
    </w:p>
    <w:p w14:paraId="22F97250" w14:textId="4431D141" w:rsidR="00AB0554" w:rsidRPr="00E4718E" w:rsidRDefault="007B4912" w:rsidP="00CC46F8">
      <w:pPr>
        <w:rPr>
          <w:rFonts w:ascii="Arial" w:hAnsi="Arial" w:cs="Arial"/>
          <w:b/>
          <w:color w:val="215868" w:themeColor="accent5" w:themeShade="80"/>
        </w:rPr>
      </w:pPr>
      <w:r w:rsidRPr="00E4718E">
        <w:rPr>
          <w:rFonts w:ascii="Arial" w:hAnsi="Arial" w:cs="Arial"/>
          <w:b/>
          <w:color w:val="215868" w:themeColor="accent5" w:themeShade="80"/>
        </w:rPr>
        <w:t>PROFESSIONAL LEARNING OPPORTUNITIES</w:t>
      </w:r>
    </w:p>
    <w:p w14:paraId="5DE2B129" w14:textId="38C1218D" w:rsidR="006D3065" w:rsidRPr="00E4718E" w:rsidRDefault="00BE7466" w:rsidP="007452D5">
      <w:pPr>
        <w:pStyle w:val="ListParagraph"/>
        <w:numPr>
          <w:ilvl w:val="0"/>
          <w:numId w:val="38"/>
        </w:numPr>
        <w:rPr>
          <w:rStyle w:val="Hyperlink"/>
          <w:color w:val="auto"/>
          <w:u w:val="none"/>
        </w:rPr>
      </w:pPr>
      <w:hyperlink r:id="rId15" w:history="1">
        <w:r w:rsidR="00C50DA1" w:rsidRPr="00E4718E">
          <w:rPr>
            <w:rStyle w:val="Hyperlink"/>
            <w:rFonts w:ascii="Arial" w:hAnsi="Arial" w:cs="Arial"/>
            <w:b/>
          </w:rPr>
          <w:t>SBCEO Website</w:t>
        </w:r>
      </w:hyperlink>
    </w:p>
    <w:p w14:paraId="0E9D3D7D" w14:textId="1FABC598" w:rsidR="0078268E" w:rsidRPr="00E4718E" w:rsidRDefault="00BE7466" w:rsidP="007452D5">
      <w:pPr>
        <w:pStyle w:val="ListParagraph"/>
        <w:numPr>
          <w:ilvl w:val="0"/>
          <w:numId w:val="38"/>
        </w:numPr>
        <w:rPr>
          <w:rStyle w:val="Hyperlink"/>
          <w:rFonts w:ascii="Arial" w:hAnsi="Arial" w:cs="Arial"/>
          <w:b/>
          <w:color w:val="215868" w:themeColor="accent5" w:themeShade="80"/>
          <w:u w:val="none"/>
        </w:rPr>
      </w:pPr>
      <w:hyperlink r:id="rId16" w:history="1">
        <w:r w:rsidR="0078268E" w:rsidRPr="00E4718E">
          <w:rPr>
            <w:rStyle w:val="Hyperlink"/>
            <w:rFonts w:ascii="Arial" w:hAnsi="Arial" w:cs="Arial"/>
            <w:b/>
          </w:rPr>
          <w:t>Myron Dueck, Grading Smarter, Not Harder</w:t>
        </w:r>
      </w:hyperlink>
    </w:p>
    <w:p w14:paraId="0E65FA3D" w14:textId="31AF2D98" w:rsidR="0071194E" w:rsidRPr="00E4718E" w:rsidRDefault="00C75DFA" w:rsidP="00C75DFA">
      <w:pPr>
        <w:pStyle w:val="ListParagraph"/>
        <w:numPr>
          <w:ilvl w:val="0"/>
          <w:numId w:val="38"/>
        </w:numPr>
        <w:rPr>
          <w:rStyle w:val="Hyperlink"/>
          <w:rFonts w:ascii="Arial" w:hAnsi="Arial" w:cs="Arial"/>
          <w:b/>
          <w:color w:val="215868" w:themeColor="accent5" w:themeShade="80"/>
          <w:u w:val="none"/>
        </w:rPr>
      </w:pPr>
      <w:r w:rsidRPr="00E4718E">
        <w:rPr>
          <w:rStyle w:val="Hyperlink"/>
          <w:rFonts w:ascii="Arial" w:hAnsi="Arial" w:cs="Arial"/>
          <w:b/>
          <w:color w:val="215868" w:themeColor="accent5" w:themeShade="80"/>
          <w:u w:val="none"/>
        </w:rPr>
        <w:t>Initial ELPAC Training – May 17, 2022</w:t>
      </w:r>
    </w:p>
    <w:p w14:paraId="44A5BF3B" w14:textId="581FC74C" w:rsidR="00BB3D90" w:rsidRPr="00E4718E" w:rsidRDefault="00BB3D90" w:rsidP="00CC46F8">
      <w:pPr>
        <w:rPr>
          <w:rFonts w:ascii="Arial" w:hAnsi="Arial" w:cs="Arial"/>
          <w:b/>
          <w:color w:val="632423" w:themeColor="accent2" w:themeShade="80"/>
        </w:rPr>
      </w:pPr>
    </w:p>
    <w:p w14:paraId="61646A53" w14:textId="3A30AC7D" w:rsidR="00CC46F8" w:rsidRPr="00E4718E" w:rsidRDefault="00CC46F8" w:rsidP="00CC46F8">
      <w:pPr>
        <w:rPr>
          <w:rFonts w:ascii="Arial" w:hAnsi="Arial" w:cs="Arial"/>
          <w:b/>
          <w:color w:val="215868" w:themeColor="accent5" w:themeShade="80"/>
        </w:rPr>
      </w:pPr>
      <w:r w:rsidRPr="00E4718E">
        <w:rPr>
          <w:rFonts w:ascii="Arial" w:hAnsi="Arial" w:cs="Arial"/>
          <w:b/>
          <w:color w:val="215868" w:themeColor="accent5" w:themeShade="80"/>
        </w:rPr>
        <w:t>NEXT MEETING:</w:t>
      </w:r>
      <w:r w:rsidR="000E05F2" w:rsidRPr="00E4718E">
        <w:rPr>
          <w:rFonts w:ascii="Arial" w:hAnsi="Arial" w:cs="Arial"/>
          <w:b/>
          <w:color w:val="E36C0A" w:themeColor="accent6" w:themeShade="BF"/>
        </w:rPr>
        <w:t xml:space="preserve"> </w:t>
      </w:r>
      <w:r w:rsidR="000E05F2" w:rsidRPr="00E4718E">
        <w:rPr>
          <w:rFonts w:ascii="Arial" w:hAnsi="Arial" w:cs="Arial"/>
          <w:b/>
          <w:color w:val="E36C0A" w:themeColor="accent6" w:themeShade="BF"/>
        </w:rPr>
        <w:tab/>
      </w:r>
      <w:r w:rsidR="00C75DFA" w:rsidRPr="00E4718E">
        <w:rPr>
          <w:rFonts w:ascii="Arial" w:hAnsi="Arial" w:cs="Arial"/>
          <w:b/>
          <w:color w:val="215868" w:themeColor="accent5" w:themeShade="80"/>
        </w:rPr>
        <w:t>March 11, 2022</w:t>
      </w:r>
    </w:p>
    <w:p w14:paraId="4A911C0D" w14:textId="01424FC5" w:rsidR="0004292F" w:rsidRPr="00E4718E" w:rsidRDefault="00AB0554" w:rsidP="0004292F">
      <w:pPr>
        <w:rPr>
          <w:rFonts w:ascii="Arial" w:hAnsi="Arial" w:cs="Arial"/>
          <w:b/>
          <w:color w:val="215868" w:themeColor="accent5" w:themeShade="80"/>
        </w:rPr>
      </w:pPr>
      <w:r w:rsidRPr="00E4718E">
        <w:rPr>
          <w:rFonts w:ascii="Arial" w:hAnsi="Arial" w:cs="Arial"/>
          <w:b/>
          <w:color w:val="215868" w:themeColor="accent5" w:themeShade="80"/>
        </w:rPr>
        <w:tab/>
      </w:r>
      <w:r w:rsidRPr="00E4718E">
        <w:rPr>
          <w:rFonts w:ascii="Arial" w:hAnsi="Arial" w:cs="Arial"/>
          <w:b/>
          <w:color w:val="215868" w:themeColor="accent5" w:themeShade="80"/>
        </w:rPr>
        <w:tab/>
      </w:r>
      <w:r w:rsidRPr="00E4718E">
        <w:rPr>
          <w:rFonts w:ascii="Arial" w:hAnsi="Arial" w:cs="Arial"/>
          <w:b/>
          <w:color w:val="215868" w:themeColor="accent5" w:themeShade="80"/>
        </w:rPr>
        <w:tab/>
      </w:r>
      <w:r w:rsidR="00A854C2" w:rsidRPr="00E4718E">
        <w:rPr>
          <w:rFonts w:ascii="Arial" w:hAnsi="Arial" w:cs="Arial"/>
          <w:b/>
          <w:color w:val="215868" w:themeColor="accent5" w:themeShade="80"/>
        </w:rPr>
        <w:t>1:00 – 2:00 PM</w:t>
      </w:r>
    </w:p>
    <w:p w14:paraId="32238C78" w14:textId="4E067D31" w:rsidR="0004292F" w:rsidRPr="0004292F" w:rsidRDefault="00E4718E" w:rsidP="0004292F">
      <w:pPr>
        <w:rPr>
          <w:rFonts w:ascii="Arial" w:hAnsi="Arial" w:cs="Arial"/>
          <w:b/>
          <w:color w:val="215868" w:themeColor="accent5" w:themeShade="80"/>
          <w:sz w:val="28"/>
          <w:szCs w:val="28"/>
        </w:rPr>
      </w:pPr>
      <w:r w:rsidRPr="00D90C9F">
        <w:rPr>
          <w:noProof/>
          <w:color w:val="215868" w:themeColor="accent5" w:themeShade="80"/>
          <w:sz w:val="36"/>
          <w:szCs w:val="36"/>
          <w:u w:val="single"/>
        </w:rPr>
        <w:drawing>
          <wp:anchor distT="0" distB="0" distL="114300" distR="114300" simplePos="0" relativeHeight="251659264" behindDoc="0" locked="0" layoutInCell="1" allowOverlap="1" wp14:anchorId="72E30F2E" wp14:editId="40A6BCD0">
            <wp:simplePos x="0" y="0"/>
            <wp:positionH relativeFrom="margin">
              <wp:posOffset>5318125</wp:posOffset>
            </wp:positionH>
            <wp:positionV relativeFrom="margin">
              <wp:posOffset>8053705</wp:posOffset>
            </wp:positionV>
            <wp:extent cx="772160" cy="736600"/>
            <wp:effectExtent l="0" t="0" r="2540" b="0"/>
            <wp:wrapSquare wrapText="bothSides"/>
            <wp:docPr id="1" name="Picture 1" descr="Macintosh HD:private:var:folders:gp:ws2z3hwn5wn15mgw7kc4x0kc0000gp:T:TemporaryItems:SBCEO_Transparent_Col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private:var:folders:gp:ws2z3hwn5wn15mgw7kc4x0kc0000gp:T:TemporaryItems:SBCEO_Transparent_Color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73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C33041" w14:textId="5F678130" w:rsidR="00D90C9F" w:rsidRDefault="00E4718E" w:rsidP="000B0954">
      <w:pPr>
        <w:rPr>
          <w:rFonts w:ascii="Arial" w:hAnsi="Arial" w:cs="Arial"/>
          <w:b/>
          <w:color w:val="215868" w:themeColor="accent5" w:themeShade="80"/>
          <w:sz w:val="28"/>
          <w:szCs w:val="28"/>
        </w:rPr>
      </w:pPr>
      <w:r w:rsidRPr="00D90C9F">
        <w:rPr>
          <w:rFonts w:ascii="Arial" w:hAnsi="Arial" w:cs="Arial"/>
          <w:b/>
          <w:noProof/>
          <w:color w:val="215868" w:themeColor="accent5" w:themeShade="80"/>
          <w:sz w:val="36"/>
          <w:szCs w:val="36"/>
          <w:u w:val="single"/>
        </w:rPr>
        <w:drawing>
          <wp:anchor distT="0" distB="0" distL="114300" distR="114300" simplePos="0" relativeHeight="251665408" behindDoc="0" locked="0" layoutInCell="1" allowOverlap="1" wp14:anchorId="5579AD7B" wp14:editId="6497685D">
            <wp:simplePos x="0" y="0"/>
            <wp:positionH relativeFrom="column">
              <wp:posOffset>4419600</wp:posOffset>
            </wp:positionH>
            <wp:positionV relativeFrom="paragraph">
              <wp:posOffset>21590</wp:posOffset>
            </wp:positionV>
            <wp:extent cx="751840" cy="768350"/>
            <wp:effectExtent l="0" t="0" r="0" b="6350"/>
            <wp:wrapThrough wrapText="bothSides">
              <wp:wrapPolygon edited="0">
                <wp:start x="0" y="0"/>
                <wp:lineTo x="0" y="21421"/>
                <wp:lineTo x="21162" y="21421"/>
                <wp:lineTo x="21162" y="0"/>
                <wp:lineTo x="0" y="0"/>
              </wp:wrapPolygon>
            </wp:wrapThrough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ELD infographic2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1840" cy="768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38123F" w14:textId="2011A158" w:rsidR="007859EB" w:rsidRPr="00D90C9F" w:rsidRDefault="007859EB" w:rsidP="00662206">
      <w:pPr>
        <w:rPr>
          <w:rFonts w:ascii="Arial" w:hAnsi="Arial" w:cs="Arial"/>
          <w:b/>
          <w:color w:val="215868" w:themeColor="accent5" w:themeShade="80"/>
          <w:sz w:val="36"/>
          <w:szCs w:val="36"/>
          <w:u w:val="single"/>
        </w:rPr>
      </w:pPr>
    </w:p>
    <w:sectPr w:rsidR="007859EB" w:rsidRPr="00D90C9F" w:rsidSect="000E6946">
      <w:headerReference w:type="default" r:id="rId19"/>
      <w:type w:val="continuous"/>
      <w:pgSz w:w="12240" w:h="15840"/>
      <w:pgMar w:top="720" w:right="1440" w:bottom="806" w:left="1728" w:header="720" w:footer="720" w:gutter="0"/>
      <w:pgBorders w:offsetFrom="page">
        <w:top w:val="thinThickSmallGap" w:sz="36" w:space="31" w:color="31849B" w:themeColor="accent5" w:themeShade="BF"/>
        <w:left w:val="thinThickSmallGap" w:sz="36" w:space="31" w:color="31849B" w:themeColor="accent5" w:themeShade="BF"/>
        <w:bottom w:val="thickThinSmallGap" w:sz="36" w:space="31" w:color="31849B" w:themeColor="accent5" w:themeShade="BF"/>
        <w:right w:val="thickThinSmallGap" w:sz="36" w:space="31" w:color="31849B" w:themeColor="accent5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7BB76" w14:textId="77777777" w:rsidR="00BE7466" w:rsidRDefault="00BE7466">
      <w:r>
        <w:separator/>
      </w:r>
    </w:p>
  </w:endnote>
  <w:endnote w:type="continuationSeparator" w:id="0">
    <w:p w14:paraId="1CC9A9D7" w14:textId="77777777" w:rsidR="00BE7466" w:rsidRDefault="00BE7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BeeZee">
    <w:altName w:val="Calibri"/>
    <w:panose1 w:val="020B0604020202020204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25855" w14:textId="77777777" w:rsidR="00BE7466" w:rsidRDefault="00BE7466">
      <w:r>
        <w:separator/>
      </w:r>
    </w:p>
  </w:footnote>
  <w:footnote w:type="continuationSeparator" w:id="0">
    <w:p w14:paraId="516D00B9" w14:textId="77777777" w:rsidR="00BE7466" w:rsidRDefault="00BE74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1AA60" w14:textId="35DF5159" w:rsidR="00C61769" w:rsidRDefault="00C61769" w:rsidP="00A162F1">
    <w:pPr>
      <w:pStyle w:val="Head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51854"/>
    <w:multiLevelType w:val="hybridMultilevel"/>
    <w:tmpl w:val="236AE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54A07"/>
    <w:multiLevelType w:val="hybridMultilevel"/>
    <w:tmpl w:val="7B56F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52F16"/>
    <w:multiLevelType w:val="hybridMultilevel"/>
    <w:tmpl w:val="FA44890C"/>
    <w:lvl w:ilvl="0" w:tplc="83469A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1A794A"/>
    <w:multiLevelType w:val="hybridMultilevel"/>
    <w:tmpl w:val="E0BA04C0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4" w15:restartNumberingAfterBreak="0">
    <w:nsid w:val="10583FC8"/>
    <w:multiLevelType w:val="hybridMultilevel"/>
    <w:tmpl w:val="F90E5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B1BF4"/>
    <w:multiLevelType w:val="hybridMultilevel"/>
    <w:tmpl w:val="31564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4274E5"/>
    <w:multiLevelType w:val="hybridMultilevel"/>
    <w:tmpl w:val="AD006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511A2F"/>
    <w:multiLevelType w:val="hybridMultilevel"/>
    <w:tmpl w:val="D0028B1E"/>
    <w:lvl w:ilvl="0" w:tplc="97EEF774">
      <w:start w:val="1"/>
      <w:numFmt w:val="bullet"/>
      <w:lvlText w:val=""/>
      <w:lvlJc w:val="left"/>
      <w:pPr>
        <w:ind w:left="720" w:hanging="360"/>
      </w:pPr>
      <w:rPr>
        <w:rFonts w:ascii="Wingdings 2" w:hAnsi="Wingdings 2" w:hint="default"/>
        <w:color w:val="215868" w:themeColor="accent5" w:themeShade="8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C03EF"/>
    <w:multiLevelType w:val="hybridMultilevel"/>
    <w:tmpl w:val="439ADDD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1418FB"/>
    <w:multiLevelType w:val="hybridMultilevel"/>
    <w:tmpl w:val="E2AEB808"/>
    <w:lvl w:ilvl="0" w:tplc="04090003">
      <w:start w:val="1"/>
      <w:numFmt w:val="bullet"/>
      <w:lvlText w:val="o"/>
      <w:lvlJc w:val="left"/>
      <w:pPr>
        <w:ind w:left="1888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2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648" w:hanging="360"/>
      </w:pPr>
      <w:rPr>
        <w:rFonts w:ascii="Wingdings" w:hAnsi="Wingdings" w:hint="default"/>
      </w:rPr>
    </w:lvl>
  </w:abstractNum>
  <w:abstractNum w:abstractNumId="10" w15:restartNumberingAfterBreak="0">
    <w:nsid w:val="1FA815C3"/>
    <w:multiLevelType w:val="hybridMultilevel"/>
    <w:tmpl w:val="1B98F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281735"/>
    <w:multiLevelType w:val="hybridMultilevel"/>
    <w:tmpl w:val="06321E7E"/>
    <w:lvl w:ilvl="0" w:tplc="04090003">
      <w:start w:val="1"/>
      <w:numFmt w:val="bullet"/>
      <w:lvlText w:val="o"/>
      <w:lvlJc w:val="left"/>
      <w:pPr>
        <w:ind w:left="1888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2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648" w:hanging="360"/>
      </w:pPr>
      <w:rPr>
        <w:rFonts w:ascii="Wingdings" w:hAnsi="Wingdings" w:hint="default"/>
      </w:rPr>
    </w:lvl>
  </w:abstractNum>
  <w:abstractNum w:abstractNumId="12" w15:restartNumberingAfterBreak="0">
    <w:nsid w:val="2427123C"/>
    <w:multiLevelType w:val="hybridMultilevel"/>
    <w:tmpl w:val="7794F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F855DD"/>
    <w:multiLevelType w:val="hybridMultilevel"/>
    <w:tmpl w:val="8160B3C2"/>
    <w:lvl w:ilvl="0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4" w15:restartNumberingAfterBreak="0">
    <w:nsid w:val="26F12013"/>
    <w:multiLevelType w:val="hybridMultilevel"/>
    <w:tmpl w:val="65D40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2B5806"/>
    <w:multiLevelType w:val="hybridMultilevel"/>
    <w:tmpl w:val="508ED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246B4C"/>
    <w:multiLevelType w:val="hybridMultilevel"/>
    <w:tmpl w:val="325EBF8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26210F5"/>
    <w:multiLevelType w:val="hybridMultilevel"/>
    <w:tmpl w:val="956E2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BD0834"/>
    <w:multiLevelType w:val="hybridMultilevel"/>
    <w:tmpl w:val="115C6D28"/>
    <w:lvl w:ilvl="0" w:tplc="23DC20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6B6F52"/>
    <w:multiLevelType w:val="hybridMultilevel"/>
    <w:tmpl w:val="F84E7CC4"/>
    <w:lvl w:ilvl="0" w:tplc="04090001">
      <w:start w:val="1"/>
      <w:numFmt w:val="bullet"/>
      <w:lvlText w:val=""/>
      <w:lvlJc w:val="left"/>
      <w:pPr>
        <w:ind w:left="18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2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648" w:hanging="360"/>
      </w:pPr>
      <w:rPr>
        <w:rFonts w:ascii="Wingdings" w:hAnsi="Wingdings" w:hint="default"/>
      </w:rPr>
    </w:lvl>
  </w:abstractNum>
  <w:abstractNum w:abstractNumId="20" w15:restartNumberingAfterBreak="0">
    <w:nsid w:val="37184C07"/>
    <w:multiLevelType w:val="hybridMultilevel"/>
    <w:tmpl w:val="E7681FDC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1" w15:restartNumberingAfterBreak="0">
    <w:nsid w:val="378A584B"/>
    <w:multiLevelType w:val="hybridMultilevel"/>
    <w:tmpl w:val="9466767A"/>
    <w:lvl w:ilvl="0" w:tplc="E5C688B8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350F46"/>
    <w:multiLevelType w:val="hybridMultilevel"/>
    <w:tmpl w:val="233C2F0A"/>
    <w:lvl w:ilvl="0" w:tplc="04090001">
      <w:start w:val="1"/>
      <w:numFmt w:val="bullet"/>
      <w:lvlText w:val=""/>
      <w:lvlJc w:val="left"/>
      <w:pPr>
        <w:ind w:left="18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2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648" w:hanging="360"/>
      </w:pPr>
      <w:rPr>
        <w:rFonts w:ascii="Wingdings" w:hAnsi="Wingdings" w:hint="default"/>
      </w:rPr>
    </w:lvl>
  </w:abstractNum>
  <w:abstractNum w:abstractNumId="23" w15:restartNumberingAfterBreak="0">
    <w:nsid w:val="4145323A"/>
    <w:multiLevelType w:val="hybridMultilevel"/>
    <w:tmpl w:val="32F2F2C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E213C2"/>
    <w:multiLevelType w:val="hybridMultilevel"/>
    <w:tmpl w:val="76BC78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C520F3"/>
    <w:multiLevelType w:val="hybridMultilevel"/>
    <w:tmpl w:val="78502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553113"/>
    <w:multiLevelType w:val="hybridMultilevel"/>
    <w:tmpl w:val="E8F0F858"/>
    <w:lvl w:ilvl="0" w:tplc="0900B512">
      <w:start w:val="1"/>
      <w:numFmt w:val="bullet"/>
      <w:lvlText w:val="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217D25"/>
    <w:multiLevelType w:val="hybridMultilevel"/>
    <w:tmpl w:val="8EAAB12A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8" w15:restartNumberingAfterBreak="0">
    <w:nsid w:val="50621210"/>
    <w:multiLevelType w:val="hybridMultilevel"/>
    <w:tmpl w:val="61708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E93987"/>
    <w:multiLevelType w:val="hybridMultilevel"/>
    <w:tmpl w:val="7E0C0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E34537"/>
    <w:multiLevelType w:val="hybridMultilevel"/>
    <w:tmpl w:val="43D83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AA0921"/>
    <w:multiLevelType w:val="hybridMultilevel"/>
    <w:tmpl w:val="B4082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C13FDD"/>
    <w:multiLevelType w:val="hybridMultilevel"/>
    <w:tmpl w:val="6A607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3B71AC"/>
    <w:multiLevelType w:val="hybridMultilevel"/>
    <w:tmpl w:val="3468D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6C2720"/>
    <w:multiLevelType w:val="hybridMultilevel"/>
    <w:tmpl w:val="4C5AA9AC"/>
    <w:lvl w:ilvl="0" w:tplc="E5C688B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7FB661F"/>
    <w:multiLevelType w:val="hybridMultilevel"/>
    <w:tmpl w:val="DD32419A"/>
    <w:lvl w:ilvl="0" w:tplc="0900B512">
      <w:start w:val="1"/>
      <w:numFmt w:val="bullet"/>
      <w:lvlText w:val="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61517F"/>
    <w:multiLevelType w:val="hybridMultilevel"/>
    <w:tmpl w:val="9BB2AC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9D1B42"/>
    <w:multiLevelType w:val="hybridMultilevel"/>
    <w:tmpl w:val="C1CAD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7157E8"/>
    <w:multiLevelType w:val="hybridMultilevel"/>
    <w:tmpl w:val="520AB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3E7F21"/>
    <w:multiLevelType w:val="hybridMultilevel"/>
    <w:tmpl w:val="DBD66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B07DA4"/>
    <w:multiLevelType w:val="hybridMultilevel"/>
    <w:tmpl w:val="AB22A1A0"/>
    <w:lvl w:ilvl="0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1" w15:restartNumberingAfterBreak="0">
    <w:nsid w:val="7D7F4673"/>
    <w:multiLevelType w:val="hybridMultilevel"/>
    <w:tmpl w:val="FCE8EA22"/>
    <w:lvl w:ilvl="0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2" w15:restartNumberingAfterBreak="0">
    <w:nsid w:val="7EDD3E7C"/>
    <w:multiLevelType w:val="hybridMultilevel"/>
    <w:tmpl w:val="B300B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1"/>
  </w:num>
  <w:num w:numId="3">
    <w:abstractNumId w:val="9"/>
  </w:num>
  <w:num w:numId="4">
    <w:abstractNumId w:val="11"/>
  </w:num>
  <w:num w:numId="5">
    <w:abstractNumId w:val="36"/>
  </w:num>
  <w:num w:numId="6">
    <w:abstractNumId w:val="13"/>
  </w:num>
  <w:num w:numId="7">
    <w:abstractNumId w:val="23"/>
  </w:num>
  <w:num w:numId="8">
    <w:abstractNumId w:val="40"/>
  </w:num>
  <w:num w:numId="9">
    <w:abstractNumId w:val="41"/>
  </w:num>
  <w:num w:numId="10">
    <w:abstractNumId w:val="42"/>
  </w:num>
  <w:num w:numId="11">
    <w:abstractNumId w:val="20"/>
  </w:num>
  <w:num w:numId="12">
    <w:abstractNumId w:val="22"/>
  </w:num>
  <w:num w:numId="13">
    <w:abstractNumId w:val="16"/>
  </w:num>
  <w:num w:numId="14">
    <w:abstractNumId w:val="1"/>
  </w:num>
  <w:num w:numId="15">
    <w:abstractNumId w:val="19"/>
  </w:num>
  <w:num w:numId="16">
    <w:abstractNumId w:val="5"/>
  </w:num>
  <w:num w:numId="17">
    <w:abstractNumId w:val="27"/>
  </w:num>
  <w:num w:numId="18">
    <w:abstractNumId w:val="4"/>
  </w:num>
  <w:num w:numId="19">
    <w:abstractNumId w:val="29"/>
  </w:num>
  <w:num w:numId="20">
    <w:abstractNumId w:val="14"/>
  </w:num>
  <w:num w:numId="21">
    <w:abstractNumId w:val="25"/>
  </w:num>
  <w:num w:numId="22">
    <w:abstractNumId w:val="39"/>
  </w:num>
  <w:num w:numId="23">
    <w:abstractNumId w:val="17"/>
  </w:num>
  <w:num w:numId="24">
    <w:abstractNumId w:val="10"/>
  </w:num>
  <w:num w:numId="25">
    <w:abstractNumId w:val="31"/>
  </w:num>
  <w:num w:numId="26">
    <w:abstractNumId w:val="12"/>
  </w:num>
  <w:num w:numId="27">
    <w:abstractNumId w:val="18"/>
  </w:num>
  <w:num w:numId="28">
    <w:abstractNumId w:val="7"/>
  </w:num>
  <w:num w:numId="29">
    <w:abstractNumId w:val="35"/>
  </w:num>
  <w:num w:numId="30">
    <w:abstractNumId w:val="33"/>
  </w:num>
  <w:num w:numId="31">
    <w:abstractNumId w:val="24"/>
  </w:num>
  <w:num w:numId="32">
    <w:abstractNumId w:val="26"/>
  </w:num>
  <w:num w:numId="33">
    <w:abstractNumId w:val="32"/>
  </w:num>
  <w:num w:numId="34">
    <w:abstractNumId w:val="2"/>
  </w:num>
  <w:num w:numId="35">
    <w:abstractNumId w:val="38"/>
  </w:num>
  <w:num w:numId="36">
    <w:abstractNumId w:val="6"/>
  </w:num>
  <w:num w:numId="37">
    <w:abstractNumId w:val="30"/>
  </w:num>
  <w:num w:numId="38">
    <w:abstractNumId w:val="37"/>
  </w:num>
  <w:num w:numId="39">
    <w:abstractNumId w:val="28"/>
  </w:num>
  <w:num w:numId="40">
    <w:abstractNumId w:val="3"/>
  </w:num>
  <w:num w:numId="41">
    <w:abstractNumId w:val="0"/>
  </w:num>
  <w:num w:numId="42">
    <w:abstractNumId w:val="15"/>
  </w:num>
  <w:num w:numId="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displayBackgroundShape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BF8"/>
    <w:rsid w:val="00000F8F"/>
    <w:rsid w:val="00022689"/>
    <w:rsid w:val="000342B2"/>
    <w:rsid w:val="0003660A"/>
    <w:rsid w:val="000416D4"/>
    <w:rsid w:val="0004292F"/>
    <w:rsid w:val="00045836"/>
    <w:rsid w:val="00045897"/>
    <w:rsid w:val="0006480D"/>
    <w:rsid w:val="00066FC1"/>
    <w:rsid w:val="00070215"/>
    <w:rsid w:val="000872CE"/>
    <w:rsid w:val="000964D8"/>
    <w:rsid w:val="00096979"/>
    <w:rsid w:val="000B0954"/>
    <w:rsid w:val="000B336D"/>
    <w:rsid w:val="000D07DB"/>
    <w:rsid w:val="000D107F"/>
    <w:rsid w:val="000E05F2"/>
    <w:rsid w:val="000E4DFB"/>
    <w:rsid w:val="000E60A6"/>
    <w:rsid w:val="000E6946"/>
    <w:rsid w:val="000F729C"/>
    <w:rsid w:val="00113099"/>
    <w:rsid w:val="00135B8D"/>
    <w:rsid w:val="00136900"/>
    <w:rsid w:val="001418A9"/>
    <w:rsid w:val="00150BCE"/>
    <w:rsid w:val="00160640"/>
    <w:rsid w:val="00160C78"/>
    <w:rsid w:val="00174A1A"/>
    <w:rsid w:val="0017711A"/>
    <w:rsid w:val="00187C19"/>
    <w:rsid w:val="001946BE"/>
    <w:rsid w:val="00195801"/>
    <w:rsid w:val="001A16ED"/>
    <w:rsid w:val="001A22BD"/>
    <w:rsid w:val="001A274C"/>
    <w:rsid w:val="001A533C"/>
    <w:rsid w:val="001A7A0F"/>
    <w:rsid w:val="001B13C5"/>
    <w:rsid w:val="001B1B5A"/>
    <w:rsid w:val="001B7DF0"/>
    <w:rsid w:val="001C0770"/>
    <w:rsid w:val="001C0C9B"/>
    <w:rsid w:val="001C1759"/>
    <w:rsid w:val="001C3EB5"/>
    <w:rsid w:val="001D4D20"/>
    <w:rsid w:val="001E0A1A"/>
    <w:rsid w:val="001F3F25"/>
    <w:rsid w:val="001F66CA"/>
    <w:rsid w:val="0020692E"/>
    <w:rsid w:val="00214058"/>
    <w:rsid w:val="002200EF"/>
    <w:rsid w:val="002314A0"/>
    <w:rsid w:val="00234A98"/>
    <w:rsid w:val="002424A9"/>
    <w:rsid w:val="002471DF"/>
    <w:rsid w:val="00251371"/>
    <w:rsid w:val="00251C21"/>
    <w:rsid w:val="002604DB"/>
    <w:rsid w:val="0027489B"/>
    <w:rsid w:val="002844B6"/>
    <w:rsid w:val="00286473"/>
    <w:rsid w:val="00294DD7"/>
    <w:rsid w:val="002B4500"/>
    <w:rsid w:val="00300B03"/>
    <w:rsid w:val="00307CE8"/>
    <w:rsid w:val="003354ED"/>
    <w:rsid w:val="00340A48"/>
    <w:rsid w:val="00343EB8"/>
    <w:rsid w:val="003473F6"/>
    <w:rsid w:val="00356112"/>
    <w:rsid w:val="003611ED"/>
    <w:rsid w:val="0036425B"/>
    <w:rsid w:val="0036635C"/>
    <w:rsid w:val="003730FB"/>
    <w:rsid w:val="0038019E"/>
    <w:rsid w:val="00380525"/>
    <w:rsid w:val="00382D87"/>
    <w:rsid w:val="0038426F"/>
    <w:rsid w:val="003846EA"/>
    <w:rsid w:val="00396DD6"/>
    <w:rsid w:val="003A04E1"/>
    <w:rsid w:val="003A444B"/>
    <w:rsid w:val="003B1ACF"/>
    <w:rsid w:val="003B25BF"/>
    <w:rsid w:val="003C083F"/>
    <w:rsid w:val="003D709E"/>
    <w:rsid w:val="003E5297"/>
    <w:rsid w:val="003E5FA9"/>
    <w:rsid w:val="003F785D"/>
    <w:rsid w:val="00402035"/>
    <w:rsid w:val="00410ADE"/>
    <w:rsid w:val="00413674"/>
    <w:rsid w:val="00427D90"/>
    <w:rsid w:val="004407E9"/>
    <w:rsid w:val="004436B2"/>
    <w:rsid w:val="00445660"/>
    <w:rsid w:val="0045149E"/>
    <w:rsid w:val="004525AE"/>
    <w:rsid w:val="00455B4A"/>
    <w:rsid w:val="00456202"/>
    <w:rsid w:val="00457860"/>
    <w:rsid w:val="00460484"/>
    <w:rsid w:val="004658B6"/>
    <w:rsid w:val="00472D8B"/>
    <w:rsid w:val="00476711"/>
    <w:rsid w:val="004821AA"/>
    <w:rsid w:val="0048371E"/>
    <w:rsid w:val="004947E9"/>
    <w:rsid w:val="004961BC"/>
    <w:rsid w:val="004B33BA"/>
    <w:rsid w:val="004C52E2"/>
    <w:rsid w:val="004D03E2"/>
    <w:rsid w:val="004D6CA6"/>
    <w:rsid w:val="00507667"/>
    <w:rsid w:val="00524898"/>
    <w:rsid w:val="00542BFB"/>
    <w:rsid w:val="00554B93"/>
    <w:rsid w:val="00560991"/>
    <w:rsid w:val="0056660F"/>
    <w:rsid w:val="00570B63"/>
    <w:rsid w:val="00583CA1"/>
    <w:rsid w:val="00592EDB"/>
    <w:rsid w:val="005A0972"/>
    <w:rsid w:val="005A1DF5"/>
    <w:rsid w:val="005A7E96"/>
    <w:rsid w:val="005B1230"/>
    <w:rsid w:val="005B2193"/>
    <w:rsid w:val="005B2CCE"/>
    <w:rsid w:val="005D3DE4"/>
    <w:rsid w:val="005E0386"/>
    <w:rsid w:val="005F12AE"/>
    <w:rsid w:val="005F7F26"/>
    <w:rsid w:val="006136F9"/>
    <w:rsid w:val="0064369E"/>
    <w:rsid w:val="00650C83"/>
    <w:rsid w:val="00652A40"/>
    <w:rsid w:val="00662206"/>
    <w:rsid w:val="00666620"/>
    <w:rsid w:val="0067104F"/>
    <w:rsid w:val="0068657A"/>
    <w:rsid w:val="00693273"/>
    <w:rsid w:val="006B0A2E"/>
    <w:rsid w:val="006B25F6"/>
    <w:rsid w:val="006B57E0"/>
    <w:rsid w:val="006C13C4"/>
    <w:rsid w:val="006D11E6"/>
    <w:rsid w:val="006D3065"/>
    <w:rsid w:val="006D78B6"/>
    <w:rsid w:val="006F410E"/>
    <w:rsid w:val="006F5A94"/>
    <w:rsid w:val="006F5F15"/>
    <w:rsid w:val="007104F5"/>
    <w:rsid w:val="0071194E"/>
    <w:rsid w:val="007242E3"/>
    <w:rsid w:val="00725FB2"/>
    <w:rsid w:val="00757BF5"/>
    <w:rsid w:val="007761A6"/>
    <w:rsid w:val="00781F01"/>
    <w:rsid w:val="0078268E"/>
    <w:rsid w:val="00784FE0"/>
    <w:rsid w:val="007859EB"/>
    <w:rsid w:val="0079305F"/>
    <w:rsid w:val="007A1B91"/>
    <w:rsid w:val="007B4912"/>
    <w:rsid w:val="007B7BB8"/>
    <w:rsid w:val="007C0F57"/>
    <w:rsid w:val="007E76B2"/>
    <w:rsid w:val="00801B2F"/>
    <w:rsid w:val="008264FD"/>
    <w:rsid w:val="0082745B"/>
    <w:rsid w:val="00835236"/>
    <w:rsid w:val="008358E5"/>
    <w:rsid w:val="00841CC4"/>
    <w:rsid w:val="008437E5"/>
    <w:rsid w:val="008778C2"/>
    <w:rsid w:val="00877F6D"/>
    <w:rsid w:val="00884110"/>
    <w:rsid w:val="008926BF"/>
    <w:rsid w:val="00895AAA"/>
    <w:rsid w:val="00897C5E"/>
    <w:rsid w:val="008A6881"/>
    <w:rsid w:val="008B1769"/>
    <w:rsid w:val="008C016B"/>
    <w:rsid w:val="008F044E"/>
    <w:rsid w:val="0090706E"/>
    <w:rsid w:val="00910C64"/>
    <w:rsid w:val="00911D1B"/>
    <w:rsid w:val="00915096"/>
    <w:rsid w:val="00935D96"/>
    <w:rsid w:val="0096754B"/>
    <w:rsid w:val="009814EB"/>
    <w:rsid w:val="009831B7"/>
    <w:rsid w:val="009911FF"/>
    <w:rsid w:val="009928F5"/>
    <w:rsid w:val="009B0C60"/>
    <w:rsid w:val="009C1E5D"/>
    <w:rsid w:val="009D35C1"/>
    <w:rsid w:val="009D7707"/>
    <w:rsid w:val="009E4073"/>
    <w:rsid w:val="009F66F9"/>
    <w:rsid w:val="00A07A13"/>
    <w:rsid w:val="00A144DA"/>
    <w:rsid w:val="00A162F1"/>
    <w:rsid w:val="00A1662A"/>
    <w:rsid w:val="00A34617"/>
    <w:rsid w:val="00A42E48"/>
    <w:rsid w:val="00A46920"/>
    <w:rsid w:val="00A55897"/>
    <w:rsid w:val="00A56C8D"/>
    <w:rsid w:val="00A62556"/>
    <w:rsid w:val="00A74598"/>
    <w:rsid w:val="00A854C2"/>
    <w:rsid w:val="00A91136"/>
    <w:rsid w:val="00AA50CA"/>
    <w:rsid w:val="00AB0554"/>
    <w:rsid w:val="00AC1542"/>
    <w:rsid w:val="00AC6B14"/>
    <w:rsid w:val="00AD3120"/>
    <w:rsid w:val="00AE3EBD"/>
    <w:rsid w:val="00AE44D4"/>
    <w:rsid w:val="00AF7373"/>
    <w:rsid w:val="00B02EC4"/>
    <w:rsid w:val="00B12FA1"/>
    <w:rsid w:val="00B36C40"/>
    <w:rsid w:val="00B36C79"/>
    <w:rsid w:val="00B478DF"/>
    <w:rsid w:val="00B653AB"/>
    <w:rsid w:val="00B81607"/>
    <w:rsid w:val="00B823BC"/>
    <w:rsid w:val="00BA37E9"/>
    <w:rsid w:val="00BB142C"/>
    <w:rsid w:val="00BB3D90"/>
    <w:rsid w:val="00BB470F"/>
    <w:rsid w:val="00BB6CA5"/>
    <w:rsid w:val="00BE0475"/>
    <w:rsid w:val="00BE130A"/>
    <w:rsid w:val="00BE7466"/>
    <w:rsid w:val="00BF5C55"/>
    <w:rsid w:val="00C11920"/>
    <w:rsid w:val="00C32147"/>
    <w:rsid w:val="00C378C2"/>
    <w:rsid w:val="00C50DA1"/>
    <w:rsid w:val="00C60E55"/>
    <w:rsid w:val="00C61769"/>
    <w:rsid w:val="00C637D3"/>
    <w:rsid w:val="00C70D33"/>
    <w:rsid w:val="00C7105D"/>
    <w:rsid w:val="00C75DFA"/>
    <w:rsid w:val="00C76872"/>
    <w:rsid w:val="00C77093"/>
    <w:rsid w:val="00C96B8F"/>
    <w:rsid w:val="00CA01C0"/>
    <w:rsid w:val="00CA424D"/>
    <w:rsid w:val="00CA5C28"/>
    <w:rsid w:val="00CA642B"/>
    <w:rsid w:val="00CB04AA"/>
    <w:rsid w:val="00CC46F8"/>
    <w:rsid w:val="00CC6D07"/>
    <w:rsid w:val="00CC6DAD"/>
    <w:rsid w:val="00CD0DF3"/>
    <w:rsid w:val="00CD3623"/>
    <w:rsid w:val="00CD45B7"/>
    <w:rsid w:val="00CD5C1A"/>
    <w:rsid w:val="00CE64E9"/>
    <w:rsid w:val="00D45791"/>
    <w:rsid w:val="00D46F8A"/>
    <w:rsid w:val="00D535CA"/>
    <w:rsid w:val="00D57282"/>
    <w:rsid w:val="00D61DE2"/>
    <w:rsid w:val="00D81CE4"/>
    <w:rsid w:val="00D90C9F"/>
    <w:rsid w:val="00D969BF"/>
    <w:rsid w:val="00DA1341"/>
    <w:rsid w:val="00DA5433"/>
    <w:rsid w:val="00DC1CFC"/>
    <w:rsid w:val="00DC3073"/>
    <w:rsid w:val="00DC5919"/>
    <w:rsid w:val="00DC5CDD"/>
    <w:rsid w:val="00DD6A4D"/>
    <w:rsid w:val="00DF4BF8"/>
    <w:rsid w:val="00E02334"/>
    <w:rsid w:val="00E11A92"/>
    <w:rsid w:val="00E24D42"/>
    <w:rsid w:val="00E30443"/>
    <w:rsid w:val="00E32BDF"/>
    <w:rsid w:val="00E36017"/>
    <w:rsid w:val="00E4718E"/>
    <w:rsid w:val="00E56ACB"/>
    <w:rsid w:val="00E64022"/>
    <w:rsid w:val="00E66076"/>
    <w:rsid w:val="00E86FED"/>
    <w:rsid w:val="00E87056"/>
    <w:rsid w:val="00EA3462"/>
    <w:rsid w:val="00EB37CB"/>
    <w:rsid w:val="00EC1C37"/>
    <w:rsid w:val="00ED39C0"/>
    <w:rsid w:val="00ED65C2"/>
    <w:rsid w:val="00EF509D"/>
    <w:rsid w:val="00F16943"/>
    <w:rsid w:val="00F21111"/>
    <w:rsid w:val="00F24134"/>
    <w:rsid w:val="00F33CD4"/>
    <w:rsid w:val="00F35838"/>
    <w:rsid w:val="00F37C48"/>
    <w:rsid w:val="00F5192D"/>
    <w:rsid w:val="00F535C6"/>
    <w:rsid w:val="00F62822"/>
    <w:rsid w:val="00F66A25"/>
    <w:rsid w:val="00F769AF"/>
    <w:rsid w:val="00F832A0"/>
    <w:rsid w:val="00F97FD3"/>
    <w:rsid w:val="00FA252A"/>
    <w:rsid w:val="00FD4D9A"/>
    <w:rsid w:val="00FD6A9F"/>
    <w:rsid w:val="00FE0520"/>
    <w:rsid w:val="00FE3915"/>
    <w:rsid w:val="00FE47B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8D6F185"/>
  <w15:docId w15:val="{76540A8B-2818-F248-8358-18BB6C9BE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4BF8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F4BF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4BF8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rsid w:val="00DF4BF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F4BF8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DF4BF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F4BF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425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425B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402035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64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2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cde.ca.gov/sp/el/er/eldstandards.asp" TargetMode="External"/><Relationship Id="rId18" Type="http://schemas.openxmlformats.org/officeDocument/2006/relationships/image" Target="media/image3.jp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ccsesa.org/english-learner-toolkit-of-strategies/" TargetMode="Externa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yperlink" Target="https://www.sbceo.org/cms/lib/CA50000560/Centricity/Domain/14/Dueck21.pd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rive.google.com/file/d/1PiedZkdxVCqepecPKU6SRhoJjKrJJ_Pr/view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sbceo.org/Page/20" TargetMode="External"/><Relationship Id="rId10" Type="http://schemas.openxmlformats.org/officeDocument/2006/relationships/hyperlink" Target="https://www.sbceo.org/Page/177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us02web.zoom.us/j/83271707673?pwd=d0ppN0tzK2UvZ1B5dlExd1UrbC9jZz09" TargetMode="External"/><Relationship Id="rId14" Type="http://schemas.openxmlformats.org/officeDocument/2006/relationships/hyperlink" Target="https://www.cde.ca.gov/sp/el/er/documents/eldstndspublication1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51AF077-9C9A-7442-8854-04563AFDC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SBCEO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Naughton</dc:creator>
  <cp:keywords/>
  <dc:description/>
  <cp:lastModifiedBy>Lupie Vickery</cp:lastModifiedBy>
  <cp:revision>8</cp:revision>
  <cp:lastPrinted>2022-01-21T22:09:00Z</cp:lastPrinted>
  <dcterms:created xsi:type="dcterms:W3CDTF">2022-01-21T21:29:00Z</dcterms:created>
  <dcterms:modified xsi:type="dcterms:W3CDTF">2022-01-27T17:15:00Z</dcterms:modified>
</cp:coreProperties>
</file>