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jc w:val="center"/>
        <w:rPr>
          <w:sz w:val="36"/>
          <w:szCs w:val="36"/>
        </w:rPr>
      </w:pPr>
      <w:r w:rsidDel="00000000" w:rsidR="00000000" w:rsidRPr="00000000">
        <w:rPr>
          <w:b w:val="1"/>
          <w:sz w:val="36"/>
          <w:szCs w:val="36"/>
          <w:rtl w:val="0"/>
        </w:rPr>
        <w:t xml:space="preserve">Seal of Biliteracy</w:t>
      </w:r>
      <w:r w:rsidDel="00000000" w:rsidR="00000000" w:rsidRPr="00000000">
        <w:rPr>
          <w:rtl w:val="0"/>
        </w:rPr>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rtl w:val="0"/>
        </w:rPr>
        <w:t xml:space="preserve">The Seal of Biliteracy is a diploma endorsement that recognizes high proficiency in English and another language.  Earning the Seal can help set you apart in your college and career paths.  If you meet all the requirements and deadlines, you'll earn a green cord at graduation, and the achievement will appear on your final transcript.</w:t>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pPr>
      <w:r w:rsidDel="00000000" w:rsidR="00000000" w:rsidRPr="00000000">
        <w:rPr>
          <w:rtl w:val="0"/>
        </w:rPr>
        <w:t xml:space="preserve">Requirements:</w:t>
      </w:r>
    </w:p>
    <w:p w:rsidR="00000000" w:rsidDel="00000000" w:rsidP="00000000" w:rsidRDefault="00000000" w:rsidRPr="00000000" w14:paraId="00000006">
      <w:pPr>
        <w:numPr>
          <w:ilvl w:val="0"/>
          <w:numId w:val="1"/>
        </w:numPr>
        <w:spacing w:line="276" w:lineRule="auto"/>
        <w:ind w:left="720" w:hanging="360"/>
        <w:rPr>
          <w:b w:val="1"/>
        </w:rPr>
      </w:pPr>
      <w:r w:rsidDel="00000000" w:rsidR="00000000" w:rsidRPr="00000000">
        <w:rPr>
          <w:b w:val="1"/>
          <w:rtl w:val="0"/>
        </w:rPr>
        <w:t xml:space="preserve">Complete all </w:t>
      </w:r>
      <w:hyperlink r:id="rId6">
        <w:r w:rsidDel="00000000" w:rsidR="00000000" w:rsidRPr="00000000">
          <w:rPr>
            <w:b w:val="1"/>
            <w:color w:val="1155cc"/>
            <w:u w:val="single"/>
            <w:rtl w:val="0"/>
          </w:rPr>
          <w:t xml:space="preserve">BVSD GRADUATION REQUIREMENTS</w:t>
        </w:r>
      </w:hyperlink>
      <w:r w:rsidDel="00000000" w:rsidR="00000000" w:rsidRPr="00000000">
        <w:rPr>
          <w:b w:val="1"/>
          <w:rtl w:val="0"/>
        </w:rPr>
        <w:t xml:space="preserve">.</w:t>
      </w:r>
    </w:p>
    <w:p w:rsidR="00000000" w:rsidDel="00000000" w:rsidP="00000000" w:rsidRDefault="00000000" w:rsidRPr="00000000" w14:paraId="00000007">
      <w:pPr>
        <w:numPr>
          <w:ilvl w:val="0"/>
          <w:numId w:val="1"/>
        </w:numPr>
        <w:spacing w:line="276" w:lineRule="auto"/>
        <w:ind w:left="720" w:hanging="360"/>
        <w:rPr>
          <w:b w:val="1"/>
        </w:rPr>
      </w:pPr>
      <w:r w:rsidDel="00000000" w:rsidR="00000000" w:rsidRPr="00000000">
        <w:rPr>
          <w:b w:val="1"/>
          <w:rtl w:val="0"/>
        </w:rPr>
        <w:t xml:space="preserve">SHOW PROFICIENCY IN ENGLISH by completing one of the following:</w:t>
      </w:r>
    </w:p>
    <w:p w:rsidR="00000000" w:rsidDel="00000000" w:rsidP="00000000" w:rsidRDefault="00000000" w:rsidRPr="00000000" w14:paraId="00000008">
      <w:pPr>
        <w:numPr>
          <w:ilvl w:val="0"/>
          <w:numId w:val="3"/>
        </w:numPr>
        <w:spacing w:line="276" w:lineRule="auto"/>
        <w:ind w:left="1440" w:hanging="360"/>
      </w:pPr>
      <w:r w:rsidDel="00000000" w:rsidR="00000000" w:rsidRPr="00000000">
        <w:rPr>
          <w:rtl w:val="0"/>
        </w:rPr>
        <w:t xml:space="preserve">Pass the AP Language exam (3+), the AP Literature exam (3+), the English section of the ACT (18+), the Reading and Writing section of the SAT (470+), or the Language test and IB English Literature (4+).</w:t>
      </w:r>
    </w:p>
    <w:p w:rsidR="00000000" w:rsidDel="00000000" w:rsidP="00000000" w:rsidRDefault="00000000" w:rsidRPr="00000000" w14:paraId="00000009">
      <w:pPr>
        <w:spacing w:line="276" w:lineRule="auto"/>
        <w:ind w:left="720" w:firstLine="0"/>
        <w:rPr>
          <w:b w:val="1"/>
          <w:i w:val="1"/>
        </w:rPr>
      </w:pPr>
      <w:r w:rsidDel="00000000" w:rsidR="00000000" w:rsidRPr="00000000">
        <w:rPr>
          <w:rtl w:val="0"/>
        </w:rPr>
        <w:t xml:space="preserve">                           </w:t>
      </w:r>
      <w:r w:rsidDel="00000000" w:rsidR="00000000" w:rsidRPr="00000000">
        <w:rPr>
          <w:b w:val="1"/>
          <w:i w:val="1"/>
          <w:rtl w:val="0"/>
        </w:rPr>
        <w:t xml:space="preserve"> Or</w:t>
      </w:r>
    </w:p>
    <w:p w:rsidR="00000000" w:rsidDel="00000000" w:rsidP="00000000" w:rsidRDefault="00000000" w:rsidRPr="00000000" w14:paraId="0000000A">
      <w:pPr>
        <w:numPr>
          <w:ilvl w:val="0"/>
          <w:numId w:val="3"/>
        </w:numPr>
        <w:spacing w:line="276" w:lineRule="auto"/>
        <w:ind w:left="1440" w:hanging="360"/>
      </w:pPr>
      <w:r w:rsidDel="00000000" w:rsidR="00000000" w:rsidRPr="00000000">
        <w:rPr>
          <w:rtl w:val="0"/>
        </w:rPr>
        <w:t xml:space="preserve">Earn a cumulative GPA of 3.0 in all Language Arts classes taken in high school.</w:t>
      </w:r>
    </w:p>
    <w:p w:rsidR="00000000" w:rsidDel="00000000" w:rsidP="00000000" w:rsidRDefault="00000000" w:rsidRPr="00000000" w14:paraId="0000000B">
      <w:pPr>
        <w:numPr>
          <w:ilvl w:val="0"/>
          <w:numId w:val="1"/>
        </w:numPr>
        <w:spacing w:line="276" w:lineRule="auto"/>
        <w:ind w:left="720" w:hanging="360"/>
        <w:rPr>
          <w:b w:val="1"/>
        </w:rPr>
      </w:pPr>
      <w:r w:rsidDel="00000000" w:rsidR="00000000" w:rsidRPr="00000000">
        <w:rPr>
          <w:b w:val="1"/>
          <w:rtl w:val="0"/>
        </w:rPr>
        <w:t xml:space="preserve">SHOW PROFICIENCY IN A SECOND LANGUAGE by completing one of the following:</w:t>
      </w:r>
    </w:p>
    <w:p w:rsidR="00000000" w:rsidDel="00000000" w:rsidP="00000000" w:rsidRDefault="00000000" w:rsidRPr="00000000" w14:paraId="0000000C">
      <w:pPr>
        <w:numPr>
          <w:ilvl w:val="0"/>
          <w:numId w:val="7"/>
        </w:numPr>
        <w:spacing w:line="276" w:lineRule="auto"/>
        <w:ind w:left="1440" w:hanging="360"/>
      </w:pPr>
      <w:r w:rsidDel="00000000" w:rsidR="00000000" w:rsidRPr="00000000">
        <w:rPr>
          <w:rtl w:val="0"/>
        </w:rPr>
        <w:t xml:space="preserve">Show proficiency in Spanish, French, German, or Latin by performing one of the following activities:</w:t>
      </w:r>
    </w:p>
    <w:p w:rsidR="00000000" w:rsidDel="00000000" w:rsidP="00000000" w:rsidRDefault="00000000" w:rsidRPr="00000000" w14:paraId="0000000D">
      <w:pPr>
        <w:numPr>
          <w:ilvl w:val="0"/>
          <w:numId w:val="5"/>
        </w:numPr>
        <w:spacing w:line="276" w:lineRule="auto"/>
        <w:ind w:left="2160" w:hanging="360"/>
      </w:pPr>
      <w:r w:rsidDel="00000000" w:rsidR="00000000" w:rsidRPr="00000000">
        <w:rPr>
          <w:rtl w:val="0"/>
        </w:rPr>
        <w:t xml:space="preserve">Pass the AP exam (3+), or the IB exam (4+), or pass the </w:t>
      </w:r>
      <w:hyperlink r:id="rId7">
        <w:r w:rsidDel="00000000" w:rsidR="00000000" w:rsidRPr="00000000">
          <w:rPr>
            <w:color w:val="1155cc"/>
            <w:u w:val="single"/>
            <w:rtl w:val="0"/>
          </w:rPr>
          <w:t xml:space="preserve">STAMP</w:t>
        </w:r>
      </w:hyperlink>
      <w:r w:rsidDel="00000000" w:rsidR="00000000" w:rsidRPr="00000000">
        <w:rPr>
          <w:rtl w:val="0"/>
        </w:rPr>
        <w:t xml:space="preserve"> test</w:t>
      </w:r>
      <w:r w:rsidDel="00000000" w:rsidR="00000000" w:rsidRPr="00000000">
        <w:rPr>
          <w:rtl w:val="0"/>
        </w:rPr>
        <w:t xml:space="preserve"> (more info highlighted below)</w:t>
      </w:r>
    </w:p>
    <w:p w:rsidR="00000000" w:rsidDel="00000000" w:rsidP="00000000" w:rsidRDefault="00000000" w:rsidRPr="00000000" w14:paraId="0000000E">
      <w:pPr>
        <w:spacing w:line="276" w:lineRule="auto"/>
        <w:ind w:left="2160" w:firstLine="0"/>
        <w:rPr>
          <w:b w:val="1"/>
          <w:i w:val="1"/>
        </w:rPr>
      </w:pPr>
      <w:r w:rsidDel="00000000" w:rsidR="00000000" w:rsidRPr="00000000">
        <w:rPr>
          <w:rtl w:val="0"/>
        </w:rPr>
        <w:t xml:space="preserve">   </w:t>
      </w:r>
      <w:r w:rsidDel="00000000" w:rsidR="00000000" w:rsidRPr="00000000">
        <w:rPr>
          <w:b w:val="1"/>
          <w:i w:val="1"/>
          <w:rtl w:val="0"/>
        </w:rPr>
        <w:t xml:space="preserve"> Or</w:t>
      </w:r>
    </w:p>
    <w:p w:rsidR="00000000" w:rsidDel="00000000" w:rsidP="00000000" w:rsidRDefault="00000000" w:rsidRPr="00000000" w14:paraId="0000000F">
      <w:pPr>
        <w:numPr>
          <w:ilvl w:val="0"/>
          <w:numId w:val="5"/>
        </w:numPr>
        <w:spacing w:line="276" w:lineRule="auto"/>
        <w:ind w:left="2160" w:hanging="360"/>
      </w:pPr>
      <w:r w:rsidDel="00000000" w:rsidR="00000000" w:rsidRPr="00000000">
        <w:rPr>
          <w:rtl w:val="0"/>
        </w:rPr>
        <w:t xml:space="preserve">Take a level 5 or higher in Spanish, French, German or Latin and maintain at least a 3.0 cumulative GPA in your Spanish, French, German or Latin classes.</w:t>
      </w:r>
    </w:p>
    <w:p w:rsidR="00000000" w:rsidDel="00000000" w:rsidP="00000000" w:rsidRDefault="00000000" w:rsidRPr="00000000" w14:paraId="00000010">
      <w:pPr>
        <w:numPr>
          <w:ilvl w:val="0"/>
          <w:numId w:val="7"/>
        </w:numPr>
        <w:spacing w:line="276" w:lineRule="auto"/>
        <w:ind w:left="1440" w:hanging="360"/>
      </w:pPr>
      <w:r w:rsidDel="00000000" w:rsidR="00000000" w:rsidRPr="00000000">
        <w:rPr>
          <w:rtl w:val="0"/>
        </w:rPr>
        <w:t xml:space="preserve">Show proficiency in Arabic, Hebrew, Hindi, Italian, Japanese, Korean, Mandarin, Polish, Portuguese, Russian, Swahili, or Yoruba by taking the </w:t>
      </w:r>
      <w:hyperlink r:id="rId8">
        <w:r w:rsidDel="00000000" w:rsidR="00000000" w:rsidRPr="00000000">
          <w:rPr>
            <w:color w:val="1155cc"/>
            <w:u w:val="single"/>
            <w:rtl w:val="0"/>
          </w:rPr>
          <w:t xml:space="preserve">STAMP</w:t>
        </w:r>
      </w:hyperlink>
      <w:r w:rsidDel="00000000" w:rsidR="00000000" w:rsidRPr="00000000">
        <w:rPr>
          <w:rtl w:val="0"/>
        </w:rPr>
        <w:t xml:space="preserve"> test</w:t>
      </w:r>
      <w:r w:rsidDel="00000000" w:rsidR="00000000" w:rsidRPr="00000000">
        <w:rPr>
          <w:rtl w:val="0"/>
        </w:rPr>
        <w:t xml:space="preserve">.</w:t>
      </w:r>
    </w:p>
    <w:p w:rsidR="00000000" w:rsidDel="00000000" w:rsidP="00000000" w:rsidRDefault="00000000" w:rsidRPr="00000000" w14:paraId="00000011">
      <w:pPr>
        <w:numPr>
          <w:ilvl w:val="0"/>
          <w:numId w:val="7"/>
        </w:numPr>
        <w:spacing w:line="276" w:lineRule="auto"/>
        <w:ind w:left="1440" w:hanging="360"/>
        <w:rPr>
          <w:u w:val="none"/>
        </w:rPr>
      </w:pPr>
      <w:r w:rsidDel="00000000" w:rsidR="00000000" w:rsidRPr="00000000">
        <w:rPr>
          <w:rtl w:val="0"/>
        </w:rPr>
        <w:t xml:space="preserve">Show proficiency in ASL by taking the </w:t>
      </w:r>
      <w:hyperlink r:id="rId9">
        <w:r w:rsidDel="00000000" w:rsidR="00000000" w:rsidRPr="00000000">
          <w:rPr>
            <w:color w:val="1155cc"/>
            <w:u w:val="single"/>
            <w:rtl w:val="0"/>
          </w:rPr>
          <w:t xml:space="preserve">STAMP</w:t>
        </w:r>
      </w:hyperlink>
      <w:r w:rsidDel="00000000" w:rsidR="00000000" w:rsidRPr="00000000">
        <w:rPr>
          <w:rtl w:val="0"/>
        </w:rPr>
        <w:t xml:space="preserve"> test.</w:t>
      </w:r>
    </w:p>
    <w:p w:rsidR="00000000" w:rsidDel="00000000" w:rsidP="00000000" w:rsidRDefault="00000000" w:rsidRPr="00000000" w14:paraId="00000012">
      <w:pPr>
        <w:spacing w:line="276" w:lineRule="auto"/>
        <w:ind w:left="720" w:firstLine="0"/>
        <w:rPr/>
      </w:pPr>
      <w:r w:rsidDel="00000000" w:rsidR="00000000" w:rsidRPr="00000000">
        <w:rPr>
          <w:rtl w:val="0"/>
        </w:rPr>
      </w:r>
    </w:p>
    <w:p w:rsidR="00000000" w:rsidDel="00000000" w:rsidP="00000000" w:rsidRDefault="00000000" w:rsidRPr="00000000" w14:paraId="00000013">
      <w:pPr>
        <w:spacing w:line="276" w:lineRule="auto"/>
        <w:rPr/>
      </w:pPr>
      <w:r w:rsidDel="00000000" w:rsidR="00000000" w:rsidRPr="00000000">
        <w:rPr>
          <w:i w:val="1"/>
          <w:rtl w:val="0"/>
        </w:rPr>
        <w:t xml:space="preserve">Note: To receive a green cord at graduation, WL and English test results must be received by April 1, 2023.  AP test results taken in the senior year are not received until July.  If you are a senior and are not enrolled in an AP class and you are relying on the results of an AP exam to qualify for the Seal of Biliteracy, you will need to take the STAMP exam.  If you're a senior and enrolled in an AP class, you're all set because AP classes are technically “level 5” classes.</w:t>
      </w:r>
      <w:r w:rsidDel="00000000" w:rsidR="00000000" w:rsidRPr="00000000">
        <w:rPr>
          <w:rtl w:val="0"/>
        </w:rPr>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shd w:fill="ffffff" w:val="clear"/>
        <w:spacing w:line="276" w:lineRule="auto"/>
        <w:rPr>
          <w:b w:val="1"/>
          <w:i w:val="1"/>
          <w:color w:val="222222"/>
          <w:highlight w:val="yellow"/>
        </w:rPr>
      </w:pPr>
      <w:hyperlink r:id="rId10">
        <w:r w:rsidDel="00000000" w:rsidR="00000000" w:rsidRPr="00000000">
          <w:rPr>
            <w:i w:val="1"/>
            <w:color w:val="1155cc"/>
            <w:highlight w:val="yellow"/>
            <w:u w:val="single"/>
            <w:rtl w:val="0"/>
          </w:rPr>
          <w:t xml:space="preserve">Here</w:t>
        </w:r>
      </w:hyperlink>
      <w:r w:rsidDel="00000000" w:rsidR="00000000" w:rsidRPr="00000000">
        <w:rPr>
          <w:i w:val="1"/>
          <w:color w:val="222222"/>
          <w:highlight w:val="yellow"/>
          <w:rtl w:val="0"/>
        </w:rPr>
        <w:t xml:space="preserve"> is more information about STAMP, including some sample exams.  </w:t>
      </w:r>
      <w:r w:rsidDel="00000000" w:rsidR="00000000" w:rsidRPr="00000000">
        <w:rPr>
          <w:b w:val="1"/>
          <w:i w:val="1"/>
          <w:color w:val="222222"/>
          <w:highlight w:val="yellow"/>
          <w:rtl w:val="0"/>
        </w:rPr>
        <w:t xml:space="preserve">If you would like to take the STAMP, please click </w:t>
      </w:r>
      <w:hyperlink r:id="rId11">
        <w:r w:rsidDel="00000000" w:rsidR="00000000" w:rsidRPr="00000000">
          <w:rPr>
            <w:b w:val="1"/>
            <w:i w:val="1"/>
            <w:color w:val="1155cc"/>
            <w:highlight w:val="yellow"/>
            <w:u w:val="single"/>
            <w:rtl w:val="0"/>
          </w:rPr>
          <w:t xml:space="preserve">here</w:t>
        </w:r>
      </w:hyperlink>
      <w:r w:rsidDel="00000000" w:rsidR="00000000" w:rsidRPr="00000000">
        <w:rPr>
          <w:b w:val="1"/>
          <w:i w:val="1"/>
          <w:color w:val="222222"/>
          <w:highlight w:val="yellow"/>
          <w:rtl w:val="0"/>
        </w:rPr>
        <w:t xml:space="preserve"> to pay for the STAMP test, and this will serve as your registration for the test.  The test will be administered at your school in March.</w:t>
      </w:r>
    </w:p>
    <w:p w:rsidR="00000000" w:rsidDel="00000000" w:rsidP="00000000" w:rsidRDefault="00000000" w:rsidRPr="00000000" w14:paraId="00000016">
      <w:pPr>
        <w:shd w:fill="ffffff" w:val="clear"/>
        <w:spacing w:line="276" w:lineRule="auto"/>
        <w:rPr>
          <w:b w:val="1"/>
          <w:i w:val="1"/>
          <w:color w:val="222222"/>
          <w:highlight w:val="yellow"/>
        </w:rPr>
      </w:pPr>
      <w:r w:rsidDel="00000000" w:rsidR="00000000" w:rsidRPr="00000000">
        <w:rPr>
          <w:rtl w:val="0"/>
        </w:rPr>
      </w:r>
    </w:p>
    <w:p w:rsidR="00000000" w:rsidDel="00000000" w:rsidP="00000000" w:rsidRDefault="00000000" w:rsidRPr="00000000" w14:paraId="00000017">
      <w:pPr>
        <w:shd w:fill="ffffff" w:val="clear"/>
        <w:spacing w:line="276" w:lineRule="auto"/>
        <w:rPr>
          <w:color w:val="222222"/>
        </w:rPr>
      </w:pPr>
      <w:r w:rsidDel="00000000" w:rsidR="00000000" w:rsidRPr="00000000">
        <w:rPr>
          <w:color w:val="222222"/>
          <w:rtl w:val="0"/>
        </w:rPr>
        <w:t xml:space="preserve">Please do not hesitate to contact me if you have any questions at </w:t>
      </w:r>
      <w:hyperlink r:id="rId12">
        <w:r w:rsidDel="00000000" w:rsidR="00000000" w:rsidRPr="00000000">
          <w:rPr>
            <w:color w:val="1155cc"/>
            <w:u w:val="single"/>
            <w:rtl w:val="0"/>
          </w:rPr>
          <w:t xml:space="preserve">vanessa.carroll@bvsd.org</w:t>
        </w:r>
      </w:hyperlink>
      <w:r w:rsidDel="00000000" w:rsidR="00000000" w:rsidRPr="00000000">
        <w:rPr>
          <w:color w:val="222222"/>
          <w:rtl w:val="0"/>
        </w:rPr>
        <w:t xml:space="preserve">.</w:t>
      </w:r>
    </w:p>
    <w:p w:rsidR="00000000" w:rsidDel="00000000" w:rsidP="00000000" w:rsidRDefault="00000000" w:rsidRPr="00000000" w14:paraId="00000018">
      <w:pPr>
        <w:shd w:fill="ffffff" w:val="clear"/>
        <w:spacing w:line="276" w:lineRule="auto"/>
        <w:rPr>
          <w:color w:val="222222"/>
        </w:rPr>
      </w:pPr>
      <w:r w:rsidDel="00000000" w:rsidR="00000000" w:rsidRPr="00000000">
        <w:rPr>
          <w:rtl w:val="0"/>
        </w:rPr>
      </w:r>
    </w:p>
    <w:p w:rsidR="00000000" w:rsidDel="00000000" w:rsidP="00000000" w:rsidRDefault="00000000" w:rsidRPr="00000000" w14:paraId="00000019">
      <w:pPr>
        <w:shd w:fill="ffffff" w:val="clear"/>
        <w:spacing w:line="276" w:lineRule="auto"/>
        <w:rPr>
          <w:color w:val="222222"/>
        </w:rPr>
      </w:pPr>
      <w:r w:rsidDel="00000000" w:rsidR="00000000" w:rsidRPr="00000000">
        <w:rPr>
          <w:rtl w:val="0"/>
        </w:rPr>
      </w:r>
    </w:p>
    <w:p w:rsidR="00000000" w:rsidDel="00000000" w:rsidP="00000000" w:rsidRDefault="00000000" w:rsidRPr="00000000" w14:paraId="0000001A">
      <w:pPr>
        <w:shd w:fill="ffffff" w:val="clear"/>
        <w:spacing w:line="276" w:lineRule="auto"/>
        <w:rPr>
          <w:color w:val="222222"/>
        </w:rPr>
      </w:pPr>
      <w:r w:rsidDel="00000000" w:rsidR="00000000" w:rsidRPr="00000000">
        <w:rPr>
          <w:rtl w:val="0"/>
        </w:rPr>
      </w:r>
    </w:p>
    <w:p w:rsidR="00000000" w:rsidDel="00000000" w:rsidP="00000000" w:rsidRDefault="00000000" w:rsidRPr="00000000" w14:paraId="0000001B">
      <w:pPr>
        <w:shd w:fill="ffffff" w:val="clear"/>
        <w:spacing w:line="276" w:lineRule="auto"/>
        <w:rPr>
          <w:color w:val="222222"/>
        </w:rPr>
      </w:pPr>
      <w:r w:rsidDel="00000000" w:rsidR="00000000" w:rsidRPr="00000000">
        <w:rPr>
          <w:rtl w:val="0"/>
        </w:rPr>
      </w:r>
    </w:p>
    <w:p w:rsidR="00000000" w:rsidDel="00000000" w:rsidP="00000000" w:rsidRDefault="00000000" w:rsidRPr="00000000" w14:paraId="0000001C">
      <w:pPr>
        <w:spacing w:line="276" w:lineRule="auto"/>
        <w:jc w:val="center"/>
        <w:rPr>
          <w:sz w:val="36"/>
          <w:szCs w:val="36"/>
        </w:rPr>
      </w:pPr>
      <w:r w:rsidDel="00000000" w:rsidR="00000000" w:rsidRPr="00000000">
        <w:rPr>
          <w:b w:val="1"/>
          <w:sz w:val="36"/>
          <w:szCs w:val="36"/>
          <w:rtl w:val="0"/>
        </w:rPr>
        <w:t xml:space="preserve">Sello de Lectoescritura Bilingüe</w:t>
      </w:r>
      <w:r w:rsidDel="00000000" w:rsidR="00000000" w:rsidRPr="00000000">
        <w:rPr>
          <w:rtl w:val="0"/>
        </w:rPr>
      </w:r>
    </w:p>
    <w:p w:rsidR="00000000" w:rsidDel="00000000" w:rsidP="00000000" w:rsidRDefault="00000000" w:rsidRPr="00000000" w14:paraId="0000001D">
      <w:pPr>
        <w:spacing w:line="276" w:lineRule="auto"/>
        <w:rPr/>
      </w:pPr>
      <w:r w:rsidDel="00000000" w:rsidR="00000000" w:rsidRPr="00000000">
        <w:rPr>
          <w:rtl w:val="0"/>
        </w:rPr>
      </w:r>
    </w:p>
    <w:p w:rsidR="00000000" w:rsidDel="00000000" w:rsidP="00000000" w:rsidRDefault="00000000" w:rsidRPr="00000000" w14:paraId="0000001E">
      <w:pPr>
        <w:spacing w:line="276" w:lineRule="auto"/>
        <w:rPr/>
      </w:pPr>
      <w:r w:rsidDel="00000000" w:rsidR="00000000" w:rsidRPr="00000000">
        <w:rPr>
          <w:rtl w:val="0"/>
        </w:rPr>
        <w:t xml:space="preserve">El Sello de Lectoescritura Bilingüe es un diploma que reconoce un alto dominio en el inglés y otro idioma.  Obtener el Sello puede ayudarte a distinguirte en tu carrera y en tu camino universitario.  Si cumples con todos los requisitos y plazos, obtendrás un cordón verde en tu graduación, y el logro aparecerá en tus calificaciones.   </w:t>
      </w:r>
    </w:p>
    <w:p w:rsidR="00000000" w:rsidDel="00000000" w:rsidP="00000000" w:rsidRDefault="00000000" w:rsidRPr="00000000" w14:paraId="0000001F">
      <w:pPr>
        <w:spacing w:line="276" w:lineRule="auto"/>
        <w:rPr/>
      </w:pPr>
      <w:r w:rsidDel="00000000" w:rsidR="00000000" w:rsidRPr="00000000">
        <w:rPr>
          <w:rtl w:val="0"/>
        </w:rPr>
      </w:r>
    </w:p>
    <w:p w:rsidR="00000000" w:rsidDel="00000000" w:rsidP="00000000" w:rsidRDefault="00000000" w:rsidRPr="00000000" w14:paraId="00000020">
      <w:pPr>
        <w:spacing w:line="276" w:lineRule="auto"/>
        <w:rPr/>
      </w:pPr>
      <w:r w:rsidDel="00000000" w:rsidR="00000000" w:rsidRPr="00000000">
        <w:rPr>
          <w:rtl w:val="0"/>
        </w:rPr>
        <w:t xml:space="preserve">Requisitos:</w:t>
      </w:r>
    </w:p>
    <w:p w:rsidR="00000000" w:rsidDel="00000000" w:rsidP="00000000" w:rsidRDefault="00000000" w:rsidRPr="00000000" w14:paraId="00000021">
      <w:pPr>
        <w:numPr>
          <w:ilvl w:val="0"/>
          <w:numId w:val="8"/>
        </w:numPr>
        <w:spacing w:line="276" w:lineRule="auto"/>
        <w:ind w:left="720" w:hanging="360"/>
        <w:rPr>
          <w:b w:val="1"/>
        </w:rPr>
      </w:pPr>
      <w:r w:rsidDel="00000000" w:rsidR="00000000" w:rsidRPr="00000000">
        <w:rPr>
          <w:b w:val="1"/>
          <w:rtl w:val="0"/>
        </w:rPr>
        <w:t xml:space="preserve">Completa todos los  </w:t>
      </w:r>
      <w:hyperlink r:id="rId13">
        <w:r w:rsidDel="00000000" w:rsidR="00000000" w:rsidRPr="00000000">
          <w:rPr>
            <w:b w:val="1"/>
            <w:color w:val="1155cc"/>
            <w:u w:val="single"/>
            <w:rtl w:val="0"/>
          </w:rPr>
          <w:t xml:space="preserve">REQUISITOS DE GRADUACIÓN DEL BVSD</w:t>
        </w:r>
      </w:hyperlink>
      <w:r w:rsidDel="00000000" w:rsidR="00000000" w:rsidRPr="00000000">
        <w:rPr>
          <w:b w:val="1"/>
          <w:rtl w:val="0"/>
        </w:rPr>
        <w:t xml:space="preserve">.</w:t>
      </w:r>
    </w:p>
    <w:p w:rsidR="00000000" w:rsidDel="00000000" w:rsidP="00000000" w:rsidRDefault="00000000" w:rsidRPr="00000000" w14:paraId="00000022">
      <w:pPr>
        <w:numPr>
          <w:ilvl w:val="0"/>
          <w:numId w:val="8"/>
        </w:numPr>
        <w:spacing w:line="276" w:lineRule="auto"/>
        <w:ind w:left="720" w:hanging="360"/>
        <w:rPr>
          <w:b w:val="1"/>
        </w:rPr>
      </w:pPr>
      <w:r w:rsidDel="00000000" w:rsidR="00000000" w:rsidRPr="00000000">
        <w:rPr>
          <w:b w:val="1"/>
          <w:rtl w:val="0"/>
        </w:rPr>
        <w:t xml:space="preserve">MUESTRA DOMINIO DEL INGLÉS al realizar una de las siguientes actividades:</w:t>
      </w:r>
    </w:p>
    <w:p w:rsidR="00000000" w:rsidDel="00000000" w:rsidP="00000000" w:rsidRDefault="00000000" w:rsidRPr="00000000" w14:paraId="00000023">
      <w:pPr>
        <w:numPr>
          <w:ilvl w:val="0"/>
          <w:numId w:val="2"/>
        </w:numPr>
        <w:spacing w:line="276" w:lineRule="auto"/>
        <w:ind w:left="1440" w:hanging="360"/>
      </w:pPr>
      <w:r w:rsidDel="00000000" w:rsidR="00000000" w:rsidRPr="00000000">
        <w:rPr>
          <w:rtl w:val="0"/>
        </w:rPr>
        <w:t xml:space="preserve">Aprueba el examen de Lengua AP (3+), el examen de Literatura AP (3+), la sección de Inglés del ACT (18+), la sección de Lectura y Escritura del SAT (470+), o el examen de Lengua y Literatura Inglesa del IB (4+). </w:t>
      </w:r>
    </w:p>
    <w:p w:rsidR="00000000" w:rsidDel="00000000" w:rsidP="00000000" w:rsidRDefault="00000000" w:rsidRPr="00000000" w14:paraId="00000024">
      <w:pPr>
        <w:spacing w:line="276" w:lineRule="auto"/>
        <w:ind w:left="720" w:firstLine="0"/>
        <w:rPr>
          <w:b w:val="1"/>
          <w:i w:val="1"/>
        </w:rPr>
      </w:pPr>
      <w:r w:rsidDel="00000000" w:rsidR="00000000" w:rsidRPr="00000000">
        <w:rPr>
          <w:rtl w:val="0"/>
        </w:rPr>
        <w:t xml:space="preserve">                           </w:t>
      </w:r>
      <w:r w:rsidDel="00000000" w:rsidR="00000000" w:rsidRPr="00000000">
        <w:rPr>
          <w:b w:val="1"/>
          <w:i w:val="1"/>
          <w:rtl w:val="0"/>
        </w:rPr>
        <w:t xml:space="preserve">  O </w:t>
      </w:r>
    </w:p>
    <w:p w:rsidR="00000000" w:rsidDel="00000000" w:rsidP="00000000" w:rsidRDefault="00000000" w:rsidRPr="00000000" w14:paraId="00000025">
      <w:pPr>
        <w:numPr>
          <w:ilvl w:val="0"/>
          <w:numId w:val="2"/>
        </w:numPr>
        <w:spacing w:line="276" w:lineRule="auto"/>
        <w:ind w:left="1440" w:hanging="360"/>
      </w:pPr>
      <w:r w:rsidDel="00000000" w:rsidR="00000000" w:rsidRPr="00000000">
        <w:rPr>
          <w:rtl w:val="0"/>
        </w:rPr>
        <w:t xml:space="preserve">Obtén un GPA acumulativo de 3.0 en todas las clases de Lengua y Literatura que hayas tomado en la escuela preparatoria.</w:t>
      </w:r>
    </w:p>
    <w:p w:rsidR="00000000" w:rsidDel="00000000" w:rsidP="00000000" w:rsidRDefault="00000000" w:rsidRPr="00000000" w14:paraId="00000026">
      <w:pPr>
        <w:numPr>
          <w:ilvl w:val="0"/>
          <w:numId w:val="8"/>
        </w:numPr>
        <w:spacing w:line="276" w:lineRule="auto"/>
        <w:ind w:left="720" w:hanging="360"/>
        <w:rPr>
          <w:b w:val="1"/>
        </w:rPr>
      </w:pPr>
      <w:r w:rsidDel="00000000" w:rsidR="00000000" w:rsidRPr="00000000">
        <w:rPr>
          <w:b w:val="1"/>
          <w:rtl w:val="0"/>
        </w:rPr>
        <w:t xml:space="preserve">MUESTRA DOMINIO DE UN SEGUNDO IDIOMA al realizar una de las siguientes actividades:</w:t>
      </w:r>
    </w:p>
    <w:p w:rsidR="00000000" w:rsidDel="00000000" w:rsidP="00000000" w:rsidRDefault="00000000" w:rsidRPr="00000000" w14:paraId="00000027">
      <w:pPr>
        <w:numPr>
          <w:ilvl w:val="0"/>
          <w:numId w:val="6"/>
        </w:numPr>
        <w:spacing w:line="276" w:lineRule="auto"/>
        <w:ind w:left="1440" w:hanging="360"/>
      </w:pPr>
      <w:r w:rsidDel="00000000" w:rsidR="00000000" w:rsidRPr="00000000">
        <w:rPr>
          <w:rtl w:val="0"/>
        </w:rPr>
        <w:t xml:space="preserve">Muestra dominio del español, francés o alemán al realizar una de las siguientes actividades: </w:t>
      </w:r>
    </w:p>
    <w:p w:rsidR="00000000" w:rsidDel="00000000" w:rsidP="00000000" w:rsidRDefault="00000000" w:rsidRPr="00000000" w14:paraId="00000028">
      <w:pPr>
        <w:numPr>
          <w:ilvl w:val="0"/>
          <w:numId w:val="4"/>
        </w:numPr>
        <w:spacing w:line="276" w:lineRule="auto"/>
        <w:ind w:left="2160" w:hanging="360"/>
      </w:pPr>
      <w:r w:rsidDel="00000000" w:rsidR="00000000" w:rsidRPr="00000000">
        <w:rPr>
          <w:rtl w:val="0"/>
        </w:rPr>
        <w:t xml:space="preserve">Aprueba el examen de AP (3+), o el examen de IB (4+) o pasa el </w:t>
      </w:r>
      <w:hyperlink r:id="rId14">
        <w:r w:rsidDel="00000000" w:rsidR="00000000" w:rsidRPr="00000000">
          <w:rPr>
            <w:color w:val="1155cc"/>
            <w:u w:val="single"/>
            <w:rtl w:val="0"/>
          </w:rPr>
          <w:t xml:space="preserve">examen STAMP</w:t>
        </w:r>
      </w:hyperlink>
      <w:r w:rsidDel="00000000" w:rsidR="00000000" w:rsidRPr="00000000">
        <w:rPr>
          <w:rtl w:val="0"/>
        </w:rPr>
        <w:t xml:space="preserve"> (más información abajo)  </w:t>
      </w:r>
    </w:p>
    <w:p w:rsidR="00000000" w:rsidDel="00000000" w:rsidP="00000000" w:rsidRDefault="00000000" w:rsidRPr="00000000" w14:paraId="00000029">
      <w:pPr>
        <w:spacing w:line="276" w:lineRule="auto"/>
        <w:ind w:left="2160" w:firstLine="0"/>
        <w:rPr>
          <w:b w:val="1"/>
          <w:i w:val="1"/>
        </w:rPr>
      </w:pPr>
      <w:r w:rsidDel="00000000" w:rsidR="00000000" w:rsidRPr="00000000">
        <w:rPr>
          <w:rtl w:val="0"/>
        </w:rPr>
        <w:t xml:space="preserve">   </w:t>
      </w:r>
      <w:r w:rsidDel="00000000" w:rsidR="00000000" w:rsidRPr="00000000">
        <w:rPr>
          <w:b w:val="1"/>
          <w:i w:val="1"/>
          <w:rtl w:val="0"/>
        </w:rPr>
        <w:t xml:space="preserve"> O </w:t>
      </w:r>
    </w:p>
    <w:p w:rsidR="00000000" w:rsidDel="00000000" w:rsidP="00000000" w:rsidRDefault="00000000" w:rsidRPr="00000000" w14:paraId="0000002A">
      <w:pPr>
        <w:numPr>
          <w:ilvl w:val="0"/>
          <w:numId w:val="4"/>
        </w:numPr>
        <w:spacing w:line="276" w:lineRule="auto"/>
        <w:ind w:left="2160" w:hanging="360"/>
      </w:pPr>
      <w:r w:rsidDel="00000000" w:rsidR="00000000" w:rsidRPr="00000000">
        <w:rPr>
          <w:rtl w:val="0"/>
        </w:rPr>
        <w:t xml:space="preserve">Toma un nivel 5 o superior en español, francés o alemán y mantén al menos un GPA acumulativo de 3.0 en tus clases de español, francés o alemán.  </w:t>
      </w:r>
    </w:p>
    <w:p w:rsidR="00000000" w:rsidDel="00000000" w:rsidP="00000000" w:rsidRDefault="00000000" w:rsidRPr="00000000" w14:paraId="0000002B">
      <w:pPr>
        <w:numPr>
          <w:ilvl w:val="0"/>
          <w:numId w:val="6"/>
        </w:numPr>
        <w:spacing w:line="276" w:lineRule="auto"/>
        <w:ind w:left="1440" w:hanging="360"/>
      </w:pPr>
      <w:r w:rsidDel="00000000" w:rsidR="00000000" w:rsidRPr="00000000">
        <w:rPr>
          <w:rtl w:val="0"/>
        </w:rPr>
        <w:t xml:space="preserve">Muestra dominio del latín tomando adecuadamente un examen AP de latín (3+) o un examen IB (4+) O toma un nivel 5 o superior en latín y mantén al menos un GPA acumulativo de 3.0 en tus clases de latín.  </w:t>
      </w:r>
    </w:p>
    <w:p w:rsidR="00000000" w:rsidDel="00000000" w:rsidP="00000000" w:rsidRDefault="00000000" w:rsidRPr="00000000" w14:paraId="0000002C">
      <w:pPr>
        <w:numPr>
          <w:ilvl w:val="0"/>
          <w:numId w:val="6"/>
        </w:numPr>
        <w:spacing w:line="276" w:lineRule="auto"/>
        <w:ind w:left="1440" w:hanging="360"/>
      </w:pPr>
      <w:r w:rsidDel="00000000" w:rsidR="00000000" w:rsidRPr="00000000">
        <w:rPr>
          <w:rtl w:val="0"/>
        </w:rPr>
        <w:t xml:space="preserve">Muestra dominio en ASL al realizar adecuadamente la entrevista del Dominio de Lenguaje de Señas Americano (</w:t>
      </w:r>
      <w:hyperlink r:id="rId15">
        <w:r w:rsidDel="00000000" w:rsidR="00000000" w:rsidRPr="00000000">
          <w:rPr>
            <w:highlight w:val="white"/>
            <w:rtl w:val="0"/>
          </w:rPr>
          <w:t xml:space="preserve">ASLPI</w:t>
        </w:r>
      </w:hyperlink>
      <w:r w:rsidDel="00000000" w:rsidR="00000000" w:rsidRPr="00000000">
        <w:rPr>
          <w:highlight w:val="white"/>
          <w:rtl w:val="0"/>
        </w:rPr>
        <w:t xml:space="preserve">) y la entrevista del Dominio de Lenguaje de Señas</w:t>
      </w:r>
      <w:hyperlink r:id="rId16">
        <w:r w:rsidDel="00000000" w:rsidR="00000000" w:rsidRPr="00000000">
          <w:rPr>
            <w:highlight w:val="white"/>
            <w:rtl w:val="0"/>
          </w:rPr>
          <w:t xml:space="preserve">SLPI</w:t>
        </w:r>
      </w:hyperlink>
      <w:r w:rsidDel="00000000" w:rsidR="00000000" w:rsidRPr="00000000">
        <w:rPr>
          <w:rtl w:val="0"/>
        </w:rPr>
        <w:t xml:space="preserve">.</w:t>
      </w:r>
    </w:p>
    <w:p w:rsidR="00000000" w:rsidDel="00000000" w:rsidP="00000000" w:rsidRDefault="00000000" w:rsidRPr="00000000" w14:paraId="0000002D">
      <w:pPr>
        <w:numPr>
          <w:ilvl w:val="0"/>
          <w:numId w:val="6"/>
        </w:numPr>
        <w:spacing w:line="276" w:lineRule="auto"/>
        <w:ind w:left="1440" w:hanging="360"/>
      </w:pPr>
      <w:r w:rsidDel="00000000" w:rsidR="00000000" w:rsidRPr="00000000">
        <w:rPr>
          <w:rtl w:val="0"/>
        </w:rPr>
        <w:t xml:space="preserve">Muestra dominio del árabe, hebreo, hindi, italiano, japonés, coreano, mandarín, polaco, portugués, ruso, swahili o yoruba al tomar el examen </w:t>
      </w:r>
      <w:hyperlink r:id="rId17">
        <w:r w:rsidDel="00000000" w:rsidR="00000000" w:rsidRPr="00000000">
          <w:rPr>
            <w:color w:val="1155cc"/>
            <w:u w:val="single"/>
            <w:rtl w:val="0"/>
          </w:rPr>
          <w:t xml:space="preserve">STAMP</w:t>
        </w:r>
      </w:hyperlink>
      <w:r w:rsidDel="00000000" w:rsidR="00000000" w:rsidRPr="00000000">
        <w:rPr>
          <w:rtl w:val="0"/>
        </w:rPr>
        <w:t xml:space="preserve">.</w:t>
      </w:r>
    </w:p>
    <w:p w:rsidR="00000000" w:rsidDel="00000000" w:rsidP="00000000" w:rsidRDefault="00000000" w:rsidRPr="00000000" w14:paraId="0000002E">
      <w:pPr>
        <w:spacing w:line="276" w:lineRule="auto"/>
        <w:rPr/>
      </w:pPr>
      <w:r w:rsidDel="00000000" w:rsidR="00000000" w:rsidRPr="00000000">
        <w:rPr>
          <w:rtl w:val="0"/>
        </w:rPr>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hd w:fill="ffffff" w:val="clear"/>
        <w:spacing w:line="276" w:lineRule="auto"/>
        <w:rPr>
          <w:b w:val="1"/>
          <w:i w:val="1"/>
          <w:color w:val="222222"/>
          <w:highlight w:val="yellow"/>
        </w:rPr>
      </w:pPr>
      <w:r w:rsidDel="00000000" w:rsidR="00000000" w:rsidRPr="00000000">
        <w:rPr>
          <w:i w:val="1"/>
          <w:highlight w:val="yellow"/>
          <w:rtl w:val="0"/>
        </w:rPr>
        <w:t xml:space="preserve">Nota:  </w:t>
      </w:r>
      <w:hyperlink r:id="rId18">
        <w:r w:rsidDel="00000000" w:rsidR="00000000" w:rsidRPr="00000000">
          <w:rPr>
            <w:i w:val="1"/>
            <w:color w:val="1155cc"/>
            <w:highlight w:val="yellow"/>
            <w:u w:val="single"/>
            <w:rtl w:val="0"/>
          </w:rPr>
          <w:t xml:space="preserve">Aquí</w:t>
        </w:r>
      </w:hyperlink>
      <w:r w:rsidDel="00000000" w:rsidR="00000000" w:rsidRPr="00000000">
        <w:rPr>
          <w:i w:val="1"/>
          <w:color w:val="222222"/>
          <w:highlight w:val="yellow"/>
          <w:rtl w:val="0"/>
        </w:rPr>
        <w:t xml:space="preserve"> hay más información sobre STAMP, incluyendo algunos ejemplos de los exámenes.  </w:t>
      </w:r>
      <w:r w:rsidDel="00000000" w:rsidR="00000000" w:rsidRPr="00000000">
        <w:rPr>
          <w:b w:val="1"/>
          <w:i w:val="1"/>
          <w:color w:val="222222"/>
          <w:highlight w:val="yellow"/>
          <w:rtl w:val="0"/>
        </w:rPr>
        <w:t xml:space="preserve">Si te gustaría tomar STAMP, por favor haz clic </w:t>
      </w:r>
      <w:hyperlink r:id="rId19">
        <w:r w:rsidDel="00000000" w:rsidR="00000000" w:rsidRPr="00000000">
          <w:rPr>
            <w:b w:val="1"/>
            <w:i w:val="1"/>
            <w:color w:val="1155cc"/>
            <w:highlight w:val="yellow"/>
            <w:u w:val="single"/>
            <w:rtl w:val="0"/>
          </w:rPr>
          <w:t xml:space="preserve">aquí</w:t>
        </w:r>
      </w:hyperlink>
      <w:r w:rsidDel="00000000" w:rsidR="00000000" w:rsidRPr="00000000">
        <w:rPr>
          <w:b w:val="1"/>
          <w:i w:val="1"/>
          <w:color w:val="222222"/>
          <w:highlight w:val="yellow"/>
          <w:rtl w:val="0"/>
        </w:rPr>
        <w:t xml:space="preserve"> para pagar por el examen STAMP, y esto servirá como tu inscripción para el examen.  El examen será administrado en tu escuela a principios de marzo.</w:t>
      </w:r>
    </w:p>
    <w:p w:rsidR="00000000" w:rsidDel="00000000" w:rsidP="00000000" w:rsidRDefault="00000000" w:rsidRPr="00000000" w14:paraId="00000031">
      <w:pPr>
        <w:shd w:fill="ffffff" w:val="clear"/>
        <w:spacing w:line="276" w:lineRule="auto"/>
        <w:rPr>
          <w:b w:val="1"/>
          <w:i w:val="1"/>
          <w:color w:val="222222"/>
          <w:highlight w:val="yellow"/>
        </w:rPr>
      </w:pPr>
      <w:r w:rsidDel="00000000" w:rsidR="00000000" w:rsidRPr="00000000">
        <w:rPr>
          <w:rtl w:val="0"/>
        </w:rPr>
      </w:r>
    </w:p>
    <w:p w:rsidR="00000000" w:rsidDel="00000000" w:rsidP="00000000" w:rsidRDefault="00000000" w:rsidRPr="00000000" w14:paraId="00000032">
      <w:pPr>
        <w:shd w:fill="ffffff" w:val="clear"/>
        <w:spacing w:line="276" w:lineRule="auto"/>
        <w:rPr>
          <w:b w:val="1"/>
          <w:sz w:val="36"/>
          <w:szCs w:val="36"/>
        </w:rPr>
      </w:pPr>
      <w:r w:rsidDel="00000000" w:rsidR="00000000" w:rsidRPr="00000000">
        <w:rPr>
          <w:color w:val="222222"/>
          <w:rtl w:val="0"/>
        </w:rPr>
        <w:t xml:space="preserve">Por favor no dudes en comunicarte conmigo si tienes alguna pregunta escribiendo a vanessa.carroll@bvsd.org</w:t>
      </w:r>
      <w:r w:rsidDel="00000000" w:rsidR="00000000" w:rsidRPr="00000000">
        <w:rPr>
          <w:rtl w:val="0"/>
        </w:rPr>
      </w:r>
    </w:p>
    <w:p w:rsidR="00000000" w:rsidDel="00000000" w:rsidP="00000000" w:rsidRDefault="00000000" w:rsidRPr="00000000" w14:paraId="00000033">
      <w:pPr>
        <w:shd w:fill="ffffff" w:val="clear"/>
        <w:spacing w:line="276" w:lineRule="auto"/>
        <w:rPr>
          <w:color w:val="222222"/>
        </w:rPr>
      </w:pPr>
      <w:r w:rsidDel="00000000" w:rsidR="00000000" w:rsidRPr="00000000">
        <w:rPr>
          <w:rtl w:val="0"/>
        </w:rPr>
      </w:r>
    </w:p>
    <w:sectPr>
      <w:headerReference r:id="rId20"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4">
    <w:pPr>
      <w:rPr/>
    </w:pPr>
    <w:r w:rsidDel="00000000" w:rsidR="00000000" w:rsidRPr="00000000">
      <w:rPr>
        <w:sz w:val="24"/>
        <w:szCs w:val="24"/>
      </w:rPr>
      <w:drawing>
        <wp:inline distB="114300" distT="114300" distL="114300" distR="114300">
          <wp:extent cx="1157288" cy="354789"/>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57288" cy="35478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3">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4">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5">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s://bvsd.revtrak.net/biz/biz-avant-assessment/#/list" TargetMode="External"/><Relationship Id="rId10" Type="http://schemas.openxmlformats.org/officeDocument/2006/relationships/hyperlink" Target="https://avantassessment.com/stamp" TargetMode="External"/><Relationship Id="rId13" Type="http://schemas.openxmlformats.org/officeDocument/2006/relationships/hyperlink" Target="https://www.bvsd.org/current-topics/graduation-requirements" TargetMode="External"/><Relationship Id="rId12" Type="http://schemas.openxmlformats.org/officeDocument/2006/relationships/hyperlink" Target="mailto:vanessa.carroll@bvsd.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eglobalseal.com/avant-stamp-test-state-seal-of-biliteracy-resources" TargetMode="External"/><Relationship Id="rId15" Type="http://schemas.openxmlformats.org/officeDocument/2006/relationships/hyperlink" Target="https://www.gallaudet.edu/the-american-sign-language-proficiency-interview/aslpi" TargetMode="External"/><Relationship Id="rId14" Type="http://schemas.openxmlformats.org/officeDocument/2006/relationships/hyperlink" Target="https://theglobalseal.com/avant-stamp-test-state-seal-of-biliteracy-resources" TargetMode="External"/><Relationship Id="rId17" Type="http://schemas.openxmlformats.org/officeDocument/2006/relationships/hyperlink" Target="https://theglobalseal.com/avant-stamp-test-state-seal-of-biliteracy-resources" TargetMode="External"/><Relationship Id="rId16" Type="http://schemas.openxmlformats.org/officeDocument/2006/relationships/hyperlink" Target="https://www.rit.edu/ntid/slpi/" TargetMode="External"/><Relationship Id="rId5" Type="http://schemas.openxmlformats.org/officeDocument/2006/relationships/styles" Target="styles.xml"/><Relationship Id="rId19" Type="http://schemas.openxmlformats.org/officeDocument/2006/relationships/hyperlink" Target="https://bvsd.revtrak.net/biz/biz-avant-assessment%23/v/BIZ-AVANT-Assess" TargetMode="External"/><Relationship Id="rId6" Type="http://schemas.openxmlformats.org/officeDocument/2006/relationships/hyperlink" Target="https://www.bvsd.org/current-topics/graduation-requirements" TargetMode="External"/><Relationship Id="rId18" Type="http://schemas.openxmlformats.org/officeDocument/2006/relationships/hyperlink" Target="https://avantassessment.com/stamp" TargetMode="External"/><Relationship Id="rId7" Type="http://schemas.openxmlformats.org/officeDocument/2006/relationships/hyperlink" Target="https://theglobalseal.com/avant-stamp-test-state-seal-of-biliteracy-resources" TargetMode="External"/><Relationship Id="rId8" Type="http://schemas.openxmlformats.org/officeDocument/2006/relationships/hyperlink" Target="https://theglobalseal.com/avant-stamp-test-state-seal-of-biliteracy-resour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