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2C062" w14:textId="77777777" w:rsidR="00F1298B" w:rsidRDefault="00F1298B">
      <w:pPr>
        <w:jc w:val="center"/>
        <w:rPr>
          <w:b/>
        </w:rPr>
      </w:pPr>
    </w:p>
    <w:p w14:paraId="478B5055" w14:textId="77777777" w:rsidR="00F1298B" w:rsidRDefault="00DB0108">
      <w:pPr>
        <w:jc w:val="center"/>
        <w:rPr>
          <w:b/>
        </w:rPr>
      </w:pPr>
      <w:r>
        <w:rPr>
          <w:b/>
        </w:rPr>
        <w:t>La Grange Elementary School Council</w:t>
      </w:r>
    </w:p>
    <w:p w14:paraId="4695B9D3" w14:textId="77777777" w:rsidR="00F1298B" w:rsidRDefault="00DB0108">
      <w:pPr>
        <w:jc w:val="center"/>
        <w:rPr>
          <w:b/>
        </w:rPr>
      </w:pPr>
      <w:r>
        <w:rPr>
          <w:b/>
        </w:rPr>
        <w:t>Oldham County Schools</w:t>
      </w:r>
    </w:p>
    <w:p w14:paraId="7906B189" w14:textId="77777777" w:rsidR="00F1298B" w:rsidRDefault="00DB0108">
      <w:pPr>
        <w:rPr>
          <w:b/>
        </w:rPr>
      </w:pPr>
      <w:r>
        <w:rPr>
          <w:b/>
        </w:rPr>
        <w:t xml:space="preserve"> </w:t>
      </w:r>
    </w:p>
    <w:p w14:paraId="10D5C577" w14:textId="77777777" w:rsidR="00F1298B" w:rsidRDefault="00DB0108">
      <w:pPr>
        <w:jc w:val="center"/>
        <w:rPr>
          <w:b/>
        </w:rPr>
      </w:pPr>
      <w:r>
        <w:rPr>
          <w:b/>
        </w:rPr>
        <w:t>SPECIAL CALLED A G E N D A</w:t>
      </w:r>
    </w:p>
    <w:p w14:paraId="740520E5" w14:textId="77777777" w:rsidR="00F1298B" w:rsidRDefault="00F1298B">
      <w:pPr>
        <w:jc w:val="center"/>
        <w:rPr>
          <w:b/>
        </w:rPr>
      </w:pPr>
    </w:p>
    <w:p w14:paraId="03CBFA04" w14:textId="77777777" w:rsidR="00F1298B" w:rsidRDefault="00DB0108">
      <w:pPr>
        <w:jc w:val="center"/>
        <w:rPr>
          <w:b/>
          <w:highlight w:val="white"/>
        </w:rPr>
      </w:pPr>
      <w:r>
        <w:rPr>
          <w:b/>
          <w:highlight w:val="white"/>
        </w:rPr>
        <w:t>February 20, 2023</w:t>
      </w:r>
    </w:p>
    <w:p w14:paraId="434312A4" w14:textId="77777777" w:rsidR="00F1298B" w:rsidRDefault="00F1298B">
      <w:pPr>
        <w:jc w:val="center"/>
        <w:rPr>
          <w:b/>
        </w:rPr>
      </w:pPr>
    </w:p>
    <w:p w14:paraId="7F2EF757" w14:textId="77777777" w:rsidR="00F1298B" w:rsidRDefault="00F1298B"/>
    <w:p w14:paraId="47D3B5AC" w14:textId="77777777" w:rsidR="00F1298B" w:rsidRDefault="00DB0108">
      <w:pPr>
        <w:numPr>
          <w:ilvl w:val="0"/>
          <w:numId w:val="3"/>
        </w:numPr>
        <w:spacing w:after="160" w:line="259" w:lineRule="auto"/>
      </w:pPr>
      <w:r>
        <w:t>Call to Order</w:t>
      </w:r>
    </w:p>
    <w:p w14:paraId="1FED6512" w14:textId="77777777" w:rsidR="00F1298B" w:rsidRDefault="00DB0108">
      <w:pPr>
        <w:numPr>
          <w:ilvl w:val="0"/>
          <w:numId w:val="3"/>
        </w:numPr>
        <w:spacing w:after="160" w:line="259" w:lineRule="auto"/>
      </w:pPr>
      <w:r>
        <w:t>Agenda Approval</w:t>
      </w:r>
    </w:p>
    <w:p w14:paraId="714B385B" w14:textId="77777777" w:rsidR="00F1298B" w:rsidRDefault="00DB0108">
      <w:pPr>
        <w:numPr>
          <w:ilvl w:val="0"/>
          <w:numId w:val="3"/>
        </w:numPr>
        <w:spacing w:after="160" w:line="259" w:lineRule="auto"/>
      </w:pPr>
      <w:r>
        <w:t>Review Norms</w:t>
      </w:r>
    </w:p>
    <w:p w14:paraId="6DBDEC93" w14:textId="77777777" w:rsidR="00F1298B" w:rsidRDefault="00DB0108">
      <w:pPr>
        <w:ind w:left="2160"/>
        <w:rPr>
          <w:b/>
        </w:rPr>
      </w:pPr>
      <w:r>
        <w:t xml:space="preserve"> </w:t>
      </w:r>
      <w:r>
        <w:rPr>
          <w:b/>
        </w:rPr>
        <w:t xml:space="preserve"> </w:t>
      </w:r>
    </w:p>
    <w:p w14:paraId="2A29A470" w14:textId="77777777" w:rsidR="00F1298B" w:rsidRDefault="00DB0108">
      <w:pPr>
        <w:numPr>
          <w:ilvl w:val="0"/>
          <w:numId w:val="4"/>
        </w:numPr>
        <w:spacing w:after="160" w:line="259" w:lineRule="auto"/>
      </w:pPr>
      <w:r>
        <w:t>Council discussions stay within the group until the action item has been approved by the Council</w:t>
      </w:r>
    </w:p>
    <w:p w14:paraId="1A9618DC" w14:textId="77777777" w:rsidR="00F1298B" w:rsidRDefault="00DB0108">
      <w:pPr>
        <w:numPr>
          <w:ilvl w:val="0"/>
          <w:numId w:val="4"/>
        </w:numPr>
        <w:spacing w:after="160" w:line="259" w:lineRule="auto"/>
      </w:pPr>
      <w:r>
        <w:t>Start on time and end on time</w:t>
      </w:r>
    </w:p>
    <w:p w14:paraId="0B445DEE" w14:textId="77777777" w:rsidR="00F1298B" w:rsidRDefault="00DB0108">
      <w:pPr>
        <w:numPr>
          <w:ilvl w:val="0"/>
          <w:numId w:val="4"/>
        </w:numPr>
        <w:spacing w:after="160" w:line="259" w:lineRule="auto"/>
      </w:pPr>
      <w:r>
        <w:t>Maintain a focus on ensuring the learning of all students</w:t>
      </w:r>
    </w:p>
    <w:p w14:paraId="58D43B2B" w14:textId="77777777" w:rsidR="00F1298B" w:rsidRDefault="00DB0108">
      <w:pPr>
        <w:numPr>
          <w:ilvl w:val="0"/>
          <w:numId w:val="4"/>
        </w:numPr>
        <w:spacing w:after="160" w:line="259" w:lineRule="auto"/>
      </w:pPr>
      <w:r>
        <w:t>Be willing to share ideas and open to new learning</w:t>
      </w:r>
    </w:p>
    <w:p w14:paraId="60EEB3F1" w14:textId="77777777" w:rsidR="00F1298B" w:rsidRDefault="00F1298B"/>
    <w:p w14:paraId="4079FDCA" w14:textId="77777777" w:rsidR="00F1298B" w:rsidRDefault="00F1298B"/>
    <w:p w14:paraId="230A1509" w14:textId="77777777" w:rsidR="00F1298B" w:rsidRDefault="00DB0108">
      <w:pPr>
        <w:numPr>
          <w:ilvl w:val="0"/>
          <w:numId w:val="3"/>
        </w:numPr>
        <w:spacing w:after="160" w:line="259" w:lineRule="auto"/>
      </w:pPr>
      <w:r>
        <w:t>Council Action Ite</w:t>
      </w:r>
      <w:r>
        <w:t>ms</w:t>
      </w:r>
    </w:p>
    <w:p w14:paraId="54D5CE43" w14:textId="77777777" w:rsidR="00F1298B" w:rsidRDefault="00DB0108">
      <w:pPr>
        <w:numPr>
          <w:ilvl w:val="0"/>
          <w:numId w:val="1"/>
        </w:numPr>
      </w:pPr>
      <w:r>
        <w:t>Title I Annual Parent Survey (Enclosure A)</w:t>
      </w:r>
    </w:p>
    <w:p w14:paraId="2956D1EF" w14:textId="77777777" w:rsidR="00F1298B" w:rsidRDefault="00DB0108">
      <w:pPr>
        <w:numPr>
          <w:ilvl w:val="0"/>
          <w:numId w:val="1"/>
        </w:numPr>
      </w:pPr>
      <w:r>
        <w:t>Professional Development DRAFT Proposal</w:t>
      </w:r>
    </w:p>
    <w:p w14:paraId="02C07F64" w14:textId="77777777" w:rsidR="00F1298B" w:rsidRDefault="00F1298B">
      <w:pPr>
        <w:numPr>
          <w:ilvl w:val="0"/>
          <w:numId w:val="1"/>
        </w:numPr>
      </w:pPr>
    </w:p>
    <w:p w14:paraId="2DE3D055" w14:textId="77777777" w:rsidR="00F1298B" w:rsidRDefault="00F1298B">
      <w:pPr>
        <w:spacing w:after="160" w:line="259" w:lineRule="auto"/>
        <w:ind w:left="1440"/>
      </w:pPr>
    </w:p>
    <w:p w14:paraId="17BC1EC8" w14:textId="77777777" w:rsidR="00F1298B" w:rsidRDefault="00DB0108">
      <w:pPr>
        <w:numPr>
          <w:ilvl w:val="0"/>
          <w:numId w:val="3"/>
        </w:numPr>
        <w:spacing w:after="160" w:line="259" w:lineRule="auto"/>
      </w:pPr>
      <w:r>
        <w:t>Principal’s Report</w:t>
      </w:r>
    </w:p>
    <w:p w14:paraId="26F5973B" w14:textId="77777777" w:rsidR="00F1298B" w:rsidRDefault="00DB0108">
      <w:pPr>
        <w:numPr>
          <w:ilvl w:val="0"/>
          <w:numId w:val="2"/>
        </w:numPr>
        <w:spacing w:line="276" w:lineRule="auto"/>
      </w:pPr>
      <w:r>
        <w:t>Technology Update (Enclosure ??)</w:t>
      </w:r>
    </w:p>
    <w:p w14:paraId="36B76B3B" w14:textId="77777777" w:rsidR="00F1298B" w:rsidRDefault="00DB0108">
      <w:pPr>
        <w:numPr>
          <w:ilvl w:val="0"/>
          <w:numId w:val="2"/>
        </w:numPr>
        <w:spacing w:line="276" w:lineRule="auto"/>
      </w:pPr>
      <w:r>
        <w:rPr>
          <w:sz w:val="22"/>
          <w:szCs w:val="22"/>
        </w:rPr>
        <w:t>Enter Closed Session to Discuss Certified Personnel Selection per KRS 61.801 (1) (f) for discussions that might lead to the appointment of an individual employee.</w:t>
      </w:r>
    </w:p>
    <w:p w14:paraId="35998423" w14:textId="77777777" w:rsidR="00F1298B" w:rsidRDefault="00DB0108">
      <w:pPr>
        <w:numPr>
          <w:ilvl w:val="0"/>
          <w:numId w:val="3"/>
        </w:numPr>
        <w:spacing w:line="276" w:lineRule="auto"/>
      </w:pPr>
      <w:r>
        <w:t>Adjourn</w:t>
      </w:r>
    </w:p>
    <w:p w14:paraId="5D6EF40D" w14:textId="77777777" w:rsidR="00F1298B" w:rsidRDefault="00F1298B">
      <w:pPr>
        <w:spacing w:line="276" w:lineRule="auto"/>
        <w:ind w:left="1080"/>
      </w:pPr>
    </w:p>
    <w:p w14:paraId="04957F8D" w14:textId="77777777" w:rsidR="00F1298B" w:rsidRDefault="00F1298B">
      <w:pPr>
        <w:spacing w:line="276" w:lineRule="auto"/>
        <w:ind w:left="1080"/>
      </w:pPr>
    </w:p>
    <w:p w14:paraId="764AFC1E" w14:textId="77777777" w:rsidR="00F1298B" w:rsidRDefault="00F1298B">
      <w:pPr>
        <w:spacing w:line="276" w:lineRule="auto"/>
        <w:ind w:left="1080"/>
      </w:pPr>
    </w:p>
    <w:p w14:paraId="35B6F812" w14:textId="77777777" w:rsidR="00F1298B" w:rsidRDefault="00F1298B">
      <w:pPr>
        <w:spacing w:line="276" w:lineRule="auto"/>
        <w:ind w:left="1080"/>
      </w:pPr>
    </w:p>
    <w:p w14:paraId="4757970A" w14:textId="77777777" w:rsidR="00F1298B" w:rsidRDefault="00F1298B">
      <w:pPr>
        <w:shd w:val="clear" w:color="auto" w:fill="FFFFFF"/>
        <w:spacing w:line="276" w:lineRule="auto"/>
      </w:pPr>
    </w:p>
    <w:p w14:paraId="064A45EF" w14:textId="77777777" w:rsidR="00F1298B" w:rsidRDefault="00F1298B">
      <w:pPr>
        <w:shd w:val="clear" w:color="auto" w:fill="FFFFFF"/>
        <w:spacing w:line="276" w:lineRule="auto"/>
      </w:pPr>
    </w:p>
    <w:p w14:paraId="6A69997E" w14:textId="77777777" w:rsidR="00F1298B" w:rsidRDefault="00F1298B">
      <w:pPr>
        <w:shd w:val="clear" w:color="auto" w:fill="FFFFFF"/>
        <w:spacing w:line="276" w:lineRule="auto"/>
      </w:pPr>
    </w:p>
    <w:p w14:paraId="70327566" w14:textId="77777777" w:rsidR="00F1298B" w:rsidRDefault="00F1298B">
      <w:pPr>
        <w:spacing w:before="240" w:after="240"/>
        <w:rPr>
          <w:rFonts w:ascii="Arial" w:eastAsia="Arial" w:hAnsi="Arial" w:cs="Arial"/>
          <w:sz w:val="22"/>
          <w:szCs w:val="22"/>
        </w:rPr>
      </w:pPr>
    </w:p>
    <w:p w14:paraId="5ACEC935" w14:textId="77777777" w:rsidR="00F1298B" w:rsidRDefault="00F1298B">
      <w:pPr>
        <w:spacing w:before="240" w:after="240"/>
        <w:rPr>
          <w:rFonts w:ascii="Arial" w:eastAsia="Arial" w:hAnsi="Arial" w:cs="Arial"/>
          <w:sz w:val="22"/>
          <w:szCs w:val="22"/>
        </w:rPr>
      </w:pPr>
    </w:p>
    <w:p w14:paraId="4A09D989"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76EB2A18"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lastRenderedPageBreak/>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36BAC5F1"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t>Minutes</w:t>
      </w:r>
    </w:p>
    <w:p w14:paraId="364885B1"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t>January 23</w:t>
      </w:r>
      <w:r>
        <w:rPr>
          <w:rFonts w:ascii="Arial" w:eastAsia="Arial" w:hAnsi="Arial" w:cs="Arial"/>
          <w:b/>
          <w:sz w:val="22"/>
          <w:szCs w:val="22"/>
        </w:rPr>
        <w:t xml:space="preserve">, 2023 </w:t>
      </w:r>
    </w:p>
    <w:p w14:paraId="173DBAA9" w14:textId="77777777" w:rsidR="00F1298B" w:rsidRDefault="00DB0108">
      <w:pPr>
        <w:spacing w:before="240" w:after="200" w:line="276" w:lineRule="auto"/>
        <w:rPr>
          <w:rFonts w:ascii="Arial" w:eastAsia="Arial" w:hAnsi="Arial" w:cs="Arial"/>
          <w:sz w:val="22"/>
          <w:szCs w:val="22"/>
        </w:rPr>
      </w:pPr>
      <w:r>
        <w:rPr>
          <w:rFonts w:ascii="Arial" w:eastAsia="Arial" w:hAnsi="Arial" w:cs="Arial"/>
          <w:sz w:val="22"/>
          <w:szCs w:val="22"/>
        </w:rPr>
        <w:t>The La Grange Elementary School Site Based Decision Making Council met in the library for their regular meeting with the following members in attendance: Brittney Stephens – Teacher Rep, Tracy Simpson – Teacher Rep, Kiley Walker – Parent Rep and He</w:t>
      </w:r>
      <w:r>
        <w:rPr>
          <w:rFonts w:ascii="Arial" w:eastAsia="Arial" w:hAnsi="Arial" w:cs="Arial"/>
          <w:sz w:val="22"/>
          <w:szCs w:val="22"/>
        </w:rPr>
        <w:t>ather Thomas - Chair.  Emily Reed, Assistant Principal also joined the meeting. Mrs. Thomas called the meeting to order at 2:38 pm.</w:t>
      </w:r>
    </w:p>
    <w:p w14:paraId="362E9354" w14:textId="77777777" w:rsidR="00F1298B" w:rsidRDefault="00DB0108">
      <w:pPr>
        <w:spacing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A motion was made to accept the agenda by Tracy Simpson.  The motion was seconded by Kiley Walker and the motion carried with no opposition.</w:t>
      </w:r>
    </w:p>
    <w:p w14:paraId="33D6BE41" w14:textId="77777777" w:rsidR="00F1298B" w:rsidRDefault="00DB0108">
      <w:pPr>
        <w:spacing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Emily Reed discussed SBDM Policy #9001 – Student Behavior Policy. She went over the changes that the Behavi</w:t>
      </w:r>
      <w:r>
        <w:rPr>
          <w:rFonts w:ascii="Arial" w:eastAsia="Arial" w:hAnsi="Arial" w:cs="Arial"/>
          <w:sz w:val="22"/>
          <w:szCs w:val="22"/>
        </w:rPr>
        <w:t>or Committee discussed and were recommending. Emily explained that the Committee wanted to bring the policy more up to our ROAR standards that are currently in place at LaGrange. The policy was a little “wordy” and redundant and it was simplified. A motion</w:t>
      </w:r>
      <w:r>
        <w:rPr>
          <w:rFonts w:ascii="Arial" w:eastAsia="Arial" w:hAnsi="Arial" w:cs="Arial"/>
          <w:sz w:val="22"/>
          <w:szCs w:val="22"/>
        </w:rPr>
        <w:t xml:space="preserve"> was made by Brittney Stephens to accept the changes in the policy. The motion was seconded by Tracy Simpson and the motion carried with no opposition.</w:t>
      </w:r>
    </w:p>
    <w:p w14:paraId="504D9B0E" w14:textId="77777777" w:rsidR="00F1298B" w:rsidRDefault="00DB0108">
      <w:pPr>
        <w:spacing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Mrs. Reed exited the meeting at 2:45 pm</w:t>
      </w:r>
    </w:p>
    <w:p w14:paraId="4C4240F3" w14:textId="77777777" w:rsidR="00F1298B" w:rsidRDefault="00DB0108">
      <w:pPr>
        <w:spacing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Mrs. Thomas discussed SBDM Policy #4001 – Extra Curricular Activities. Mrs. Thomas went over the policy and discussed some of the changes she wished to implement. She discussed with the Council that the policy reads more for a middle school or high school </w:t>
      </w:r>
      <w:r>
        <w:rPr>
          <w:rFonts w:ascii="Arial" w:eastAsia="Arial" w:hAnsi="Arial" w:cs="Arial"/>
          <w:sz w:val="22"/>
          <w:szCs w:val="22"/>
        </w:rPr>
        <w:t xml:space="preserve">student in that a grade average was required. One change that was specifically recommended was the following under Notification: </w:t>
      </w:r>
      <w:r>
        <w:rPr>
          <w:rFonts w:ascii="Arial" w:eastAsia="Arial" w:hAnsi="Arial" w:cs="Arial"/>
          <w:b/>
          <w:color w:val="C00000"/>
          <w:sz w:val="22"/>
          <w:szCs w:val="22"/>
        </w:rPr>
        <w:t>Communication will take place between the extra-curricular sponsor and parent/guardian of a student should a concern arise rega</w:t>
      </w:r>
      <w:r>
        <w:rPr>
          <w:rFonts w:ascii="Arial" w:eastAsia="Arial" w:hAnsi="Arial" w:cs="Arial"/>
          <w:b/>
          <w:color w:val="C00000"/>
          <w:sz w:val="22"/>
          <w:szCs w:val="22"/>
        </w:rPr>
        <w:t xml:space="preserve">rding behavior or eligibility during the extra-curricular program time frame. </w:t>
      </w:r>
      <w:r>
        <w:rPr>
          <w:rFonts w:ascii="Arial" w:eastAsia="Arial" w:hAnsi="Arial" w:cs="Arial"/>
          <w:sz w:val="22"/>
          <w:szCs w:val="22"/>
        </w:rPr>
        <w:t>A motion was made by Kiley Walker to adopt the policy with the changes. The motion was seconded by Brittney Stephens and the motion carried with no opposition.</w:t>
      </w:r>
    </w:p>
    <w:p w14:paraId="24C29474" w14:textId="77777777" w:rsidR="00F1298B" w:rsidRDefault="00DB0108">
      <w:pPr>
        <w:spacing w:line="276" w:lineRule="auto"/>
        <w:ind w:left="360"/>
        <w:rPr>
          <w:rFonts w:ascii="Arial" w:eastAsia="Arial" w:hAnsi="Arial" w:cs="Arial"/>
          <w:sz w:val="22"/>
          <w:szCs w:val="22"/>
        </w:rPr>
      </w:pPr>
      <w:r>
        <w:rPr>
          <w:rFonts w:ascii="Arial" w:eastAsia="Arial" w:hAnsi="Arial" w:cs="Arial"/>
          <w:sz w:val="22"/>
          <w:szCs w:val="22"/>
        </w:rPr>
        <w:t>5)</w:t>
      </w:r>
      <w:r>
        <w:rPr>
          <w:rFonts w:ascii="Arial" w:eastAsia="Arial" w:hAnsi="Arial" w:cs="Arial"/>
          <w:sz w:val="14"/>
          <w:szCs w:val="14"/>
        </w:rPr>
        <w:t xml:space="preserve">      </w:t>
      </w:r>
      <w:r>
        <w:rPr>
          <w:rFonts w:ascii="Arial" w:eastAsia="Arial" w:hAnsi="Arial" w:cs="Arial"/>
          <w:sz w:val="22"/>
          <w:szCs w:val="22"/>
        </w:rPr>
        <w:t>Mrs. Thoma</w:t>
      </w:r>
      <w:r>
        <w:rPr>
          <w:rFonts w:ascii="Arial" w:eastAsia="Arial" w:hAnsi="Arial" w:cs="Arial"/>
          <w:sz w:val="22"/>
          <w:szCs w:val="22"/>
        </w:rPr>
        <w:t>s discussed SBDM Policy #9002 – Title I Parent and Family Engagement Policy. Mrs. Thomas recommended no changes to this policy but brought it to the SBDM simply to review. A motion was made by Tracy Simpson to adopt the policy with no changes. Kiley Walker</w:t>
      </w:r>
      <w:r>
        <w:rPr>
          <w:rFonts w:ascii="Arial" w:eastAsia="Arial" w:hAnsi="Arial" w:cs="Arial"/>
          <w:sz w:val="22"/>
          <w:szCs w:val="22"/>
        </w:rPr>
        <w:t xml:space="preserve"> seconded the motion and the motion carried with no opposition.</w:t>
      </w:r>
    </w:p>
    <w:p w14:paraId="57C5E860" w14:textId="77777777" w:rsidR="00F1298B" w:rsidRDefault="00DB0108">
      <w:pPr>
        <w:spacing w:after="200" w:line="276" w:lineRule="auto"/>
        <w:ind w:left="360"/>
        <w:rPr>
          <w:rFonts w:ascii="Arial" w:eastAsia="Arial" w:hAnsi="Arial" w:cs="Arial"/>
          <w:b/>
          <w:color w:val="C00000"/>
          <w:sz w:val="22"/>
          <w:szCs w:val="22"/>
        </w:rPr>
      </w:pPr>
      <w:r>
        <w:rPr>
          <w:rFonts w:ascii="Arial" w:eastAsia="Arial" w:hAnsi="Arial" w:cs="Arial"/>
          <w:sz w:val="22"/>
          <w:szCs w:val="22"/>
        </w:rPr>
        <w:t>6)</w:t>
      </w:r>
      <w:r>
        <w:rPr>
          <w:rFonts w:ascii="Arial" w:eastAsia="Arial" w:hAnsi="Arial" w:cs="Arial"/>
          <w:sz w:val="14"/>
          <w:szCs w:val="14"/>
        </w:rPr>
        <w:t xml:space="preserve">      </w:t>
      </w:r>
      <w:r>
        <w:rPr>
          <w:rFonts w:ascii="Arial" w:eastAsia="Arial" w:hAnsi="Arial" w:cs="Arial"/>
          <w:sz w:val="22"/>
          <w:szCs w:val="22"/>
        </w:rPr>
        <w:t>Mrs. Thomas presented her Principal Report which entailed the School Report to be presented to the OCBE on Monday, February 6 at 4:30 pm at the Arvin Center. Mrs. Thomas explained to t</w:t>
      </w:r>
      <w:r>
        <w:rPr>
          <w:rFonts w:ascii="Arial" w:eastAsia="Arial" w:hAnsi="Arial" w:cs="Arial"/>
          <w:sz w:val="22"/>
          <w:szCs w:val="22"/>
        </w:rPr>
        <w:t>he Committee how the meeting would take place and what would be reviewed. No action was needed on her Principal Report.</w:t>
      </w:r>
    </w:p>
    <w:p w14:paraId="5E709A97" w14:textId="77777777" w:rsidR="00F1298B" w:rsidRDefault="00DB0108">
      <w:pPr>
        <w:spacing w:before="240" w:after="240" w:line="276" w:lineRule="auto"/>
        <w:rPr>
          <w:rFonts w:ascii="Arial" w:eastAsia="Arial" w:hAnsi="Arial" w:cs="Arial"/>
          <w:sz w:val="22"/>
          <w:szCs w:val="22"/>
        </w:rPr>
      </w:pPr>
      <w:r>
        <w:rPr>
          <w:rFonts w:ascii="Arial" w:eastAsia="Arial" w:hAnsi="Arial" w:cs="Arial"/>
          <w:sz w:val="22"/>
          <w:szCs w:val="22"/>
        </w:rPr>
        <w:t>With no additional business, a motion was made to adjourn by Brittney Stephens.  The motion was seconded by Tracy Simpson and the Counci</w:t>
      </w:r>
      <w:r>
        <w:rPr>
          <w:rFonts w:ascii="Arial" w:eastAsia="Arial" w:hAnsi="Arial" w:cs="Arial"/>
          <w:sz w:val="22"/>
          <w:szCs w:val="22"/>
        </w:rPr>
        <w:t xml:space="preserve">l adjourned at 3:04 </w:t>
      </w:r>
      <w:proofErr w:type="gramStart"/>
      <w:r>
        <w:rPr>
          <w:rFonts w:ascii="Arial" w:eastAsia="Arial" w:hAnsi="Arial" w:cs="Arial"/>
          <w:sz w:val="22"/>
          <w:szCs w:val="22"/>
        </w:rPr>
        <w:t>pm..</w:t>
      </w:r>
      <w:proofErr w:type="gramEnd"/>
    </w:p>
    <w:p w14:paraId="20E78C64" w14:textId="77777777" w:rsidR="00F1298B" w:rsidRDefault="00F1298B">
      <w:pPr>
        <w:rPr>
          <w:b/>
        </w:rPr>
      </w:pPr>
    </w:p>
    <w:p w14:paraId="6E01A3A1" w14:textId="77777777" w:rsidR="00F1298B" w:rsidRDefault="00F1298B">
      <w:pPr>
        <w:rPr>
          <w:b/>
        </w:rPr>
      </w:pPr>
    </w:p>
    <w:p w14:paraId="4FEF4662" w14:textId="77777777" w:rsidR="00F1298B" w:rsidRDefault="00F1298B">
      <w:pPr>
        <w:rPr>
          <w:b/>
        </w:rPr>
      </w:pPr>
    </w:p>
    <w:p w14:paraId="296BF0D9" w14:textId="77777777" w:rsidR="00F1298B" w:rsidRDefault="00F1298B">
      <w:pPr>
        <w:rPr>
          <w:b/>
        </w:rPr>
      </w:pPr>
    </w:p>
    <w:p w14:paraId="2D03871B" w14:textId="77777777" w:rsidR="00F1298B" w:rsidRDefault="00F1298B">
      <w:pPr>
        <w:rPr>
          <w:b/>
        </w:rPr>
      </w:pPr>
    </w:p>
    <w:p w14:paraId="7B62DB37" w14:textId="77777777" w:rsidR="00F1298B" w:rsidRDefault="00F1298B">
      <w:pPr>
        <w:rPr>
          <w:b/>
        </w:rPr>
      </w:pPr>
    </w:p>
    <w:p w14:paraId="1A80C6F7" w14:textId="77777777" w:rsidR="00F1298B" w:rsidRDefault="00F1298B">
      <w:pPr>
        <w:rPr>
          <w:b/>
        </w:rPr>
      </w:pPr>
    </w:p>
    <w:p w14:paraId="595DC07B"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7CAE04D9"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3AFCF4B0" w14:textId="77777777" w:rsidR="00F1298B" w:rsidRDefault="00DB0108">
      <w:pPr>
        <w:spacing w:line="276" w:lineRule="auto"/>
        <w:jc w:val="center"/>
        <w:rPr>
          <w:rFonts w:ascii="Arial" w:eastAsia="Arial" w:hAnsi="Arial" w:cs="Arial"/>
          <w:b/>
          <w:sz w:val="22"/>
          <w:szCs w:val="22"/>
        </w:rPr>
      </w:pPr>
      <w:r>
        <w:rPr>
          <w:rFonts w:ascii="Arial" w:eastAsia="Arial" w:hAnsi="Arial" w:cs="Arial"/>
          <w:b/>
          <w:sz w:val="22"/>
          <w:szCs w:val="22"/>
        </w:rPr>
        <w:lastRenderedPageBreak/>
        <w:t>January 31, 2023</w:t>
      </w:r>
    </w:p>
    <w:p w14:paraId="1543E785" w14:textId="77777777" w:rsidR="00F1298B" w:rsidRDefault="00DB0108">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w:t>
      </w:r>
      <w:r>
        <w:rPr>
          <w:rFonts w:ascii="Arial" w:eastAsia="Arial" w:hAnsi="Arial" w:cs="Arial"/>
          <w:sz w:val="22"/>
          <w:szCs w:val="22"/>
        </w:rPr>
        <w:t xml:space="preserve">ttendance:  Brittany Stephens (teacher), Kiley Walker (parent),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(parent), Tracy Simpson (teacher) and Heather Thomas (chair), called the meeting to order.</w:t>
      </w:r>
    </w:p>
    <w:p w14:paraId="69159C26" w14:textId="77777777" w:rsidR="00F1298B" w:rsidRDefault="00DB0108">
      <w:pPr>
        <w:spacing w:line="276" w:lineRule="auto"/>
        <w:rPr>
          <w:rFonts w:ascii="Arial" w:eastAsia="Arial" w:hAnsi="Arial" w:cs="Arial"/>
          <w:sz w:val="22"/>
          <w:szCs w:val="22"/>
        </w:rPr>
      </w:pPr>
      <w:r>
        <w:rPr>
          <w:rFonts w:ascii="Arial" w:eastAsia="Arial" w:hAnsi="Arial" w:cs="Arial"/>
          <w:sz w:val="22"/>
          <w:szCs w:val="22"/>
        </w:rPr>
        <w:t xml:space="preserve"> </w:t>
      </w:r>
    </w:p>
    <w:p w14:paraId="7D145EE7" w14:textId="77777777" w:rsidR="00F1298B" w:rsidRDefault="00DB0108">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7:00 AM</w:t>
      </w:r>
    </w:p>
    <w:p w14:paraId="1189C2DA" w14:textId="77777777" w:rsidR="00F1298B" w:rsidRDefault="00DB0108">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w:t>
      </w:r>
      <w:r>
        <w:rPr>
          <w:rFonts w:ascii="Arial" w:eastAsia="Arial" w:hAnsi="Arial" w:cs="Arial"/>
          <w:sz w:val="22"/>
          <w:szCs w:val="22"/>
        </w:rPr>
        <w:t xml:space="preserve"> Council reviewed and approved the agenda.</w:t>
      </w:r>
    </w:p>
    <w:p w14:paraId="6D04CD48" w14:textId="77777777" w:rsidR="00F1298B" w:rsidRDefault="00DB0108">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6C4423D0" w14:textId="77777777" w:rsidR="00F1298B" w:rsidRDefault="00DB0108">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7:10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0D1EC8B1" w14:textId="77777777" w:rsidR="00F1298B" w:rsidRDefault="00DB0108">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7:10 AM</w:t>
      </w:r>
      <w:r>
        <w:rPr>
          <w:rFonts w:ascii="Arial" w:eastAsia="Arial" w:hAnsi="Arial" w:cs="Arial"/>
          <w:sz w:val="22"/>
          <w:szCs w:val="22"/>
        </w:rPr>
        <w:t>.</w:t>
      </w:r>
    </w:p>
    <w:p w14:paraId="7105F7F4" w14:textId="77777777" w:rsidR="00F1298B" w:rsidRDefault="00DB0108">
      <w:pPr>
        <w:spacing w:line="276" w:lineRule="auto"/>
        <w:rPr>
          <w:b/>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0D063AB0" w14:textId="77777777" w:rsidR="00F1298B" w:rsidRDefault="00F1298B">
      <w:pPr>
        <w:rPr>
          <w:b/>
        </w:rPr>
      </w:pPr>
    </w:p>
    <w:p w14:paraId="43062CE8" w14:textId="77777777" w:rsidR="00F1298B" w:rsidRDefault="00F1298B">
      <w:pPr>
        <w:rPr>
          <w:b/>
        </w:rPr>
      </w:pPr>
    </w:p>
    <w:p w14:paraId="5EF5983F" w14:textId="77777777" w:rsidR="00F1298B" w:rsidRDefault="00F1298B">
      <w:pPr>
        <w:jc w:val="right"/>
        <w:rPr>
          <w:b/>
        </w:rPr>
      </w:pPr>
    </w:p>
    <w:p w14:paraId="0EDE8C2C" w14:textId="77777777" w:rsidR="00F1298B" w:rsidRDefault="00F1298B">
      <w:pPr>
        <w:jc w:val="right"/>
        <w:rPr>
          <w:b/>
        </w:rPr>
      </w:pPr>
    </w:p>
    <w:p w14:paraId="0AB41AF3" w14:textId="77777777" w:rsidR="00F1298B" w:rsidRDefault="00F1298B">
      <w:pPr>
        <w:jc w:val="right"/>
        <w:rPr>
          <w:b/>
        </w:rPr>
      </w:pPr>
    </w:p>
    <w:p w14:paraId="3A7AA123" w14:textId="77777777" w:rsidR="00F1298B" w:rsidRDefault="00F1298B">
      <w:pPr>
        <w:jc w:val="right"/>
        <w:rPr>
          <w:b/>
        </w:rPr>
      </w:pPr>
    </w:p>
    <w:p w14:paraId="0D8492C9" w14:textId="77777777" w:rsidR="00F1298B" w:rsidRDefault="00F1298B">
      <w:pPr>
        <w:jc w:val="right"/>
        <w:rPr>
          <w:b/>
        </w:rPr>
      </w:pPr>
    </w:p>
    <w:p w14:paraId="31FFDF0B" w14:textId="77777777" w:rsidR="00F1298B" w:rsidRDefault="00F1298B">
      <w:pPr>
        <w:jc w:val="right"/>
        <w:rPr>
          <w:b/>
        </w:rPr>
      </w:pPr>
    </w:p>
    <w:p w14:paraId="401C8169" w14:textId="77777777" w:rsidR="00F1298B" w:rsidRDefault="00F1298B">
      <w:pPr>
        <w:jc w:val="right"/>
        <w:rPr>
          <w:b/>
        </w:rPr>
      </w:pPr>
    </w:p>
    <w:p w14:paraId="209D7FE0" w14:textId="77777777" w:rsidR="00F1298B" w:rsidRDefault="00F1298B">
      <w:pPr>
        <w:jc w:val="right"/>
        <w:rPr>
          <w:b/>
        </w:rPr>
      </w:pPr>
    </w:p>
    <w:p w14:paraId="553F68F9" w14:textId="77777777" w:rsidR="00F1298B" w:rsidRDefault="00F1298B">
      <w:pPr>
        <w:jc w:val="right"/>
        <w:rPr>
          <w:b/>
        </w:rPr>
      </w:pPr>
    </w:p>
    <w:p w14:paraId="7CAB05ED" w14:textId="77777777" w:rsidR="00F1298B" w:rsidRDefault="00F1298B">
      <w:pPr>
        <w:jc w:val="right"/>
        <w:rPr>
          <w:b/>
        </w:rPr>
      </w:pPr>
    </w:p>
    <w:p w14:paraId="480F3D66" w14:textId="77777777" w:rsidR="00F1298B" w:rsidRDefault="00F1298B">
      <w:pPr>
        <w:jc w:val="right"/>
        <w:rPr>
          <w:b/>
        </w:rPr>
      </w:pPr>
    </w:p>
    <w:p w14:paraId="0BB345E7" w14:textId="77777777" w:rsidR="00F1298B" w:rsidRDefault="00F1298B">
      <w:pPr>
        <w:jc w:val="right"/>
        <w:rPr>
          <w:b/>
        </w:rPr>
      </w:pPr>
    </w:p>
    <w:p w14:paraId="778D6C35" w14:textId="77777777" w:rsidR="00F1298B" w:rsidRDefault="00F1298B">
      <w:pPr>
        <w:jc w:val="right"/>
        <w:rPr>
          <w:b/>
        </w:rPr>
      </w:pPr>
    </w:p>
    <w:p w14:paraId="077D1D6D" w14:textId="77777777" w:rsidR="00F1298B" w:rsidRDefault="00F1298B">
      <w:pPr>
        <w:jc w:val="right"/>
        <w:rPr>
          <w:b/>
        </w:rPr>
      </w:pPr>
    </w:p>
    <w:p w14:paraId="65DE8EED" w14:textId="77777777" w:rsidR="00F1298B" w:rsidRDefault="00F1298B">
      <w:pPr>
        <w:jc w:val="right"/>
        <w:rPr>
          <w:b/>
        </w:rPr>
      </w:pPr>
    </w:p>
    <w:p w14:paraId="261DFA02" w14:textId="77777777" w:rsidR="00F1298B" w:rsidRDefault="00F1298B">
      <w:pPr>
        <w:jc w:val="right"/>
        <w:rPr>
          <w:b/>
        </w:rPr>
      </w:pPr>
    </w:p>
    <w:p w14:paraId="670CE562" w14:textId="77777777" w:rsidR="00F1298B" w:rsidRDefault="00F1298B">
      <w:pPr>
        <w:jc w:val="right"/>
        <w:rPr>
          <w:b/>
        </w:rPr>
      </w:pPr>
    </w:p>
    <w:p w14:paraId="74C8C574" w14:textId="77777777" w:rsidR="00F1298B" w:rsidRDefault="00F1298B">
      <w:pPr>
        <w:jc w:val="right"/>
        <w:rPr>
          <w:b/>
        </w:rPr>
      </w:pPr>
    </w:p>
    <w:p w14:paraId="554BDFB6" w14:textId="77777777" w:rsidR="00F1298B" w:rsidRDefault="00F1298B">
      <w:pPr>
        <w:jc w:val="right"/>
        <w:rPr>
          <w:b/>
        </w:rPr>
      </w:pPr>
    </w:p>
    <w:p w14:paraId="5AD22A99" w14:textId="77777777" w:rsidR="00F1298B" w:rsidRDefault="00F1298B">
      <w:pPr>
        <w:jc w:val="right"/>
        <w:rPr>
          <w:b/>
        </w:rPr>
      </w:pPr>
    </w:p>
    <w:p w14:paraId="4BB9157C" w14:textId="77777777" w:rsidR="00F1298B" w:rsidRDefault="00F1298B">
      <w:pPr>
        <w:jc w:val="right"/>
        <w:rPr>
          <w:b/>
        </w:rPr>
      </w:pPr>
    </w:p>
    <w:p w14:paraId="167A1116" w14:textId="77777777" w:rsidR="00F1298B" w:rsidRDefault="00F1298B">
      <w:pPr>
        <w:jc w:val="right"/>
        <w:rPr>
          <w:b/>
        </w:rPr>
      </w:pPr>
    </w:p>
    <w:p w14:paraId="63EE4711" w14:textId="77777777" w:rsidR="00F1298B" w:rsidRDefault="00F1298B">
      <w:pPr>
        <w:jc w:val="right"/>
        <w:rPr>
          <w:b/>
        </w:rPr>
      </w:pPr>
    </w:p>
    <w:p w14:paraId="47293B5B" w14:textId="77777777" w:rsidR="00F1298B" w:rsidRDefault="00F1298B">
      <w:pPr>
        <w:jc w:val="right"/>
        <w:rPr>
          <w:b/>
        </w:rPr>
      </w:pPr>
    </w:p>
    <w:p w14:paraId="13D6E648" w14:textId="77777777" w:rsidR="00F1298B" w:rsidRDefault="00F1298B">
      <w:pPr>
        <w:jc w:val="right"/>
        <w:rPr>
          <w:b/>
        </w:rPr>
      </w:pPr>
    </w:p>
    <w:p w14:paraId="364D11ED" w14:textId="77777777" w:rsidR="00F1298B" w:rsidRDefault="00F1298B">
      <w:pPr>
        <w:jc w:val="right"/>
        <w:rPr>
          <w:b/>
        </w:rPr>
      </w:pPr>
    </w:p>
    <w:p w14:paraId="45B58CA9" w14:textId="77777777" w:rsidR="00F1298B" w:rsidRDefault="00F1298B">
      <w:pPr>
        <w:jc w:val="right"/>
        <w:rPr>
          <w:b/>
        </w:rPr>
      </w:pPr>
    </w:p>
    <w:p w14:paraId="60E207E2" w14:textId="77777777" w:rsidR="00F1298B" w:rsidRDefault="00F1298B">
      <w:pPr>
        <w:jc w:val="right"/>
        <w:rPr>
          <w:b/>
        </w:rPr>
      </w:pPr>
    </w:p>
    <w:p w14:paraId="5A5556CC" w14:textId="77777777" w:rsidR="00F1298B" w:rsidRDefault="00F1298B">
      <w:pPr>
        <w:jc w:val="right"/>
        <w:rPr>
          <w:b/>
        </w:rPr>
      </w:pPr>
    </w:p>
    <w:p w14:paraId="16EFA6F4" w14:textId="77777777" w:rsidR="00F1298B" w:rsidRDefault="00F1298B">
      <w:pPr>
        <w:jc w:val="right"/>
        <w:rPr>
          <w:b/>
        </w:rPr>
      </w:pPr>
    </w:p>
    <w:p w14:paraId="02E4A620" w14:textId="77777777" w:rsidR="00F1298B" w:rsidRDefault="00F1298B">
      <w:pPr>
        <w:jc w:val="right"/>
        <w:rPr>
          <w:b/>
        </w:rPr>
      </w:pPr>
    </w:p>
    <w:p w14:paraId="18C5D80B" w14:textId="77777777" w:rsidR="00F1298B" w:rsidRDefault="00F1298B">
      <w:pPr>
        <w:jc w:val="right"/>
        <w:rPr>
          <w:b/>
        </w:rPr>
      </w:pPr>
    </w:p>
    <w:p w14:paraId="78FDDD3C" w14:textId="77777777" w:rsidR="00F1298B" w:rsidRDefault="00DB0108">
      <w:pPr>
        <w:jc w:val="right"/>
        <w:rPr>
          <w:b/>
        </w:rPr>
      </w:pPr>
      <w:r>
        <w:rPr>
          <w:b/>
        </w:rPr>
        <w:t>Enclosure A</w:t>
      </w:r>
    </w:p>
    <w:p w14:paraId="3E1D4354" w14:textId="77777777" w:rsidR="00F1298B" w:rsidRDefault="00DB0108">
      <w:pPr>
        <w:spacing w:after="160"/>
        <w:jc w:val="right"/>
      </w:pPr>
      <w:r>
        <w:t>February 20, 2023</w:t>
      </w:r>
    </w:p>
    <w:p w14:paraId="03ACC32A" w14:textId="77777777" w:rsidR="00F1298B" w:rsidRDefault="00DB0108">
      <w:pPr>
        <w:spacing w:after="160"/>
        <w:jc w:val="center"/>
      </w:pPr>
      <w:r>
        <w:t xml:space="preserve">                                                                                                                                                                   </w:t>
      </w:r>
    </w:p>
    <w:p w14:paraId="15C7C6FA" w14:textId="77777777" w:rsidR="00F1298B" w:rsidRDefault="00DB0108">
      <w:pPr>
        <w:jc w:val="center"/>
      </w:pPr>
      <w:r>
        <w:lastRenderedPageBreak/>
        <w:t>La Grange Elementary School Council</w:t>
      </w:r>
    </w:p>
    <w:p w14:paraId="2C291873" w14:textId="77777777" w:rsidR="00F1298B" w:rsidRDefault="00DB0108">
      <w:pPr>
        <w:jc w:val="center"/>
      </w:pPr>
      <w:r>
        <w:t>Oldham County Schools</w:t>
      </w:r>
    </w:p>
    <w:p w14:paraId="3F9BAD06" w14:textId="77777777" w:rsidR="00F1298B" w:rsidRDefault="00DB0108">
      <w:r>
        <w:t xml:space="preserve"> </w:t>
      </w:r>
    </w:p>
    <w:p w14:paraId="52499054" w14:textId="77777777" w:rsidR="00F1298B" w:rsidRDefault="00DB0108">
      <w:pPr>
        <w:jc w:val="center"/>
      </w:pPr>
      <w:r>
        <w:t xml:space="preserve"> </w:t>
      </w:r>
    </w:p>
    <w:p w14:paraId="6B32B57D" w14:textId="77777777" w:rsidR="00F1298B" w:rsidRDefault="00DB0108">
      <w:pPr>
        <w:rPr>
          <w:u w:val="single"/>
        </w:rPr>
      </w:pPr>
      <w:r>
        <w:rPr>
          <w:u w:val="single"/>
        </w:rPr>
        <w:t>CONCERN:</w:t>
      </w:r>
    </w:p>
    <w:p w14:paraId="1369677C" w14:textId="77777777" w:rsidR="00F1298B" w:rsidRDefault="00DB0108">
      <w:r>
        <w:t xml:space="preserve"> </w:t>
      </w:r>
    </w:p>
    <w:p w14:paraId="4DB3C940" w14:textId="77777777" w:rsidR="00F1298B" w:rsidRDefault="00DB0108">
      <w:r>
        <w:t xml:space="preserve">        </w:t>
      </w:r>
      <w:r>
        <w:tab/>
        <w:t xml:space="preserve">La Grange </w:t>
      </w:r>
      <w:r>
        <w:t>Elementary is a school-wide Title I school with just under 60% of our student population on free or reduced lunch.  Each year we send home a parent survey and use the results from our parent survey to reflect on our programs and services.  Parents are also</w:t>
      </w:r>
      <w:r>
        <w:t xml:space="preserve"> asked to sign our Title I Policy and Parent Compact. The survey also includes questions about our Family Resource Center program and our counseling department.</w:t>
      </w:r>
    </w:p>
    <w:p w14:paraId="053C87DA" w14:textId="77777777" w:rsidR="00F1298B" w:rsidRDefault="00DB0108">
      <w:r>
        <w:t xml:space="preserve"> </w:t>
      </w:r>
    </w:p>
    <w:p w14:paraId="7E346360" w14:textId="77777777" w:rsidR="00F1298B" w:rsidRDefault="00DB0108">
      <w:r>
        <w:rPr>
          <w:u w:val="single"/>
        </w:rPr>
        <w:t>DISCUSSION:</w:t>
      </w:r>
      <w:r>
        <w:t xml:space="preserve">      </w:t>
      </w:r>
      <w:r>
        <w:tab/>
      </w:r>
    </w:p>
    <w:p w14:paraId="3AD54805" w14:textId="77777777" w:rsidR="00F1298B" w:rsidRDefault="00DB0108">
      <w:pPr>
        <w:ind w:firstLine="720"/>
      </w:pPr>
      <w:r>
        <w:t>The Council needs to review the results of the 2022-23 parent survey data.</w:t>
      </w:r>
      <w:r>
        <w:t xml:space="preserve"> Through our discussion, we need to reflect on the following questions: What observations can we see from the data? How can we start planning for next year? </w:t>
      </w:r>
    </w:p>
    <w:p w14:paraId="2338C242" w14:textId="77777777" w:rsidR="00F1298B" w:rsidRDefault="00DB0108">
      <w:r>
        <w:tab/>
        <w:t>Short answer questions focus on counseling support and general comments. Parents wanted continued</w:t>
      </w:r>
      <w:r>
        <w:t xml:space="preserve"> support in mental health and parenting support based on comments like the following: “Refreshers and other ways to help children process and express big feelings in a healthier way”; “How to speak about peer pressure, sex and bullying,”; “Screen Time para</w:t>
      </w:r>
      <w:r>
        <w:t>meters”; “How to deal with different emotional strategies.”</w:t>
      </w:r>
    </w:p>
    <w:p w14:paraId="53811AAB" w14:textId="77777777" w:rsidR="00F1298B" w:rsidRDefault="00DB0108">
      <w:r>
        <w:tab/>
        <w:t>General comments included a desire to return to full bus routes and multi-grade family nights. One family wrote the following, “LES has supported us with a very high needs student, a student in n</w:t>
      </w:r>
      <w:r>
        <w:t>eed of moderate support, and an independent student. The school’s efforts shine through each child in a unique way. The communication and involvement are unmatched.”</w:t>
      </w:r>
    </w:p>
    <w:p w14:paraId="1AE8F0E8" w14:textId="77777777" w:rsidR="00F1298B" w:rsidRDefault="00F1298B">
      <w:pPr>
        <w:jc w:val="center"/>
        <w:rPr>
          <w:rFonts w:ascii="Calibri" w:eastAsia="Calibri" w:hAnsi="Calibri" w:cs="Calibri"/>
        </w:rPr>
      </w:pPr>
    </w:p>
    <w:p w14:paraId="756EC580" w14:textId="77777777" w:rsidR="00F1298B" w:rsidRDefault="00DB0108">
      <w:pPr>
        <w:jc w:val="center"/>
        <w:rPr>
          <w:rFonts w:ascii="Calibri" w:eastAsia="Calibri" w:hAnsi="Calibri" w:cs="Calibri"/>
        </w:rPr>
      </w:pPr>
      <w:proofErr w:type="gramStart"/>
      <w:r>
        <w:rPr>
          <w:rFonts w:ascii="Calibri" w:eastAsia="Calibri" w:hAnsi="Calibri" w:cs="Calibri"/>
        </w:rPr>
        <w:t>Title</w:t>
      </w:r>
      <w:proofErr w:type="gramEnd"/>
      <w:r>
        <w:rPr>
          <w:rFonts w:ascii="Calibri" w:eastAsia="Calibri" w:hAnsi="Calibri" w:cs="Calibri"/>
        </w:rPr>
        <w:t xml:space="preserve"> I Parent Involvement Survey Data 2022-23</w:t>
      </w:r>
    </w:p>
    <w:p w14:paraId="359BBBCF" w14:textId="77777777" w:rsidR="00F1298B" w:rsidRDefault="00DB0108">
      <w:pPr>
        <w:rPr>
          <w:rFonts w:ascii="Calibri" w:eastAsia="Calibri" w:hAnsi="Calibri" w:cs="Calibri"/>
        </w:rPr>
      </w:pPr>
      <w:r>
        <w:rPr>
          <w:rFonts w:ascii="Calibri" w:eastAsia="Calibri" w:hAnsi="Calibri" w:cs="Calibri"/>
        </w:rPr>
        <w:t xml:space="preserve"> </w:t>
      </w:r>
    </w:p>
    <w:p w14:paraId="3280B4DD" w14:textId="77777777" w:rsidR="00F1298B" w:rsidRDefault="00DB0108">
      <w:pPr>
        <w:rPr>
          <w:rFonts w:ascii="Calibri" w:eastAsia="Calibri" w:hAnsi="Calibri" w:cs="Calibri"/>
        </w:rPr>
      </w:pPr>
      <w:r>
        <w:rPr>
          <w:rFonts w:ascii="Calibri" w:eastAsia="Calibri" w:hAnsi="Calibri" w:cs="Calibri"/>
        </w:rPr>
        <w:t xml:space="preserve">General Information                    </w:t>
      </w:r>
      <w:r>
        <w:rPr>
          <w:rFonts w:ascii="Calibri" w:eastAsia="Calibri" w:hAnsi="Calibri" w:cs="Calibri"/>
          <w:u w:val="single"/>
        </w:rPr>
        <w:t>2</w:t>
      </w:r>
      <w:r>
        <w:rPr>
          <w:rFonts w:ascii="Calibri" w:eastAsia="Calibri" w:hAnsi="Calibri" w:cs="Calibri"/>
          <w:u w:val="single"/>
        </w:rPr>
        <w:t>020-21</w:t>
      </w:r>
      <w:r>
        <w:rPr>
          <w:rFonts w:ascii="Calibri" w:eastAsia="Calibri" w:hAnsi="Calibri" w:cs="Calibri"/>
          <w:u w:val="single"/>
        </w:rPr>
        <w:tab/>
        <w:t>2021-22</w:t>
      </w:r>
      <w:r>
        <w:rPr>
          <w:rFonts w:ascii="Calibri" w:eastAsia="Calibri" w:hAnsi="Calibri" w:cs="Calibri"/>
          <w:u w:val="single"/>
        </w:rPr>
        <w:tab/>
        <w:t>2022-23</w:t>
      </w:r>
    </w:p>
    <w:p w14:paraId="0EA752C3" w14:textId="77777777" w:rsidR="00F1298B" w:rsidRDefault="00DB0108">
      <w:pPr>
        <w:rPr>
          <w:rFonts w:ascii="Calibri" w:eastAsia="Calibri" w:hAnsi="Calibri" w:cs="Calibri"/>
        </w:rPr>
      </w:pPr>
      <w:r>
        <w:rPr>
          <w:rFonts w:ascii="Calibri" w:eastAsia="Calibri" w:hAnsi="Calibri" w:cs="Calibri"/>
        </w:rPr>
        <w:t>Survey Participants                      168</w:t>
      </w:r>
      <w:r>
        <w:rPr>
          <w:rFonts w:ascii="Calibri" w:eastAsia="Calibri" w:hAnsi="Calibri" w:cs="Calibri"/>
        </w:rPr>
        <w:tab/>
      </w:r>
      <w:r>
        <w:rPr>
          <w:rFonts w:ascii="Calibri" w:eastAsia="Calibri" w:hAnsi="Calibri" w:cs="Calibri"/>
        </w:rPr>
        <w:tab/>
        <w:t xml:space="preserve">    150</w:t>
      </w:r>
      <w:r>
        <w:rPr>
          <w:rFonts w:ascii="Calibri" w:eastAsia="Calibri" w:hAnsi="Calibri" w:cs="Calibri"/>
        </w:rPr>
        <w:tab/>
      </w:r>
      <w:r>
        <w:rPr>
          <w:rFonts w:ascii="Calibri" w:eastAsia="Calibri" w:hAnsi="Calibri" w:cs="Calibri"/>
        </w:rPr>
        <w:tab/>
        <w:t xml:space="preserve"> 152</w:t>
      </w:r>
    </w:p>
    <w:p w14:paraId="441EB976" w14:textId="77777777" w:rsidR="00F1298B" w:rsidRDefault="00F1298B">
      <w:pPr>
        <w:rPr>
          <w:rFonts w:ascii="Calibri" w:eastAsia="Calibri" w:hAnsi="Calibri" w:cs="Calibri"/>
        </w:rPr>
      </w:pPr>
    </w:p>
    <w:p w14:paraId="69BDCDAA" w14:textId="77777777" w:rsidR="00F1298B" w:rsidRDefault="00DB0108">
      <w:pPr>
        <w:rPr>
          <w:rFonts w:ascii="Calibri" w:eastAsia="Calibri" w:hAnsi="Calibri" w:cs="Calibri"/>
        </w:rPr>
      </w:pPr>
      <w:r>
        <w:rPr>
          <w:rFonts w:ascii="Calibri" w:eastAsia="Calibri" w:hAnsi="Calibri" w:cs="Calibri"/>
        </w:rPr>
        <w:t xml:space="preserve">                                </w:t>
      </w:r>
      <w:r>
        <w:rPr>
          <w:rFonts w:ascii="Calibri" w:eastAsia="Calibri" w:hAnsi="Calibri" w:cs="Calibri"/>
        </w:rPr>
        <w:tab/>
        <w:t>(Percentage assumes one child per household)</w:t>
      </w:r>
    </w:p>
    <w:p w14:paraId="3187DEE1" w14:textId="77777777" w:rsidR="00F1298B" w:rsidRDefault="00F1298B">
      <w:pPr>
        <w:rPr>
          <w:rFonts w:ascii="Calibri" w:eastAsia="Calibri" w:hAnsi="Calibri" w:cs="Calibri"/>
        </w:rPr>
      </w:pPr>
    </w:p>
    <w:tbl>
      <w:tblPr>
        <w:tblStyle w:val="a"/>
        <w:tblW w:w="9103" w:type="dxa"/>
        <w:tblInd w:w="-195" w:type="dxa"/>
        <w:tblBorders>
          <w:top w:val="nil"/>
          <w:left w:val="nil"/>
          <w:bottom w:val="nil"/>
          <w:right w:val="nil"/>
          <w:insideH w:val="nil"/>
          <w:insideV w:val="nil"/>
        </w:tblBorders>
        <w:tblLayout w:type="fixed"/>
        <w:tblLook w:val="0620" w:firstRow="1" w:lastRow="0" w:firstColumn="0" w:lastColumn="0" w:noHBand="1" w:noVBand="1"/>
      </w:tblPr>
      <w:tblGrid>
        <w:gridCol w:w="6202"/>
        <w:gridCol w:w="967"/>
        <w:gridCol w:w="967"/>
        <w:gridCol w:w="967"/>
      </w:tblGrid>
      <w:tr w:rsidR="00F1298B" w14:paraId="5CCA7FD2" w14:textId="77777777" w:rsidTr="00473C10">
        <w:trPr>
          <w:trHeight w:val="660"/>
        </w:trPr>
        <w:tc>
          <w:tcPr>
            <w:tcW w:w="6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7E3BB3" w14:textId="77777777" w:rsidR="00F1298B" w:rsidRDefault="00F1298B">
            <w:pPr>
              <w:widowControl w:val="0"/>
              <w:spacing w:line="276" w:lineRule="auto"/>
              <w:rPr>
                <w:rFonts w:ascii="Calibri" w:eastAsia="Calibri" w:hAnsi="Calibri" w:cs="Calibri"/>
              </w:rPr>
            </w:pP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9C51353" w14:textId="77777777" w:rsidR="00F1298B" w:rsidRDefault="00DB0108">
            <w:pPr>
              <w:jc w:val="center"/>
              <w:rPr>
                <w:rFonts w:ascii="Calibri" w:eastAsia="Calibri" w:hAnsi="Calibri" w:cs="Calibri"/>
                <w:b/>
              </w:rPr>
            </w:pPr>
            <w:r>
              <w:rPr>
                <w:rFonts w:ascii="Calibri" w:eastAsia="Calibri" w:hAnsi="Calibri" w:cs="Calibri"/>
                <w:b/>
              </w:rPr>
              <w:t>20-21</w:t>
            </w: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8833410" w14:textId="77777777" w:rsidR="00F1298B" w:rsidRDefault="00DB0108">
            <w:pPr>
              <w:jc w:val="center"/>
              <w:rPr>
                <w:rFonts w:ascii="Calibri" w:eastAsia="Calibri" w:hAnsi="Calibri" w:cs="Calibri"/>
                <w:b/>
              </w:rPr>
            </w:pPr>
            <w:r>
              <w:rPr>
                <w:rFonts w:ascii="Calibri" w:eastAsia="Calibri" w:hAnsi="Calibri" w:cs="Calibri"/>
                <w:b/>
              </w:rPr>
              <w:t>21-22</w:t>
            </w: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712CA5" w14:textId="77777777" w:rsidR="00F1298B" w:rsidRDefault="00DB0108">
            <w:pPr>
              <w:jc w:val="center"/>
              <w:rPr>
                <w:rFonts w:ascii="Calibri" w:eastAsia="Calibri" w:hAnsi="Calibri" w:cs="Calibri"/>
                <w:b/>
              </w:rPr>
            </w:pPr>
            <w:r>
              <w:rPr>
                <w:rFonts w:ascii="Calibri" w:eastAsia="Calibri" w:hAnsi="Calibri" w:cs="Calibri"/>
                <w:b/>
              </w:rPr>
              <w:t>22-23</w:t>
            </w:r>
          </w:p>
        </w:tc>
      </w:tr>
      <w:tr w:rsidR="00F1298B" w14:paraId="4B544617" w14:textId="77777777" w:rsidTr="00473C10">
        <w:trPr>
          <w:trHeight w:val="86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9678DF" w14:textId="77777777" w:rsidR="00F1298B" w:rsidRDefault="00DB0108">
            <w:pPr>
              <w:widowControl w:val="0"/>
              <w:spacing w:line="276" w:lineRule="auto"/>
              <w:rPr>
                <w:rFonts w:ascii="Arial" w:eastAsia="Arial" w:hAnsi="Arial" w:cs="Arial"/>
                <w:sz w:val="20"/>
                <w:szCs w:val="20"/>
              </w:rPr>
            </w:pPr>
            <w:r>
              <w:rPr>
                <w:rFonts w:ascii="Arial" w:eastAsia="Arial" w:hAnsi="Arial" w:cs="Arial"/>
                <w:sz w:val="20"/>
                <w:szCs w:val="20"/>
              </w:rPr>
              <w:t xml:space="preserve">Were you notified that La Grange is a Title I </w:t>
            </w:r>
            <w:proofErr w:type="gramStart"/>
            <w:r>
              <w:rPr>
                <w:rFonts w:ascii="Arial" w:eastAsia="Arial" w:hAnsi="Arial" w:cs="Arial"/>
                <w:sz w:val="20"/>
                <w:szCs w:val="20"/>
              </w:rPr>
              <w:t>school</w:t>
            </w:r>
            <w:proofErr w:type="gramEnd"/>
            <w:r>
              <w:rPr>
                <w:rFonts w:ascii="Arial" w:eastAsia="Arial" w:hAnsi="Arial" w:cs="Arial"/>
                <w:sz w:val="20"/>
                <w:szCs w:val="20"/>
              </w:rPr>
              <w:t xml:space="preserve"> and that LA receives federal financial assistance to help ensure that all our children meet challenging state academic standards?</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AA7FE32"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72.6%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9CF8F52"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90%</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AB9F761"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93%</w:t>
            </w:r>
          </w:p>
        </w:tc>
      </w:tr>
      <w:tr w:rsidR="00F1298B" w14:paraId="71DDC4CC" w14:textId="77777777" w:rsidTr="00473C10">
        <w:trPr>
          <w:trHeight w:val="64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11B1F3" w14:textId="77777777" w:rsidR="00F1298B" w:rsidRDefault="00DB0108">
            <w:pPr>
              <w:rPr>
                <w:rFonts w:ascii="Arial" w:eastAsia="Arial" w:hAnsi="Arial" w:cs="Arial"/>
                <w:sz w:val="20"/>
                <w:szCs w:val="20"/>
              </w:rPr>
            </w:pPr>
            <w:r>
              <w:rPr>
                <w:rFonts w:ascii="Arial" w:eastAsia="Arial" w:hAnsi="Arial" w:cs="Arial"/>
                <w:sz w:val="20"/>
                <w:szCs w:val="20"/>
              </w:rPr>
              <w:t xml:space="preserve">Did you receive a copy of the Parent Involvement Policy during registration or the family night Title I </w:t>
            </w:r>
            <w:proofErr w:type="gramStart"/>
            <w:r>
              <w:rPr>
                <w:rFonts w:ascii="Arial" w:eastAsia="Arial" w:hAnsi="Arial" w:cs="Arial"/>
                <w:sz w:val="20"/>
                <w:szCs w:val="20"/>
              </w:rPr>
              <w:t>meeting</w:t>
            </w:r>
            <w:proofErr w:type="gramEnd"/>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0E4B00F" w14:textId="77777777" w:rsidR="00F1298B" w:rsidRDefault="00DB0108">
            <w:pPr>
              <w:jc w:val="center"/>
              <w:rPr>
                <w:rFonts w:ascii="Calibri" w:eastAsia="Calibri" w:hAnsi="Calibri" w:cs="Calibri"/>
              </w:rPr>
            </w:pPr>
            <w:r>
              <w:rPr>
                <w:rFonts w:ascii="Calibri" w:eastAsia="Calibri" w:hAnsi="Calibri" w:cs="Calibri"/>
              </w:rPr>
              <w:t>85.1%</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0432829" w14:textId="77777777" w:rsidR="00F1298B" w:rsidRDefault="00DB0108">
            <w:pPr>
              <w:jc w:val="center"/>
              <w:rPr>
                <w:rFonts w:ascii="Calibri" w:eastAsia="Calibri" w:hAnsi="Calibri" w:cs="Calibri"/>
              </w:rPr>
            </w:pPr>
            <w:r>
              <w:rPr>
                <w:rFonts w:ascii="Calibri" w:eastAsia="Calibri" w:hAnsi="Calibri" w:cs="Calibri"/>
              </w:rPr>
              <w:t>93%</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B687858" w14:textId="77777777" w:rsidR="00F1298B" w:rsidRDefault="00DB0108">
            <w:pPr>
              <w:jc w:val="center"/>
              <w:rPr>
                <w:rFonts w:ascii="Calibri" w:eastAsia="Calibri" w:hAnsi="Calibri" w:cs="Calibri"/>
              </w:rPr>
            </w:pPr>
            <w:r>
              <w:rPr>
                <w:rFonts w:ascii="Calibri" w:eastAsia="Calibri" w:hAnsi="Calibri" w:cs="Calibri"/>
              </w:rPr>
              <w:t>91%</w:t>
            </w:r>
          </w:p>
        </w:tc>
      </w:tr>
      <w:tr w:rsidR="00F1298B" w14:paraId="372AD1E4" w14:textId="77777777" w:rsidTr="00473C10">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D3B7A0" w14:textId="77777777" w:rsidR="00F1298B" w:rsidRDefault="00DB0108">
            <w:pPr>
              <w:rPr>
                <w:rFonts w:ascii="Arial" w:eastAsia="Arial" w:hAnsi="Arial" w:cs="Arial"/>
                <w:sz w:val="20"/>
                <w:szCs w:val="20"/>
              </w:rPr>
            </w:pPr>
            <w:r>
              <w:rPr>
                <w:rFonts w:ascii="Arial" w:eastAsia="Arial" w:hAnsi="Arial" w:cs="Arial"/>
                <w:sz w:val="20"/>
                <w:szCs w:val="20"/>
              </w:rPr>
              <w:t>Have you participated in a parent/teacher conference this year?</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C385628"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91.1%</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84E1EFD"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93%</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8079D4F"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95%</w:t>
            </w:r>
          </w:p>
        </w:tc>
      </w:tr>
      <w:tr w:rsidR="00F1298B" w14:paraId="6181CE91" w14:textId="77777777" w:rsidTr="00473C10">
        <w:trPr>
          <w:trHeight w:val="64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C2EAC7" w14:textId="77777777" w:rsidR="00F1298B" w:rsidRDefault="00DB0108">
            <w:pPr>
              <w:rPr>
                <w:rFonts w:ascii="Arial" w:eastAsia="Arial" w:hAnsi="Arial" w:cs="Arial"/>
                <w:sz w:val="20"/>
                <w:szCs w:val="20"/>
              </w:rPr>
            </w:pPr>
            <w:r>
              <w:rPr>
                <w:rFonts w:ascii="Arial" w:eastAsia="Arial" w:hAnsi="Arial" w:cs="Arial"/>
                <w:sz w:val="20"/>
                <w:szCs w:val="20"/>
              </w:rPr>
              <w:t>Did your conference, either student-led or individual conference, answer your questions and concerns?</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0B58AB1"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95.6%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F967D32"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92%</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B4DC4C0"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95%</w:t>
            </w:r>
          </w:p>
        </w:tc>
      </w:tr>
      <w:tr w:rsidR="00F1298B" w14:paraId="2ECE3911" w14:textId="77777777" w:rsidTr="00473C10">
        <w:trPr>
          <w:trHeight w:val="64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DE8231" w14:textId="77777777" w:rsidR="00F1298B" w:rsidRDefault="00DB0108">
            <w:pPr>
              <w:rPr>
                <w:rFonts w:ascii="Arial" w:eastAsia="Arial" w:hAnsi="Arial" w:cs="Arial"/>
                <w:sz w:val="20"/>
                <w:szCs w:val="20"/>
              </w:rPr>
            </w:pPr>
            <w:r>
              <w:rPr>
                <w:rFonts w:ascii="Arial" w:eastAsia="Arial" w:hAnsi="Arial" w:cs="Arial"/>
                <w:sz w:val="20"/>
                <w:szCs w:val="20"/>
              </w:rPr>
              <w:lastRenderedPageBreak/>
              <w:t>Have you been offered information or suggestions on how to help your child in learning?</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323572C2" w14:textId="77777777" w:rsidR="00F1298B" w:rsidRDefault="00DB0108">
            <w:pPr>
              <w:jc w:val="center"/>
              <w:rPr>
                <w:rFonts w:ascii="Calibri" w:eastAsia="Calibri" w:hAnsi="Calibri" w:cs="Calibri"/>
              </w:rPr>
            </w:pPr>
            <w:r>
              <w:rPr>
                <w:rFonts w:ascii="Calibri" w:eastAsia="Calibri" w:hAnsi="Calibri" w:cs="Calibri"/>
              </w:rPr>
              <w:t>98.2%</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78057F7" w14:textId="77777777" w:rsidR="00F1298B" w:rsidRDefault="00DB0108">
            <w:pPr>
              <w:jc w:val="center"/>
              <w:rPr>
                <w:rFonts w:ascii="Calibri" w:eastAsia="Calibri" w:hAnsi="Calibri" w:cs="Calibri"/>
              </w:rPr>
            </w:pPr>
            <w:r>
              <w:rPr>
                <w:rFonts w:ascii="Calibri" w:eastAsia="Calibri" w:hAnsi="Calibri" w:cs="Calibri"/>
              </w:rPr>
              <w:t>91%</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1BB7041" w14:textId="77777777" w:rsidR="00F1298B" w:rsidRDefault="00DB0108">
            <w:pPr>
              <w:jc w:val="center"/>
              <w:rPr>
                <w:rFonts w:ascii="Calibri" w:eastAsia="Calibri" w:hAnsi="Calibri" w:cs="Calibri"/>
              </w:rPr>
            </w:pPr>
            <w:r>
              <w:rPr>
                <w:rFonts w:ascii="Calibri" w:eastAsia="Calibri" w:hAnsi="Calibri" w:cs="Calibri"/>
              </w:rPr>
              <w:t>97%</w:t>
            </w:r>
          </w:p>
        </w:tc>
      </w:tr>
      <w:tr w:rsidR="00F1298B" w14:paraId="66F31D5B" w14:textId="77777777" w:rsidTr="00473C10">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7017A5" w14:textId="77777777" w:rsidR="00F1298B" w:rsidRDefault="00DB0108">
            <w:pPr>
              <w:rPr>
                <w:rFonts w:ascii="Arial" w:eastAsia="Arial" w:hAnsi="Arial" w:cs="Arial"/>
                <w:sz w:val="20"/>
                <w:szCs w:val="20"/>
              </w:rPr>
            </w:pPr>
            <w:r>
              <w:rPr>
                <w:rFonts w:ascii="Arial" w:eastAsia="Arial" w:hAnsi="Arial" w:cs="Arial"/>
                <w:sz w:val="20"/>
                <w:szCs w:val="20"/>
              </w:rPr>
              <w:t>Was the information provided to you in the report card understandable?</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3F47DFF2"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36719EF"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97%</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655AC98D"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97%</w:t>
            </w:r>
          </w:p>
        </w:tc>
      </w:tr>
      <w:tr w:rsidR="00F1298B" w14:paraId="4F6EF43C" w14:textId="77777777" w:rsidTr="00473C10">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BA24EC" w14:textId="77777777" w:rsidR="00F1298B" w:rsidRDefault="00DB0108">
            <w:pPr>
              <w:rPr>
                <w:rFonts w:ascii="Arial" w:eastAsia="Arial" w:hAnsi="Arial" w:cs="Arial"/>
                <w:sz w:val="20"/>
                <w:szCs w:val="20"/>
              </w:rPr>
            </w:pPr>
            <w:r>
              <w:rPr>
                <w:rFonts w:ascii="Arial" w:eastAsia="Arial" w:hAnsi="Arial" w:cs="Arial"/>
                <w:sz w:val="20"/>
                <w:szCs w:val="20"/>
              </w:rPr>
              <w:t>Have you been well informed about activities at the school?</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B2724AF"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7B73B33"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B66BD0A" w14:textId="77777777" w:rsidR="00F1298B" w:rsidRDefault="00DB0108">
            <w:pPr>
              <w:jc w:val="center"/>
              <w:rPr>
                <w:rFonts w:ascii="Calibri" w:eastAsia="Calibri" w:hAnsi="Calibri" w:cs="Calibri"/>
                <w:sz w:val="22"/>
                <w:szCs w:val="22"/>
              </w:rPr>
            </w:pPr>
            <w:r>
              <w:rPr>
                <w:rFonts w:ascii="Calibri" w:eastAsia="Calibri" w:hAnsi="Calibri" w:cs="Calibri"/>
                <w:sz w:val="22"/>
                <w:szCs w:val="22"/>
              </w:rPr>
              <w:t>97%</w:t>
            </w:r>
          </w:p>
        </w:tc>
      </w:tr>
      <w:tr w:rsidR="00F1298B" w14:paraId="0690DCB2" w14:textId="77777777" w:rsidTr="00473C10">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9C8633" w14:textId="77777777" w:rsidR="00F1298B" w:rsidRDefault="00DB0108">
            <w:pPr>
              <w:rPr>
                <w:rFonts w:ascii="Arial" w:eastAsia="Arial" w:hAnsi="Arial" w:cs="Arial"/>
                <w:sz w:val="20"/>
                <w:szCs w:val="20"/>
              </w:rPr>
            </w:pPr>
            <w:r>
              <w:rPr>
                <w:rFonts w:ascii="Arial" w:eastAsia="Arial" w:hAnsi="Arial" w:cs="Arial"/>
                <w:sz w:val="20"/>
                <w:szCs w:val="20"/>
              </w:rPr>
              <w:t>Has your family attended or plans to attend any of the family night events?</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5D53BA8" w14:textId="77777777" w:rsidR="00F1298B" w:rsidRDefault="00DB0108">
            <w:pPr>
              <w:jc w:val="center"/>
              <w:rPr>
                <w:rFonts w:ascii="Calibri" w:eastAsia="Calibri" w:hAnsi="Calibri" w:cs="Calibri"/>
              </w:rPr>
            </w:pPr>
            <w:r>
              <w:rPr>
                <w:rFonts w:ascii="Calibri" w:eastAsia="Calibri" w:hAnsi="Calibri" w:cs="Calibri"/>
              </w:rPr>
              <w:t>--</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605E4983" w14:textId="77777777" w:rsidR="00F1298B" w:rsidRDefault="00DB0108">
            <w:pPr>
              <w:jc w:val="center"/>
              <w:rPr>
                <w:rFonts w:ascii="Calibri" w:eastAsia="Calibri" w:hAnsi="Calibri" w:cs="Calibri"/>
              </w:rPr>
            </w:pPr>
            <w:r>
              <w:rPr>
                <w:rFonts w:ascii="Calibri" w:eastAsia="Calibri" w:hAnsi="Calibri" w:cs="Calibri"/>
              </w:rPr>
              <w:t>86%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C370A3F" w14:textId="77777777" w:rsidR="00F1298B" w:rsidRDefault="00DB0108">
            <w:pPr>
              <w:jc w:val="center"/>
              <w:rPr>
                <w:rFonts w:ascii="Calibri" w:eastAsia="Calibri" w:hAnsi="Calibri" w:cs="Calibri"/>
              </w:rPr>
            </w:pPr>
            <w:r>
              <w:rPr>
                <w:rFonts w:ascii="Calibri" w:eastAsia="Calibri" w:hAnsi="Calibri" w:cs="Calibri"/>
                <w:sz w:val="22"/>
                <w:szCs w:val="22"/>
              </w:rPr>
              <w:t>93</w:t>
            </w:r>
            <w:r>
              <w:rPr>
                <w:rFonts w:ascii="Calibri" w:eastAsia="Calibri" w:hAnsi="Calibri" w:cs="Calibri"/>
              </w:rPr>
              <w:t>%</w:t>
            </w:r>
          </w:p>
        </w:tc>
      </w:tr>
    </w:tbl>
    <w:p w14:paraId="7E6F48EA" w14:textId="77777777" w:rsidR="00F1298B" w:rsidRDefault="00F1298B"/>
    <w:p w14:paraId="0E4D3850" w14:textId="77777777" w:rsidR="00F1298B" w:rsidRDefault="00DB0108">
      <w:r>
        <w:t xml:space="preserve"> </w:t>
      </w:r>
    </w:p>
    <w:p w14:paraId="43761FEA" w14:textId="77777777" w:rsidR="00F1298B" w:rsidRDefault="00DB0108">
      <w:pPr>
        <w:rPr>
          <w:u w:val="single"/>
        </w:rPr>
      </w:pPr>
      <w:r>
        <w:rPr>
          <w:u w:val="single"/>
        </w:rPr>
        <w:t>RECOMMENDATION:</w:t>
      </w:r>
    </w:p>
    <w:p w14:paraId="25B33F75" w14:textId="77777777" w:rsidR="00F1298B" w:rsidRDefault="00DB0108">
      <w:r>
        <w:t xml:space="preserve"> </w:t>
      </w:r>
    </w:p>
    <w:p w14:paraId="6896311C" w14:textId="77777777" w:rsidR="00F1298B" w:rsidRDefault="00DB0108">
      <w:r>
        <w:t>Take survey results under advisement in determining our 2023-24 Title I budget and parent involvement events.</w:t>
      </w:r>
    </w:p>
    <w:p w14:paraId="64E6F58F" w14:textId="77777777" w:rsidR="00F1298B" w:rsidRDefault="00F1298B"/>
    <w:p w14:paraId="0B67487E" w14:textId="77777777" w:rsidR="00F1298B" w:rsidRDefault="00F1298B">
      <w:pPr>
        <w:jc w:val="right"/>
      </w:pPr>
    </w:p>
    <w:p w14:paraId="1454BF93" w14:textId="77777777" w:rsidR="00F1298B" w:rsidRDefault="00F1298B">
      <w:pPr>
        <w:jc w:val="right"/>
      </w:pPr>
    </w:p>
    <w:p w14:paraId="12462DEA" w14:textId="77777777" w:rsidR="00F1298B" w:rsidRDefault="00F1298B">
      <w:pPr>
        <w:jc w:val="right"/>
      </w:pPr>
    </w:p>
    <w:p w14:paraId="295C36BC" w14:textId="77777777" w:rsidR="00F1298B" w:rsidRDefault="00F1298B">
      <w:pPr>
        <w:jc w:val="right"/>
      </w:pPr>
    </w:p>
    <w:p w14:paraId="51ACA423" w14:textId="77777777" w:rsidR="00F1298B" w:rsidRDefault="00F1298B">
      <w:pPr>
        <w:jc w:val="right"/>
      </w:pPr>
    </w:p>
    <w:p w14:paraId="6721A462" w14:textId="77777777" w:rsidR="00F1298B" w:rsidRDefault="00F1298B">
      <w:pPr>
        <w:jc w:val="right"/>
      </w:pPr>
    </w:p>
    <w:p w14:paraId="10AC435C" w14:textId="77777777" w:rsidR="00F1298B" w:rsidRDefault="00F1298B">
      <w:pPr>
        <w:jc w:val="right"/>
      </w:pPr>
    </w:p>
    <w:p w14:paraId="3BA0C849" w14:textId="77777777" w:rsidR="00F1298B" w:rsidRDefault="00F1298B">
      <w:pPr>
        <w:jc w:val="right"/>
      </w:pPr>
    </w:p>
    <w:p w14:paraId="22306446" w14:textId="77777777" w:rsidR="00F1298B" w:rsidRDefault="00F1298B">
      <w:pPr>
        <w:jc w:val="right"/>
      </w:pPr>
    </w:p>
    <w:p w14:paraId="35839D68" w14:textId="77777777" w:rsidR="00F1298B" w:rsidRDefault="00F1298B">
      <w:pPr>
        <w:jc w:val="right"/>
      </w:pPr>
    </w:p>
    <w:p w14:paraId="153A7FAB" w14:textId="77777777" w:rsidR="00F1298B" w:rsidRDefault="00F1298B">
      <w:pPr>
        <w:jc w:val="right"/>
      </w:pPr>
    </w:p>
    <w:p w14:paraId="00407148" w14:textId="77777777" w:rsidR="00F1298B" w:rsidRDefault="00F1298B">
      <w:pPr>
        <w:jc w:val="right"/>
      </w:pPr>
    </w:p>
    <w:p w14:paraId="43468670" w14:textId="77777777" w:rsidR="00F1298B" w:rsidRDefault="00F1298B">
      <w:pPr>
        <w:jc w:val="right"/>
      </w:pPr>
    </w:p>
    <w:p w14:paraId="03A041C5" w14:textId="77777777" w:rsidR="00F1298B" w:rsidRDefault="00F1298B">
      <w:pPr>
        <w:jc w:val="right"/>
      </w:pPr>
    </w:p>
    <w:p w14:paraId="3607E494" w14:textId="77777777" w:rsidR="00F1298B" w:rsidRDefault="00F1298B">
      <w:pPr>
        <w:jc w:val="right"/>
      </w:pPr>
    </w:p>
    <w:p w14:paraId="67D8DC94" w14:textId="77777777" w:rsidR="00F1298B" w:rsidRDefault="00F1298B">
      <w:pPr>
        <w:jc w:val="right"/>
      </w:pPr>
    </w:p>
    <w:p w14:paraId="0592F94E" w14:textId="77777777" w:rsidR="00F1298B" w:rsidRDefault="00F1298B">
      <w:pPr>
        <w:jc w:val="right"/>
      </w:pPr>
    </w:p>
    <w:p w14:paraId="7272C926" w14:textId="77777777" w:rsidR="00F1298B" w:rsidRDefault="00F1298B">
      <w:pPr>
        <w:jc w:val="right"/>
      </w:pPr>
    </w:p>
    <w:p w14:paraId="389BB044" w14:textId="77777777" w:rsidR="00F1298B" w:rsidRDefault="00F1298B">
      <w:pPr>
        <w:jc w:val="right"/>
      </w:pPr>
    </w:p>
    <w:p w14:paraId="47C5E51D" w14:textId="77777777" w:rsidR="00F1298B" w:rsidRDefault="00F1298B">
      <w:pPr>
        <w:jc w:val="right"/>
      </w:pPr>
    </w:p>
    <w:p w14:paraId="0DF35D29" w14:textId="77777777" w:rsidR="00F1298B" w:rsidRDefault="00F1298B">
      <w:pPr>
        <w:jc w:val="right"/>
      </w:pPr>
    </w:p>
    <w:p w14:paraId="4C499648" w14:textId="77777777" w:rsidR="00F1298B" w:rsidRDefault="00F1298B">
      <w:pPr>
        <w:jc w:val="right"/>
      </w:pPr>
    </w:p>
    <w:p w14:paraId="3E171E53" w14:textId="77777777" w:rsidR="00F1298B" w:rsidRDefault="00F1298B">
      <w:pPr>
        <w:jc w:val="right"/>
      </w:pPr>
    </w:p>
    <w:p w14:paraId="17F32BA6" w14:textId="77777777" w:rsidR="00F1298B" w:rsidRDefault="00F1298B">
      <w:pPr>
        <w:jc w:val="right"/>
      </w:pPr>
    </w:p>
    <w:p w14:paraId="66DE3C72" w14:textId="77777777" w:rsidR="00F1298B" w:rsidRDefault="00F1298B">
      <w:pPr>
        <w:jc w:val="right"/>
      </w:pPr>
    </w:p>
    <w:p w14:paraId="76C1C3A4" w14:textId="77777777" w:rsidR="00F1298B" w:rsidRDefault="00F1298B">
      <w:pPr>
        <w:jc w:val="right"/>
      </w:pPr>
    </w:p>
    <w:p w14:paraId="027B6FCE" w14:textId="77777777" w:rsidR="00F1298B" w:rsidRDefault="00F1298B">
      <w:pPr>
        <w:jc w:val="right"/>
      </w:pPr>
    </w:p>
    <w:p w14:paraId="547CE3D0" w14:textId="77777777" w:rsidR="00F1298B" w:rsidRDefault="00F1298B">
      <w:pPr>
        <w:jc w:val="right"/>
      </w:pPr>
    </w:p>
    <w:p w14:paraId="563C8252" w14:textId="77777777" w:rsidR="00F1298B" w:rsidRDefault="00F1298B">
      <w:pPr>
        <w:jc w:val="right"/>
      </w:pPr>
    </w:p>
    <w:p w14:paraId="6A6079E0" w14:textId="77777777" w:rsidR="00F1298B" w:rsidRDefault="00F1298B">
      <w:pPr>
        <w:jc w:val="right"/>
      </w:pPr>
    </w:p>
    <w:p w14:paraId="12306A68" w14:textId="77777777" w:rsidR="00F1298B" w:rsidRDefault="00F1298B">
      <w:pPr>
        <w:jc w:val="right"/>
      </w:pPr>
    </w:p>
    <w:p w14:paraId="666EDE10" w14:textId="77777777" w:rsidR="00F1298B" w:rsidRDefault="00DB0108">
      <w:pPr>
        <w:jc w:val="right"/>
        <w:rPr>
          <w:b/>
        </w:rPr>
      </w:pPr>
      <w:r>
        <w:rPr>
          <w:b/>
        </w:rPr>
        <w:t>Enclosure B</w:t>
      </w:r>
    </w:p>
    <w:p w14:paraId="4649F430" w14:textId="77777777" w:rsidR="00F1298B" w:rsidRDefault="00DB0108">
      <w:pPr>
        <w:spacing w:after="160"/>
        <w:jc w:val="right"/>
        <w:rPr>
          <w:b/>
        </w:rPr>
      </w:pPr>
      <w:r>
        <w:rPr>
          <w:b/>
        </w:rPr>
        <w:t>January 23, 2023</w:t>
      </w:r>
    </w:p>
    <w:p w14:paraId="1E29B041" w14:textId="77777777" w:rsidR="00F1298B" w:rsidRDefault="00DB0108">
      <w:pPr>
        <w:jc w:val="center"/>
      </w:pPr>
      <w:r>
        <w:lastRenderedPageBreak/>
        <w:t>La Grange Elementary School Council</w:t>
      </w:r>
    </w:p>
    <w:p w14:paraId="405B66C9" w14:textId="77777777" w:rsidR="00F1298B" w:rsidRDefault="00DB0108">
      <w:pPr>
        <w:jc w:val="center"/>
      </w:pPr>
      <w:r>
        <w:t>Oldham County Schools</w:t>
      </w:r>
    </w:p>
    <w:p w14:paraId="0D82F734" w14:textId="77777777" w:rsidR="00F1298B" w:rsidRDefault="00DB0108">
      <w:r>
        <w:rPr>
          <w:u w:val="single"/>
        </w:rPr>
        <w:t>CONCERN:</w:t>
      </w:r>
    </w:p>
    <w:p w14:paraId="7452329F" w14:textId="77777777" w:rsidR="00F1298B" w:rsidRDefault="00DB0108">
      <w:r>
        <w:t xml:space="preserve">        </w:t>
      </w:r>
      <w:r>
        <w:tab/>
      </w:r>
      <w:r>
        <w:t>Professional Development DRAFT Plan for 2023-24</w:t>
      </w:r>
    </w:p>
    <w:p w14:paraId="106CE876" w14:textId="77777777" w:rsidR="00F1298B" w:rsidRDefault="00DB0108">
      <w:pPr>
        <w:rPr>
          <w:sz w:val="20"/>
          <w:szCs w:val="20"/>
        </w:rPr>
      </w:pPr>
      <w:r>
        <w:rPr>
          <w:sz w:val="20"/>
          <w:szCs w:val="20"/>
        </w:rPr>
        <w:t xml:space="preserve"> </w:t>
      </w:r>
    </w:p>
    <w:p w14:paraId="3D1EC385" w14:textId="77777777" w:rsidR="00F1298B" w:rsidRDefault="00DB0108">
      <w:r>
        <w:rPr>
          <w:u w:val="single"/>
        </w:rPr>
        <w:t>DISCUSSION:</w:t>
      </w:r>
    </w:p>
    <w:p w14:paraId="603F982F" w14:textId="77777777" w:rsidR="00F1298B" w:rsidRDefault="00DB0108">
      <w:r>
        <w:t xml:space="preserve">        </w:t>
      </w:r>
      <w:r>
        <w:tab/>
        <w:t>Each year, all certified teachers must attend four days of professional development for a total of 24 hours.  In previous years professional development funds were distributed to school</w:t>
      </w:r>
      <w:r>
        <w:t>s through Title II based on a submitted application process. Based on conversations with the district administrative team, the process for applying for Title II funds will no longer exist. It is unclear at this point how or if PD funds will be available to</w:t>
      </w:r>
      <w:r>
        <w:t xml:space="preserve"> individual schools. </w:t>
      </w:r>
    </w:p>
    <w:p w14:paraId="02BE3F3C" w14:textId="77777777" w:rsidR="00F1298B" w:rsidRDefault="00F1298B"/>
    <w:p w14:paraId="578C9373" w14:textId="77777777" w:rsidR="00F1298B" w:rsidRDefault="00DB0108">
      <w:pPr>
        <w:ind w:firstLine="720"/>
      </w:pPr>
      <w:r>
        <w:t>The concern is by waiting on PD fund decisions, we might miss PD opportunities due to limited availability of spaces or preferred trainers. There are several time sensitive professional development opportunities that need to be discu</w:t>
      </w:r>
      <w:r>
        <w:t xml:space="preserve">ssed as to how the PDs are related to our CSIP or different from the original CSIP proposal. The final PD plan will require SBDM council approval, however, partial approval of the plan would allow us to move forward reserving possible options. </w:t>
      </w:r>
    </w:p>
    <w:p w14:paraId="47017487" w14:textId="77777777" w:rsidR="00F1298B" w:rsidRDefault="00DB0108">
      <w:r>
        <w:t xml:space="preserve">        </w:t>
      </w:r>
      <w:r>
        <w:tab/>
      </w:r>
    </w:p>
    <w:p w14:paraId="1DE0300B" w14:textId="77777777" w:rsidR="00F1298B" w:rsidRDefault="00DB0108">
      <w:r>
        <w:rPr>
          <w:u w:val="single"/>
        </w:rPr>
        <w:t>RECOMMENDATION:</w:t>
      </w:r>
    </w:p>
    <w:p w14:paraId="3C9FD709" w14:textId="77777777" w:rsidR="00F1298B" w:rsidRDefault="00DB0108">
      <w:pPr>
        <w:ind w:firstLine="720"/>
      </w:pPr>
      <w:r>
        <w:t>Review the Draft Professional Development Plan.  Remand the plan back when changes, additions, or deletions occur.  Approve time-sensitive sessions of the draft plan for implementation in the coming school year conditional on upcoming staff</w:t>
      </w:r>
      <w:r>
        <w:t>ing decisions.</w:t>
      </w:r>
    </w:p>
    <w:p w14:paraId="5B094138" w14:textId="77777777" w:rsidR="00F1298B" w:rsidRDefault="00F1298B">
      <w:pPr>
        <w:ind w:left="360"/>
      </w:pPr>
    </w:p>
    <w:p w14:paraId="0D17F017" w14:textId="77777777" w:rsidR="00F1298B" w:rsidRDefault="00F1298B">
      <w:pPr>
        <w:tabs>
          <w:tab w:val="right" w:pos="9360"/>
        </w:tabs>
        <w:jc w:val="both"/>
      </w:pPr>
    </w:p>
    <w:p w14:paraId="6A6267A9" w14:textId="77777777" w:rsidR="00F1298B" w:rsidRDefault="00F1298B">
      <w:pPr>
        <w:spacing w:line="276" w:lineRule="auto"/>
        <w:rPr>
          <w:sz w:val="22"/>
          <w:szCs w:val="22"/>
        </w:rPr>
      </w:pPr>
    </w:p>
    <w:tbl>
      <w:tblPr>
        <w:tblStyle w:val="a0"/>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60"/>
        <w:gridCol w:w="1560"/>
        <w:gridCol w:w="1125"/>
        <w:gridCol w:w="4485"/>
        <w:gridCol w:w="1935"/>
      </w:tblGrid>
      <w:tr w:rsidR="00F1298B" w14:paraId="361E1ECF" w14:textId="77777777" w:rsidTr="00473C10">
        <w:tc>
          <w:tcPr>
            <w:tcW w:w="960" w:type="dxa"/>
            <w:shd w:val="clear" w:color="auto" w:fill="auto"/>
            <w:tcMar>
              <w:top w:w="100" w:type="dxa"/>
              <w:left w:w="100" w:type="dxa"/>
              <w:bottom w:w="100" w:type="dxa"/>
              <w:right w:w="100" w:type="dxa"/>
            </w:tcMar>
          </w:tcPr>
          <w:p w14:paraId="5C2FBF45" w14:textId="77777777" w:rsidR="00F1298B" w:rsidRDefault="00DB0108">
            <w:pPr>
              <w:widowControl w:val="0"/>
              <w:jc w:val="center"/>
              <w:rPr>
                <w:sz w:val="20"/>
                <w:szCs w:val="20"/>
              </w:rPr>
            </w:pPr>
            <w:r>
              <w:rPr>
                <w:sz w:val="20"/>
                <w:szCs w:val="20"/>
              </w:rPr>
              <w:t xml:space="preserve"> </w:t>
            </w:r>
          </w:p>
        </w:tc>
        <w:tc>
          <w:tcPr>
            <w:tcW w:w="1560" w:type="dxa"/>
            <w:shd w:val="clear" w:color="auto" w:fill="auto"/>
            <w:tcMar>
              <w:top w:w="100" w:type="dxa"/>
              <w:left w:w="100" w:type="dxa"/>
              <w:bottom w:w="100" w:type="dxa"/>
              <w:right w:w="100" w:type="dxa"/>
            </w:tcMar>
          </w:tcPr>
          <w:p w14:paraId="2EC9A417" w14:textId="77777777" w:rsidR="00F1298B" w:rsidRDefault="00DB0108">
            <w:pPr>
              <w:widowControl w:val="0"/>
              <w:jc w:val="center"/>
              <w:rPr>
                <w:sz w:val="20"/>
                <w:szCs w:val="20"/>
              </w:rPr>
            </w:pPr>
            <w:r>
              <w:rPr>
                <w:sz w:val="20"/>
                <w:szCs w:val="20"/>
              </w:rPr>
              <w:t>Focus</w:t>
            </w:r>
          </w:p>
        </w:tc>
        <w:tc>
          <w:tcPr>
            <w:tcW w:w="1125" w:type="dxa"/>
            <w:shd w:val="clear" w:color="auto" w:fill="auto"/>
            <w:tcMar>
              <w:top w:w="100" w:type="dxa"/>
              <w:left w:w="100" w:type="dxa"/>
              <w:bottom w:w="100" w:type="dxa"/>
              <w:right w:w="100" w:type="dxa"/>
            </w:tcMar>
          </w:tcPr>
          <w:p w14:paraId="08A8E106" w14:textId="77777777" w:rsidR="00F1298B" w:rsidRDefault="00DB0108">
            <w:pPr>
              <w:widowControl w:val="0"/>
              <w:jc w:val="center"/>
              <w:rPr>
                <w:sz w:val="20"/>
                <w:szCs w:val="20"/>
              </w:rPr>
            </w:pPr>
            <w:r>
              <w:rPr>
                <w:sz w:val="20"/>
                <w:szCs w:val="20"/>
              </w:rPr>
              <w:t>PD hrs.</w:t>
            </w:r>
          </w:p>
        </w:tc>
        <w:tc>
          <w:tcPr>
            <w:tcW w:w="4485" w:type="dxa"/>
            <w:shd w:val="clear" w:color="auto" w:fill="auto"/>
            <w:tcMar>
              <w:top w:w="100" w:type="dxa"/>
              <w:left w:w="100" w:type="dxa"/>
              <w:bottom w:w="100" w:type="dxa"/>
              <w:right w:w="100" w:type="dxa"/>
            </w:tcMar>
          </w:tcPr>
          <w:p w14:paraId="51CD4E6A" w14:textId="77777777" w:rsidR="00F1298B" w:rsidRDefault="00DB0108">
            <w:pPr>
              <w:widowControl w:val="0"/>
              <w:jc w:val="center"/>
              <w:rPr>
                <w:sz w:val="20"/>
                <w:szCs w:val="20"/>
              </w:rPr>
            </w:pPr>
            <w:r>
              <w:rPr>
                <w:sz w:val="20"/>
                <w:szCs w:val="20"/>
              </w:rPr>
              <w:t>PD Description</w:t>
            </w:r>
          </w:p>
        </w:tc>
        <w:tc>
          <w:tcPr>
            <w:tcW w:w="1935" w:type="dxa"/>
            <w:shd w:val="clear" w:color="auto" w:fill="auto"/>
            <w:tcMar>
              <w:top w:w="100" w:type="dxa"/>
              <w:left w:w="100" w:type="dxa"/>
              <w:bottom w:w="100" w:type="dxa"/>
              <w:right w:w="100" w:type="dxa"/>
            </w:tcMar>
          </w:tcPr>
          <w:p w14:paraId="4C460AEE" w14:textId="77777777" w:rsidR="00F1298B" w:rsidRDefault="00DB0108">
            <w:pPr>
              <w:widowControl w:val="0"/>
              <w:jc w:val="center"/>
              <w:rPr>
                <w:sz w:val="20"/>
                <w:szCs w:val="20"/>
              </w:rPr>
            </w:pPr>
            <w:r>
              <w:rPr>
                <w:sz w:val="20"/>
                <w:szCs w:val="20"/>
              </w:rPr>
              <w:t>Cost</w:t>
            </w:r>
          </w:p>
        </w:tc>
      </w:tr>
      <w:tr w:rsidR="00F1298B" w14:paraId="1EA141D4" w14:textId="77777777" w:rsidTr="00473C10">
        <w:trPr>
          <w:trHeight w:val="400"/>
        </w:trPr>
        <w:tc>
          <w:tcPr>
            <w:tcW w:w="960" w:type="dxa"/>
            <w:vMerge w:val="restart"/>
            <w:shd w:val="clear" w:color="auto" w:fill="D9D2E9"/>
          </w:tcPr>
          <w:p w14:paraId="3C90B694" w14:textId="77777777" w:rsidR="00F1298B" w:rsidRDefault="00F1298B">
            <w:pPr>
              <w:jc w:val="center"/>
              <w:rPr>
                <w:sz w:val="20"/>
                <w:szCs w:val="20"/>
              </w:rPr>
            </w:pPr>
          </w:p>
          <w:p w14:paraId="16B91B44" w14:textId="77777777" w:rsidR="00F1298B" w:rsidRDefault="00F1298B">
            <w:pPr>
              <w:jc w:val="center"/>
              <w:rPr>
                <w:sz w:val="20"/>
                <w:szCs w:val="20"/>
              </w:rPr>
            </w:pPr>
          </w:p>
          <w:p w14:paraId="5657CED4" w14:textId="77777777" w:rsidR="00F1298B" w:rsidRDefault="00F1298B">
            <w:pPr>
              <w:jc w:val="center"/>
              <w:rPr>
                <w:sz w:val="20"/>
                <w:szCs w:val="20"/>
              </w:rPr>
            </w:pPr>
          </w:p>
          <w:p w14:paraId="01A66DAA" w14:textId="77777777" w:rsidR="00F1298B" w:rsidRDefault="00F1298B">
            <w:pPr>
              <w:jc w:val="center"/>
              <w:rPr>
                <w:sz w:val="20"/>
                <w:szCs w:val="20"/>
              </w:rPr>
            </w:pPr>
          </w:p>
          <w:p w14:paraId="68C9D3A5" w14:textId="77777777" w:rsidR="00F1298B" w:rsidRDefault="00DB0108">
            <w:pPr>
              <w:jc w:val="center"/>
              <w:rPr>
                <w:sz w:val="20"/>
                <w:szCs w:val="20"/>
                <w:u w:val="single"/>
              </w:rPr>
            </w:pPr>
            <w:r>
              <w:rPr>
                <w:sz w:val="20"/>
                <w:szCs w:val="20"/>
                <w:u w:val="single"/>
              </w:rPr>
              <w:t>Math</w:t>
            </w:r>
          </w:p>
        </w:tc>
        <w:tc>
          <w:tcPr>
            <w:tcW w:w="1560" w:type="dxa"/>
            <w:shd w:val="clear" w:color="auto" w:fill="D9D2E9"/>
          </w:tcPr>
          <w:p w14:paraId="21C94653" w14:textId="77777777" w:rsidR="00F1298B" w:rsidRDefault="00DB0108">
            <w:pPr>
              <w:rPr>
                <w:sz w:val="20"/>
                <w:szCs w:val="20"/>
              </w:rPr>
            </w:pPr>
            <w:r>
              <w:rPr>
                <w:sz w:val="20"/>
                <w:szCs w:val="20"/>
              </w:rPr>
              <w:t>Eureka Squared: Teach- Aug. 1st</w:t>
            </w:r>
          </w:p>
        </w:tc>
        <w:tc>
          <w:tcPr>
            <w:tcW w:w="1125" w:type="dxa"/>
            <w:shd w:val="clear" w:color="auto" w:fill="D9D2E9"/>
            <w:tcMar>
              <w:top w:w="100" w:type="dxa"/>
              <w:left w:w="100" w:type="dxa"/>
              <w:bottom w:w="100" w:type="dxa"/>
              <w:right w:w="100" w:type="dxa"/>
            </w:tcMar>
          </w:tcPr>
          <w:p w14:paraId="419B93E0" w14:textId="77777777" w:rsidR="00F1298B" w:rsidRDefault="00DB0108">
            <w:pPr>
              <w:widowControl w:val="0"/>
              <w:rPr>
                <w:sz w:val="20"/>
                <w:szCs w:val="20"/>
              </w:rPr>
            </w:pPr>
            <w:r>
              <w:rPr>
                <w:sz w:val="20"/>
                <w:szCs w:val="20"/>
              </w:rPr>
              <w:t>6 hrs.</w:t>
            </w:r>
          </w:p>
        </w:tc>
        <w:tc>
          <w:tcPr>
            <w:tcW w:w="4485" w:type="dxa"/>
            <w:shd w:val="clear" w:color="auto" w:fill="D9D2E9"/>
            <w:tcMar>
              <w:top w:w="100" w:type="dxa"/>
              <w:left w:w="100" w:type="dxa"/>
              <w:bottom w:w="100" w:type="dxa"/>
              <w:right w:w="100" w:type="dxa"/>
            </w:tcMar>
          </w:tcPr>
          <w:p w14:paraId="0884DB49" w14:textId="77777777" w:rsidR="00F1298B" w:rsidRDefault="00DB0108">
            <w:pPr>
              <w:spacing w:before="120" w:after="200"/>
              <w:rPr>
                <w:sz w:val="20"/>
                <w:szCs w:val="20"/>
              </w:rPr>
            </w:pPr>
            <w:r>
              <w:rPr>
                <w:sz w:val="20"/>
                <w:szCs w:val="20"/>
              </w:rPr>
              <w:t>Professional development for year 2 of Eureka Squared curriculum implementation led by Eureka Squared facilitator. This PD will help prepare teachers with how to customize lessons to better meet the needs of their students.</w:t>
            </w:r>
          </w:p>
        </w:tc>
        <w:tc>
          <w:tcPr>
            <w:tcW w:w="1935" w:type="dxa"/>
            <w:shd w:val="clear" w:color="auto" w:fill="D9D2E9"/>
            <w:tcMar>
              <w:top w:w="100" w:type="dxa"/>
              <w:left w:w="100" w:type="dxa"/>
              <w:bottom w:w="100" w:type="dxa"/>
              <w:right w:w="100" w:type="dxa"/>
            </w:tcMar>
          </w:tcPr>
          <w:p w14:paraId="6BDD2A00" w14:textId="77777777" w:rsidR="00F1298B" w:rsidRDefault="00DB0108">
            <w:pPr>
              <w:widowControl w:val="0"/>
              <w:rPr>
                <w:sz w:val="20"/>
                <w:szCs w:val="20"/>
              </w:rPr>
            </w:pPr>
            <w:r>
              <w:rPr>
                <w:sz w:val="20"/>
                <w:szCs w:val="20"/>
              </w:rPr>
              <w:t>$4,000</w:t>
            </w:r>
          </w:p>
        </w:tc>
      </w:tr>
      <w:tr w:rsidR="00F1298B" w14:paraId="2DC5845E" w14:textId="77777777" w:rsidTr="00473C10">
        <w:trPr>
          <w:trHeight w:val="400"/>
        </w:trPr>
        <w:tc>
          <w:tcPr>
            <w:tcW w:w="960" w:type="dxa"/>
            <w:vMerge/>
            <w:shd w:val="clear" w:color="auto" w:fill="D9D2E9"/>
          </w:tcPr>
          <w:p w14:paraId="2B67375C" w14:textId="77777777" w:rsidR="00F1298B" w:rsidRDefault="00F1298B">
            <w:pPr>
              <w:jc w:val="center"/>
              <w:rPr>
                <w:sz w:val="20"/>
                <w:szCs w:val="20"/>
              </w:rPr>
            </w:pPr>
          </w:p>
        </w:tc>
        <w:tc>
          <w:tcPr>
            <w:tcW w:w="1560" w:type="dxa"/>
            <w:vMerge w:val="restart"/>
            <w:shd w:val="clear" w:color="auto" w:fill="D9D2E9"/>
          </w:tcPr>
          <w:p w14:paraId="31C399FE" w14:textId="77777777" w:rsidR="00F1298B" w:rsidRDefault="00DB0108">
            <w:pPr>
              <w:rPr>
                <w:sz w:val="20"/>
                <w:szCs w:val="20"/>
              </w:rPr>
            </w:pPr>
            <w:r>
              <w:rPr>
                <w:sz w:val="20"/>
                <w:szCs w:val="20"/>
              </w:rPr>
              <w:t>Eureka Squared Instruct</w:t>
            </w:r>
            <w:r>
              <w:rPr>
                <w:sz w:val="20"/>
                <w:szCs w:val="20"/>
              </w:rPr>
              <w:t>ion and Assessment</w:t>
            </w:r>
          </w:p>
        </w:tc>
        <w:tc>
          <w:tcPr>
            <w:tcW w:w="1125" w:type="dxa"/>
            <w:vMerge w:val="restart"/>
            <w:shd w:val="clear" w:color="auto" w:fill="D9D2E9"/>
            <w:tcMar>
              <w:top w:w="100" w:type="dxa"/>
              <w:left w:w="100" w:type="dxa"/>
              <w:bottom w:w="100" w:type="dxa"/>
              <w:right w:w="100" w:type="dxa"/>
            </w:tcMar>
          </w:tcPr>
          <w:p w14:paraId="37F76962" w14:textId="77777777" w:rsidR="00F1298B" w:rsidRDefault="00DB0108">
            <w:pPr>
              <w:widowControl w:val="0"/>
              <w:rPr>
                <w:sz w:val="20"/>
                <w:szCs w:val="20"/>
              </w:rPr>
            </w:pPr>
            <w:r>
              <w:rPr>
                <w:sz w:val="20"/>
                <w:szCs w:val="20"/>
              </w:rPr>
              <w:t>3 hrs.</w:t>
            </w:r>
          </w:p>
        </w:tc>
        <w:tc>
          <w:tcPr>
            <w:tcW w:w="4485" w:type="dxa"/>
            <w:vMerge w:val="restart"/>
            <w:shd w:val="clear" w:color="auto" w:fill="D9D2E9"/>
            <w:tcMar>
              <w:top w:w="100" w:type="dxa"/>
              <w:left w:w="100" w:type="dxa"/>
              <w:bottom w:w="100" w:type="dxa"/>
              <w:right w:w="100" w:type="dxa"/>
            </w:tcMar>
          </w:tcPr>
          <w:p w14:paraId="2992B2B7" w14:textId="77777777" w:rsidR="00F1298B" w:rsidRDefault="00DB0108">
            <w:pPr>
              <w:widowControl w:val="0"/>
              <w:spacing w:before="120" w:after="200"/>
              <w:rPr>
                <w:sz w:val="20"/>
                <w:szCs w:val="20"/>
              </w:rPr>
            </w:pPr>
            <w:r>
              <w:rPr>
                <w:sz w:val="20"/>
                <w:szCs w:val="20"/>
              </w:rPr>
              <w:t xml:space="preserve">Professional development led by our school math coach which will continue work from the Power Up series.  Grade level teams will continue unpacking modules by looking at specific lessons, exit tickets, and assessments. </w:t>
            </w:r>
          </w:p>
        </w:tc>
        <w:tc>
          <w:tcPr>
            <w:tcW w:w="1935" w:type="dxa"/>
            <w:vMerge w:val="restart"/>
            <w:shd w:val="clear" w:color="auto" w:fill="D9D2E9"/>
            <w:tcMar>
              <w:top w:w="100" w:type="dxa"/>
              <w:left w:w="100" w:type="dxa"/>
              <w:bottom w:w="100" w:type="dxa"/>
              <w:right w:w="100" w:type="dxa"/>
            </w:tcMar>
          </w:tcPr>
          <w:p w14:paraId="7BDECF59" w14:textId="77777777" w:rsidR="00F1298B" w:rsidRDefault="00DB0108">
            <w:pPr>
              <w:widowControl w:val="0"/>
              <w:rPr>
                <w:sz w:val="20"/>
                <w:szCs w:val="20"/>
              </w:rPr>
            </w:pPr>
            <w:r>
              <w:rPr>
                <w:sz w:val="20"/>
                <w:szCs w:val="20"/>
              </w:rPr>
              <w:t>$0</w:t>
            </w:r>
          </w:p>
        </w:tc>
      </w:tr>
      <w:tr w:rsidR="00F1298B" w14:paraId="283E81C8" w14:textId="77777777" w:rsidTr="00473C10">
        <w:trPr>
          <w:trHeight w:val="400"/>
        </w:trPr>
        <w:tc>
          <w:tcPr>
            <w:tcW w:w="960" w:type="dxa"/>
            <w:vMerge/>
            <w:shd w:val="clear" w:color="auto" w:fill="D9D2E9"/>
          </w:tcPr>
          <w:p w14:paraId="0D73C785" w14:textId="77777777" w:rsidR="00F1298B" w:rsidRDefault="00F1298B">
            <w:pPr>
              <w:jc w:val="center"/>
              <w:rPr>
                <w:sz w:val="20"/>
                <w:szCs w:val="20"/>
              </w:rPr>
            </w:pPr>
          </w:p>
        </w:tc>
        <w:tc>
          <w:tcPr>
            <w:tcW w:w="1560" w:type="dxa"/>
            <w:vMerge/>
            <w:shd w:val="clear" w:color="auto" w:fill="D9D2E9"/>
          </w:tcPr>
          <w:p w14:paraId="2DB9E3BA" w14:textId="77777777" w:rsidR="00F1298B" w:rsidRDefault="00F1298B">
            <w:pPr>
              <w:rPr>
                <w:sz w:val="20"/>
                <w:szCs w:val="20"/>
              </w:rPr>
            </w:pPr>
          </w:p>
        </w:tc>
        <w:tc>
          <w:tcPr>
            <w:tcW w:w="1125" w:type="dxa"/>
            <w:vMerge/>
            <w:shd w:val="clear" w:color="auto" w:fill="D9D2E9"/>
            <w:tcMar>
              <w:top w:w="100" w:type="dxa"/>
              <w:left w:w="100" w:type="dxa"/>
              <w:bottom w:w="100" w:type="dxa"/>
              <w:right w:w="100" w:type="dxa"/>
            </w:tcMar>
          </w:tcPr>
          <w:p w14:paraId="4F622911" w14:textId="77777777" w:rsidR="00F1298B" w:rsidRDefault="00F1298B">
            <w:pPr>
              <w:widowControl w:val="0"/>
              <w:rPr>
                <w:sz w:val="20"/>
                <w:szCs w:val="20"/>
              </w:rPr>
            </w:pPr>
          </w:p>
        </w:tc>
        <w:tc>
          <w:tcPr>
            <w:tcW w:w="4485" w:type="dxa"/>
            <w:vMerge/>
            <w:shd w:val="clear" w:color="auto" w:fill="D9D2E9"/>
            <w:tcMar>
              <w:top w:w="100" w:type="dxa"/>
              <w:left w:w="100" w:type="dxa"/>
              <w:bottom w:w="100" w:type="dxa"/>
              <w:right w:w="100" w:type="dxa"/>
            </w:tcMar>
          </w:tcPr>
          <w:p w14:paraId="03CE4A7F" w14:textId="77777777" w:rsidR="00F1298B" w:rsidRDefault="00F1298B">
            <w:pPr>
              <w:widowControl w:val="0"/>
              <w:rPr>
                <w:sz w:val="20"/>
                <w:szCs w:val="20"/>
              </w:rPr>
            </w:pPr>
          </w:p>
        </w:tc>
        <w:tc>
          <w:tcPr>
            <w:tcW w:w="1935" w:type="dxa"/>
            <w:vMerge/>
            <w:shd w:val="clear" w:color="auto" w:fill="D9D2E9"/>
            <w:tcMar>
              <w:top w:w="100" w:type="dxa"/>
              <w:left w:w="100" w:type="dxa"/>
              <w:bottom w:w="100" w:type="dxa"/>
              <w:right w:w="100" w:type="dxa"/>
            </w:tcMar>
          </w:tcPr>
          <w:p w14:paraId="1C0C8B08" w14:textId="77777777" w:rsidR="00F1298B" w:rsidRDefault="00F1298B">
            <w:pPr>
              <w:widowControl w:val="0"/>
              <w:rPr>
                <w:rFonts w:ascii="Arial" w:eastAsia="Arial" w:hAnsi="Arial" w:cs="Arial"/>
                <w:sz w:val="20"/>
                <w:szCs w:val="20"/>
              </w:rPr>
            </w:pPr>
          </w:p>
        </w:tc>
      </w:tr>
      <w:tr w:rsidR="00F1298B" w14:paraId="05A57A2E" w14:textId="77777777" w:rsidTr="00473C10">
        <w:trPr>
          <w:trHeight w:val="430"/>
        </w:trPr>
        <w:tc>
          <w:tcPr>
            <w:tcW w:w="960" w:type="dxa"/>
            <w:vMerge w:val="restart"/>
            <w:shd w:val="clear" w:color="auto" w:fill="FCE5CD"/>
            <w:tcMar>
              <w:top w:w="100" w:type="dxa"/>
              <w:left w:w="100" w:type="dxa"/>
              <w:bottom w:w="100" w:type="dxa"/>
              <w:right w:w="100" w:type="dxa"/>
            </w:tcMar>
          </w:tcPr>
          <w:p w14:paraId="0105A143" w14:textId="77777777" w:rsidR="00F1298B" w:rsidRDefault="00F1298B">
            <w:pPr>
              <w:spacing w:before="120" w:after="200"/>
              <w:jc w:val="center"/>
              <w:rPr>
                <w:sz w:val="20"/>
                <w:szCs w:val="20"/>
                <w:u w:val="single"/>
                <w:shd w:val="clear" w:color="auto" w:fill="FCE5CD"/>
              </w:rPr>
            </w:pPr>
          </w:p>
          <w:p w14:paraId="50084561" w14:textId="77777777" w:rsidR="00F1298B" w:rsidRDefault="00F1298B">
            <w:pPr>
              <w:spacing w:before="120" w:after="200"/>
              <w:jc w:val="center"/>
              <w:rPr>
                <w:sz w:val="20"/>
                <w:szCs w:val="20"/>
                <w:u w:val="single"/>
                <w:shd w:val="clear" w:color="auto" w:fill="FCE5CD"/>
              </w:rPr>
            </w:pPr>
          </w:p>
          <w:p w14:paraId="685A835D" w14:textId="77777777" w:rsidR="00F1298B" w:rsidRDefault="00F1298B">
            <w:pPr>
              <w:spacing w:before="120" w:after="200"/>
              <w:jc w:val="center"/>
              <w:rPr>
                <w:sz w:val="20"/>
                <w:szCs w:val="20"/>
                <w:u w:val="single"/>
                <w:shd w:val="clear" w:color="auto" w:fill="FCE5CD"/>
              </w:rPr>
            </w:pPr>
          </w:p>
          <w:p w14:paraId="736E6604" w14:textId="77777777" w:rsidR="00F1298B" w:rsidRDefault="00F1298B">
            <w:pPr>
              <w:spacing w:before="120" w:after="200"/>
              <w:jc w:val="center"/>
              <w:rPr>
                <w:sz w:val="20"/>
                <w:szCs w:val="20"/>
                <w:u w:val="single"/>
                <w:shd w:val="clear" w:color="auto" w:fill="FCE5CD"/>
              </w:rPr>
            </w:pPr>
          </w:p>
          <w:p w14:paraId="6D4CA27C" w14:textId="77777777" w:rsidR="00F1298B" w:rsidRDefault="00DB0108">
            <w:pPr>
              <w:spacing w:before="120" w:after="200"/>
              <w:rPr>
                <w:sz w:val="20"/>
                <w:szCs w:val="20"/>
                <w:u w:val="single"/>
                <w:shd w:val="clear" w:color="auto" w:fill="FCE5CD"/>
              </w:rPr>
            </w:pPr>
            <w:r>
              <w:rPr>
                <w:sz w:val="20"/>
                <w:szCs w:val="20"/>
                <w:u w:val="single"/>
                <w:shd w:val="clear" w:color="auto" w:fill="FCE5CD"/>
              </w:rPr>
              <w:t>Literacy</w:t>
            </w:r>
          </w:p>
        </w:tc>
        <w:tc>
          <w:tcPr>
            <w:tcW w:w="1560" w:type="dxa"/>
            <w:vMerge w:val="restart"/>
            <w:shd w:val="clear" w:color="auto" w:fill="FCE5CD"/>
            <w:tcMar>
              <w:top w:w="100" w:type="dxa"/>
              <w:left w:w="100" w:type="dxa"/>
              <w:bottom w:w="100" w:type="dxa"/>
              <w:right w:w="100" w:type="dxa"/>
            </w:tcMar>
          </w:tcPr>
          <w:p w14:paraId="300252C7" w14:textId="77777777" w:rsidR="00F1298B" w:rsidRDefault="00DB0108">
            <w:pPr>
              <w:spacing w:before="120" w:after="200"/>
              <w:rPr>
                <w:sz w:val="20"/>
                <w:szCs w:val="20"/>
                <w:shd w:val="clear" w:color="auto" w:fill="FCE5CD"/>
              </w:rPr>
            </w:pPr>
            <w:r>
              <w:rPr>
                <w:sz w:val="20"/>
                <w:szCs w:val="20"/>
                <w:shd w:val="clear" w:color="auto" w:fill="FCE5CD"/>
              </w:rPr>
              <w:t>EL Education Curriculum, Instruction and Assessment</w:t>
            </w:r>
          </w:p>
        </w:tc>
        <w:tc>
          <w:tcPr>
            <w:tcW w:w="1125" w:type="dxa"/>
            <w:vMerge w:val="restart"/>
            <w:shd w:val="clear" w:color="auto" w:fill="FCE5CD"/>
            <w:tcMar>
              <w:top w:w="100" w:type="dxa"/>
              <w:left w:w="100" w:type="dxa"/>
              <w:bottom w:w="100" w:type="dxa"/>
              <w:right w:w="100" w:type="dxa"/>
            </w:tcMar>
          </w:tcPr>
          <w:p w14:paraId="642E6D24" w14:textId="77777777" w:rsidR="00F1298B" w:rsidRDefault="00F1298B">
            <w:pPr>
              <w:widowControl w:val="0"/>
              <w:rPr>
                <w:sz w:val="20"/>
                <w:szCs w:val="20"/>
                <w:shd w:val="clear" w:color="auto" w:fill="FCE5CD"/>
              </w:rPr>
            </w:pPr>
          </w:p>
          <w:p w14:paraId="641DD78A" w14:textId="77777777" w:rsidR="00F1298B" w:rsidRDefault="00DB0108">
            <w:pPr>
              <w:widowControl w:val="0"/>
              <w:rPr>
                <w:sz w:val="20"/>
                <w:szCs w:val="20"/>
                <w:shd w:val="clear" w:color="auto" w:fill="FCE5CD"/>
              </w:rPr>
            </w:pPr>
            <w:r>
              <w:rPr>
                <w:sz w:val="20"/>
                <w:szCs w:val="20"/>
                <w:shd w:val="clear" w:color="auto" w:fill="FCE5CD"/>
              </w:rPr>
              <w:t xml:space="preserve"> 3 hrs.</w:t>
            </w:r>
          </w:p>
        </w:tc>
        <w:tc>
          <w:tcPr>
            <w:tcW w:w="4485" w:type="dxa"/>
            <w:vMerge w:val="restart"/>
            <w:shd w:val="clear" w:color="auto" w:fill="FCE5CD"/>
          </w:tcPr>
          <w:p w14:paraId="67E2C4B0" w14:textId="77777777" w:rsidR="00F1298B" w:rsidRDefault="00DB0108">
            <w:pPr>
              <w:widowControl w:val="0"/>
              <w:spacing w:before="120" w:after="200"/>
              <w:rPr>
                <w:sz w:val="18"/>
                <w:szCs w:val="18"/>
                <w:u w:val="single"/>
                <w:shd w:val="clear" w:color="auto" w:fill="FCE5CD"/>
              </w:rPr>
            </w:pPr>
            <w:r>
              <w:rPr>
                <w:sz w:val="20"/>
                <w:szCs w:val="20"/>
              </w:rPr>
              <w:t xml:space="preserve">Grade level PLCs will revisit priorities, update scope and sequence, revisit pre-assessments &amp; work on learning targets. Work into module 1 and look at each individual lesson to make sure it reflects and aligns to priorities and learning targets. </w:t>
            </w:r>
          </w:p>
        </w:tc>
        <w:tc>
          <w:tcPr>
            <w:tcW w:w="1935" w:type="dxa"/>
            <w:vMerge w:val="restart"/>
            <w:shd w:val="clear" w:color="auto" w:fill="FCE5CD"/>
            <w:tcMar>
              <w:top w:w="100" w:type="dxa"/>
              <w:left w:w="100" w:type="dxa"/>
              <w:bottom w:w="100" w:type="dxa"/>
              <w:right w:w="100" w:type="dxa"/>
            </w:tcMar>
          </w:tcPr>
          <w:p w14:paraId="01A081F0" w14:textId="77777777" w:rsidR="00F1298B" w:rsidRDefault="00DB0108">
            <w:pPr>
              <w:widowControl w:val="0"/>
              <w:rPr>
                <w:sz w:val="20"/>
                <w:szCs w:val="20"/>
              </w:rPr>
            </w:pPr>
            <w:r>
              <w:rPr>
                <w:sz w:val="20"/>
                <w:szCs w:val="20"/>
              </w:rPr>
              <w:t>$0</w:t>
            </w:r>
          </w:p>
        </w:tc>
      </w:tr>
      <w:tr w:rsidR="00F1298B" w14:paraId="4E8E0EB8" w14:textId="77777777" w:rsidTr="00473C10">
        <w:trPr>
          <w:trHeight w:val="990"/>
        </w:trPr>
        <w:tc>
          <w:tcPr>
            <w:tcW w:w="960" w:type="dxa"/>
            <w:vMerge/>
            <w:shd w:val="clear" w:color="auto" w:fill="FCE5CD"/>
            <w:tcMar>
              <w:top w:w="100" w:type="dxa"/>
              <w:left w:w="100" w:type="dxa"/>
              <w:bottom w:w="100" w:type="dxa"/>
              <w:right w:w="100" w:type="dxa"/>
            </w:tcMar>
          </w:tcPr>
          <w:p w14:paraId="384CEDB6" w14:textId="77777777" w:rsidR="00F1298B" w:rsidRDefault="00F1298B">
            <w:pPr>
              <w:jc w:val="center"/>
              <w:rPr>
                <w:sz w:val="20"/>
                <w:szCs w:val="20"/>
                <w:u w:val="single"/>
                <w:shd w:val="clear" w:color="auto" w:fill="FCE5CD"/>
              </w:rPr>
            </w:pPr>
          </w:p>
        </w:tc>
        <w:tc>
          <w:tcPr>
            <w:tcW w:w="1560" w:type="dxa"/>
            <w:vMerge/>
            <w:shd w:val="clear" w:color="auto" w:fill="FCE5CD"/>
            <w:tcMar>
              <w:top w:w="100" w:type="dxa"/>
              <w:left w:w="100" w:type="dxa"/>
              <w:bottom w:w="100" w:type="dxa"/>
              <w:right w:w="100" w:type="dxa"/>
            </w:tcMar>
          </w:tcPr>
          <w:p w14:paraId="7A482A86" w14:textId="77777777" w:rsidR="00F1298B" w:rsidRDefault="00F1298B">
            <w:pPr>
              <w:rPr>
                <w:sz w:val="20"/>
                <w:szCs w:val="20"/>
                <w:shd w:val="clear" w:color="auto" w:fill="FCE5CD"/>
              </w:rPr>
            </w:pPr>
          </w:p>
        </w:tc>
        <w:tc>
          <w:tcPr>
            <w:tcW w:w="1125" w:type="dxa"/>
            <w:vMerge/>
            <w:shd w:val="clear" w:color="auto" w:fill="FCE5CD"/>
            <w:tcMar>
              <w:top w:w="100" w:type="dxa"/>
              <w:left w:w="100" w:type="dxa"/>
              <w:bottom w:w="100" w:type="dxa"/>
              <w:right w:w="100" w:type="dxa"/>
            </w:tcMar>
          </w:tcPr>
          <w:p w14:paraId="3D945B9A" w14:textId="77777777" w:rsidR="00F1298B" w:rsidRDefault="00F1298B">
            <w:pPr>
              <w:widowControl w:val="0"/>
              <w:rPr>
                <w:sz w:val="20"/>
                <w:szCs w:val="20"/>
                <w:shd w:val="clear" w:color="auto" w:fill="FCE5CD"/>
              </w:rPr>
            </w:pPr>
          </w:p>
        </w:tc>
        <w:tc>
          <w:tcPr>
            <w:tcW w:w="4485" w:type="dxa"/>
            <w:vMerge/>
            <w:shd w:val="clear" w:color="auto" w:fill="FCE5CD"/>
          </w:tcPr>
          <w:p w14:paraId="7F8B05C6" w14:textId="77777777" w:rsidR="00F1298B" w:rsidRDefault="00F1298B">
            <w:pPr>
              <w:widowControl w:val="0"/>
              <w:rPr>
                <w:sz w:val="18"/>
                <w:szCs w:val="18"/>
                <w:u w:val="single"/>
                <w:shd w:val="clear" w:color="auto" w:fill="FCE5CD"/>
              </w:rPr>
            </w:pPr>
          </w:p>
        </w:tc>
        <w:tc>
          <w:tcPr>
            <w:tcW w:w="1935" w:type="dxa"/>
            <w:vMerge/>
            <w:shd w:val="clear" w:color="auto" w:fill="FCE5CD"/>
            <w:tcMar>
              <w:top w:w="100" w:type="dxa"/>
              <w:left w:w="100" w:type="dxa"/>
              <w:bottom w:w="100" w:type="dxa"/>
              <w:right w:w="100" w:type="dxa"/>
            </w:tcMar>
          </w:tcPr>
          <w:p w14:paraId="13696D2D" w14:textId="77777777" w:rsidR="00F1298B" w:rsidRDefault="00F1298B">
            <w:pPr>
              <w:widowControl w:val="0"/>
              <w:rPr>
                <w:rFonts w:ascii="Arial" w:eastAsia="Arial" w:hAnsi="Arial" w:cs="Arial"/>
                <w:sz w:val="20"/>
                <w:szCs w:val="20"/>
              </w:rPr>
            </w:pPr>
          </w:p>
        </w:tc>
      </w:tr>
      <w:tr w:rsidR="00F1298B" w14:paraId="149D4DB8" w14:textId="77777777" w:rsidTr="00473C10">
        <w:trPr>
          <w:trHeight w:val="400"/>
        </w:trPr>
        <w:tc>
          <w:tcPr>
            <w:tcW w:w="960" w:type="dxa"/>
            <w:vMerge/>
            <w:shd w:val="clear" w:color="auto" w:fill="FCE5CD"/>
            <w:tcMar>
              <w:top w:w="100" w:type="dxa"/>
              <w:left w:w="100" w:type="dxa"/>
              <w:bottom w:w="100" w:type="dxa"/>
              <w:right w:w="100" w:type="dxa"/>
            </w:tcMar>
          </w:tcPr>
          <w:p w14:paraId="3AD78B9A" w14:textId="77777777" w:rsidR="00F1298B" w:rsidRDefault="00F1298B">
            <w:pPr>
              <w:jc w:val="center"/>
              <w:rPr>
                <w:sz w:val="20"/>
                <w:szCs w:val="20"/>
              </w:rPr>
            </w:pPr>
          </w:p>
        </w:tc>
        <w:tc>
          <w:tcPr>
            <w:tcW w:w="1560" w:type="dxa"/>
            <w:shd w:val="clear" w:color="auto" w:fill="FCE5CD"/>
            <w:tcMar>
              <w:top w:w="100" w:type="dxa"/>
              <w:left w:w="100" w:type="dxa"/>
              <w:bottom w:w="100" w:type="dxa"/>
              <w:right w:w="100" w:type="dxa"/>
            </w:tcMar>
          </w:tcPr>
          <w:p w14:paraId="7A1355DA" w14:textId="77777777" w:rsidR="00F1298B" w:rsidRDefault="00DB0108">
            <w:pPr>
              <w:widowControl w:val="0"/>
              <w:rPr>
                <w:sz w:val="20"/>
                <w:szCs w:val="20"/>
              </w:rPr>
            </w:pPr>
            <w:r>
              <w:rPr>
                <w:sz w:val="20"/>
                <w:szCs w:val="20"/>
              </w:rPr>
              <w:t>Recalibrate Academy</w:t>
            </w:r>
          </w:p>
          <w:p w14:paraId="52D19444" w14:textId="77777777" w:rsidR="00F1298B" w:rsidRDefault="00F1298B">
            <w:pPr>
              <w:rPr>
                <w:sz w:val="20"/>
                <w:szCs w:val="20"/>
              </w:rPr>
            </w:pPr>
          </w:p>
        </w:tc>
        <w:tc>
          <w:tcPr>
            <w:tcW w:w="1125" w:type="dxa"/>
            <w:shd w:val="clear" w:color="auto" w:fill="FCE5CD"/>
            <w:tcMar>
              <w:top w:w="100" w:type="dxa"/>
              <w:left w:w="100" w:type="dxa"/>
              <w:bottom w:w="100" w:type="dxa"/>
              <w:right w:w="100" w:type="dxa"/>
            </w:tcMar>
          </w:tcPr>
          <w:p w14:paraId="4D31C926" w14:textId="77777777" w:rsidR="00F1298B" w:rsidRDefault="00DB0108">
            <w:pPr>
              <w:widowControl w:val="0"/>
              <w:rPr>
                <w:sz w:val="20"/>
                <w:szCs w:val="20"/>
              </w:rPr>
            </w:pPr>
            <w:r>
              <w:rPr>
                <w:sz w:val="20"/>
                <w:szCs w:val="20"/>
              </w:rPr>
              <w:t xml:space="preserve">3 hrs. </w:t>
            </w:r>
          </w:p>
        </w:tc>
        <w:tc>
          <w:tcPr>
            <w:tcW w:w="4485" w:type="dxa"/>
            <w:shd w:val="clear" w:color="auto" w:fill="FCE5CD"/>
            <w:tcMar>
              <w:top w:w="100" w:type="dxa"/>
              <w:left w:w="100" w:type="dxa"/>
              <w:bottom w:w="100" w:type="dxa"/>
              <w:right w:w="100" w:type="dxa"/>
            </w:tcMar>
          </w:tcPr>
          <w:p w14:paraId="09FE857C" w14:textId="77777777" w:rsidR="00F1298B" w:rsidRDefault="00DB0108">
            <w:pPr>
              <w:spacing w:line="276" w:lineRule="auto"/>
              <w:rPr>
                <w:sz w:val="18"/>
                <w:szCs w:val="18"/>
              </w:rPr>
            </w:pPr>
            <w:r>
              <w:rPr>
                <w:sz w:val="18"/>
                <w:szCs w:val="18"/>
              </w:rPr>
              <w:t xml:space="preserve">To refine our Reading Academy model, the K-5 teachers will dive deeper into </w:t>
            </w:r>
            <w:proofErr w:type="gramStart"/>
            <w:r>
              <w:rPr>
                <w:sz w:val="18"/>
                <w:szCs w:val="18"/>
              </w:rPr>
              <w:t>the  components</w:t>
            </w:r>
            <w:proofErr w:type="gramEnd"/>
            <w:r>
              <w:rPr>
                <w:sz w:val="18"/>
                <w:szCs w:val="18"/>
              </w:rPr>
              <w:t xml:space="preserve"> of the Jan Richardson Guided Reading frameworks.  Teachers will be able to choose from a menu of topics to grow their </w:t>
            </w:r>
            <w:r>
              <w:rPr>
                <w:sz w:val="18"/>
                <w:szCs w:val="18"/>
              </w:rPr>
              <w:lastRenderedPageBreak/>
              <w:t xml:space="preserve">expertise.  The assessment process will be </w:t>
            </w:r>
            <w:proofErr w:type="gramStart"/>
            <w:r>
              <w:rPr>
                <w:sz w:val="18"/>
                <w:szCs w:val="18"/>
              </w:rPr>
              <w:t>rev</w:t>
            </w:r>
            <w:r>
              <w:rPr>
                <w:sz w:val="18"/>
                <w:szCs w:val="18"/>
              </w:rPr>
              <w:t>iewed</w:t>
            </w:r>
            <w:proofErr w:type="gramEnd"/>
            <w:r>
              <w:rPr>
                <w:sz w:val="18"/>
                <w:szCs w:val="18"/>
              </w:rPr>
              <w:t xml:space="preserve"> and the data collection dates will be set for the year.  </w:t>
            </w:r>
          </w:p>
        </w:tc>
        <w:tc>
          <w:tcPr>
            <w:tcW w:w="1935" w:type="dxa"/>
            <w:shd w:val="clear" w:color="auto" w:fill="FCE5CD"/>
            <w:tcMar>
              <w:top w:w="100" w:type="dxa"/>
              <w:left w:w="100" w:type="dxa"/>
              <w:bottom w:w="100" w:type="dxa"/>
              <w:right w:w="100" w:type="dxa"/>
            </w:tcMar>
          </w:tcPr>
          <w:p w14:paraId="04538EE3" w14:textId="77777777" w:rsidR="00F1298B" w:rsidRDefault="00DB0108">
            <w:pPr>
              <w:widowControl w:val="0"/>
              <w:rPr>
                <w:sz w:val="20"/>
                <w:szCs w:val="20"/>
              </w:rPr>
            </w:pPr>
            <w:r>
              <w:rPr>
                <w:sz w:val="20"/>
                <w:szCs w:val="20"/>
              </w:rPr>
              <w:lastRenderedPageBreak/>
              <w:t>$0</w:t>
            </w:r>
          </w:p>
        </w:tc>
      </w:tr>
      <w:tr w:rsidR="00F1298B" w14:paraId="1E12D4CD" w14:textId="77777777" w:rsidTr="00473C10">
        <w:trPr>
          <w:trHeight w:val="840"/>
        </w:trPr>
        <w:tc>
          <w:tcPr>
            <w:tcW w:w="960" w:type="dxa"/>
            <w:shd w:val="clear" w:color="auto" w:fill="EAD1DC"/>
            <w:tcMar>
              <w:top w:w="100" w:type="dxa"/>
              <w:left w:w="100" w:type="dxa"/>
              <w:bottom w:w="100" w:type="dxa"/>
              <w:right w:w="100" w:type="dxa"/>
            </w:tcMar>
          </w:tcPr>
          <w:p w14:paraId="71BB489C" w14:textId="77777777" w:rsidR="00F1298B" w:rsidRDefault="00DB0108">
            <w:pPr>
              <w:spacing w:before="120" w:after="200"/>
              <w:jc w:val="center"/>
              <w:rPr>
                <w:sz w:val="18"/>
                <w:szCs w:val="18"/>
                <w:u w:val="single"/>
                <w:shd w:val="clear" w:color="auto" w:fill="EAD1DC"/>
              </w:rPr>
            </w:pPr>
            <w:r>
              <w:rPr>
                <w:sz w:val="18"/>
                <w:szCs w:val="18"/>
                <w:u w:val="single"/>
                <w:shd w:val="clear" w:color="auto" w:fill="EAD1DC"/>
              </w:rPr>
              <w:t>Content</w:t>
            </w:r>
          </w:p>
        </w:tc>
        <w:tc>
          <w:tcPr>
            <w:tcW w:w="1560" w:type="dxa"/>
            <w:shd w:val="clear" w:color="auto" w:fill="EAD1DC"/>
            <w:tcMar>
              <w:top w:w="100" w:type="dxa"/>
              <w:left w:w="100" w:type="dxa"/>
              <w:bottom w:w="100" w:type="dxa"/>
              <w:right w:w="100" w:type="dxa"/>
            </w:tcMar>
          </w:tcPr>
          <w:p w14:paraId="38DD6E6D" w14:textId="77777777" w:rsidR="00F1298B" w:rsidRDefault="00DB0108">
            <w:pPr>
              <w:spacing w:before="120" w:after="200"/>
              <w:rPr>
                <w:sz w:val="20"/>
                <w:szCs w:val="20"/>
              </w:rPr>
            </w:pPr>
            <w:r>
              <w:rPr>
                <w:sz w:val="20"/>
                <w:szCs w:val="20"/>
              </w:rPr>
              <w:t>PhD Science</w:t>
            </w:r>
          </w:p>
        </w:tc>
        <w:tc>
          <w:tcPr>
            <w:tcW w:w="1125" w:type="dxa"/>
            <w:shd w:val="clear" w:color="auto" w:fill="EAD1DC"/>
            <w:tcMar>
              <w:top w:w="100" w:type="dxa"/>
              <w:left w:w="100" w:type="dxa"/>
              <w:bottom w:w="100" w:type="dxa"/>
              <w:right w:w="100" w:type="dxa"/>
            </w:tcMar>
          </w:tcPr>
          <w:p w14:paraId="21E218DA" w14:textId="77777777" w:rsidR="00F1298B" w:rsidRDefault="00DB0108">
            <w:pPr>
              <w:widowControl w:val="0"/>
              <w:rPr>
                <w:sz w:val="20"/>
                <w:szCs w:val="20"/>
                <w:highlight w:val="white"/>
              </w:rPr>
            </w:pPr>
            <w:r>
              <w:rPr>
                <w:sz w:val="20"/>
                <w:szCs w:val="20"/>
                <w:shd w:val="clear" w:color="auto" w:fill="EAD1DC"/>
              </w:rPr>
              <w:t>6 hrs.</w:t>
            </w:r>
            <w:r>
              <w:rPr>
                <w:sz w:val="20"/>
                <w:szCs w:val="20"/>
                <w:highlight w:val="white"/>
              </w:rPr>
              <w:t xml:space="preserve"> </w:t>
            </w:r>
          </w:p>
        </w:tc>
        <w:tc>
          <w:tcPr>
            <w:tcW w:w="4485" w:type="dxa"/>
            <w:shd w:val="clear" w:color="auto" w:fill="EAD1DC"/>
          </w:tcPr>
          <w:p w14:paraId="79E02115" w14:textId="77777777" w:rsidR="00F1298B" w:rsidRDefault="00F1298B">
            <w:pPr>
              <w:spacing w:before="120" w:after="200"/>
              <w:rPr>
                <w:sz w:val="20"/>
                <w:szCs w:val="20"/>
                <w:highlight w:val="white"/>
              </w:rPr>
            </w:pPr>
          </w:p>
        </w:tc>
        <w:tc>
          <w:tcPr>
            <w:tcW w:w="1935" w:type="dxa"/>
            <w:shd w:val="clear" w:color="auto" w:fill="EAD1DC"/>
            <w:tcMar>
              <w:top w:w="100" w:type="dxa"/>
              <w:left w:w="100" w:type="dxa"/>
              <w:bottom w:w="100" w:type="dxa"/>
              <w:right w:w="100" w:type="dxa"/>
            </w:tcMar>
          </w:tcPr>
          <w:p w14:paraId="2662242F" w14:textId="77777777" w:rsidR="00F1298B" w:rsidRDefault="00DB0108">
            <w:pPr>
              <w:widowControl w:val="0"/>
              <w:rPr>
                <w:sz w:val="20"/>
                <w:szCs w:val="20"/>
              </w:rPr>
            </w:pPr>
            <w:r>
              <w:rPr>
                <w:sz w:val="20"/>
                <w:szCs w:val="20"/>
              </w:rPr>
              <w:t>District funded</w:t>
            </w:r>
          </w:p>
        </w:tc>
      </w:tr>
      <w:tr w:rsidR="00F1298B" w14:paraId="072A3BAE" w14:textId="77777777" w:rsidTr="00473C10">
        <w:trPr>
          <w:trHeight w:val="660"/>
        </w:trPr>
        <w:tc>
          <w:tcPr>
            <w:tcW w:w="960" w:type="dxa"/>
            <w:vMerge w:val="restart"/>
            <w:shd w:val="clear" w:color="auto" w:fill="FFF2CC"/>
            <w:tcMar>
              <w:top w:w="100" w:type="dxa"/>
              <w:left w:w="100" w:type="dxa"/>
              <w:bottom w:w="100" w:type="dxa"/>
              <w:right w:w="100" w:type="dxa"/>
            </w:tcMar>
          </w:tcPr>
          <w:p w14:paraId="537A7904" w14:textId="77777777" w:rsidR="00F1298B" w:rsidRDefault="00DB0108">
            <w:pPr>
              <w:rPr>
                <w:sz w:val="20"/>
                <w:szCs w:val="20"/>
                <w:u w:val="single"/>
              </w:rPr>
            </w:pPr>
            <w:r>
              <w:rPr>
                <w:sz w:val="20"/>
                <w:szCs w:val="20"/>
                <w:u w:val="single"/>
              </w:rPr>
              <w:t>Class</w:t>
            </w:r>
          </w:p>
          <w:p w14:paraId="1C815F4E" w14:textId="77777777" w:rsidR="00F1298B" w:rsidRDefault="00DB0108">
            <w:pPr>
              <w:rPr>
                <w:sz w:val="20"/>
                <w:szCs w:val="20"/>
                <w:u w:val="single"/>
              </w:rPr>
            </w:pPr>
            <w:r>
              <w:rPr>
                <w:sz w:val="20"/>
                <w:szCs w:val="20"/>
                <w:u w:val="single"/>
              </w:rPr>
              <w:t>Structure</w:t>
            </w:r>
          </w:p>
        </w:tc>
        <w:tc>
          <w:tcPr>
            <w:tcW w:w="1560" w:type="dxa"/>
            <w:vMerge w:val="restart"/>
            <w:shd w:val="clear" w:color="auto" w:fill="FFF2CC"/>
            <w:tcMar>
              <w:top w:w="100" w:type="dxa"/>
              <w:left w:w="100" w:type="dxa"/>
              <w:bottom w:w="100" w:type="dxa"/>
              <w:right w:w="100" w:type="dxa"/>
            </w:tcMar>
          </w:tcPr>
          <w:p w14:paraId="2A31E670" w14:textId="77777777" w:rsidR="00F1298B" w:rsidRDefault="00F1298B">
            <w:pPr>
              <w:rPr>
                <w:sz w:val="20"/>
                <w:szCs w:val="20"/>
              </w:rPr>
            </w:pPr>
          </w:p>
          <w:p w14:paraId="57622BE1" w14:textId="77777777" w:rsidR="00F1298B" w:rsidRDefault="00DB0108">
            <w:pPr>
              <w:rPr>
                <w:sz w:val="20"/>
                <w:szCs w:val="20"/>
              </w:rPr>
            </w:pPr>
            <w:r>
              <w:rPr>
                <w:sz w:val="20"/>
                <w:szCs w:val="20"/>
              </w:rPr>
              <w:t>The La Grange Way????</w:t>
            </w:r>
          </w:p>
        </w:tc>
        <w:tc>
          <w:tcPr>
            <w:tcW w:w="1125" w:type="dxa"/>
            <w:vMerge w:val="restart"/>
            <w:shd w:val="clear" w:color="auto" w:fill="FFF2CC"/>
            <w:tcMar>
              <w:top w:w="100" w:type="dxa"/>
              <w:left w:w="100" w:type="dxa"/>
              <w:bottom w:w="100" w:type="dxa"/>
              <w:right w:w="100" w:type="dxa"/>
            </w:tcMar>
          </w:tcPr>
          <w:p w14:paraId="6C3A44BB" w14:textId="77777777" w:rsidR="00F1298B" w:rsidRDefault="00F1298B">
            <w:pPr>
              <w:widowControl w:val="0"/>
              <w:rPr>
                <w:sz w:val="20"/>
                <w:szCs w:val="20"/>
              </w:rPr>
            </w:pPr>
          </w:p>
        </w:tc>
        <w:tc>
          <w:tcPr>
            <w:tcW w:w="4485" w:type="dxa"/>
            <w:vMerge w:val="restart"/>
            <w:shd w:val="clear" w:color="auto" w:fill="FFF2CC"/>
            <w:tcMar>
              <w:top w:w="100" w:type="dxa"/>
              <w:left w:w="100" w:type="dxa"/>
              <w:bottom w:w="100" w:type="dxa"/>
              <w:right w:w="100" w:type="dxa"/>
            </w:tcMar>
          </w:tcPr>
          <w:p w14:paraId="126BACA7" w14:textId="77777777" w:rsidR="00F1298B" w:rsidRDefault="00DB0108">
            <w:pPr>
              <w:spacing w:line="276" w:lineRule="auto"/>
              <w:rPr>
                <w:sz w:val="20"/>
                <w:szCs w:val="20"/>
              </w:rPr>
            </w:pPr>
            <w:r>
              <w:rPr>
                <w:sz w:val="20"/>
                <w:szCs w:val="20"/>
              </w:rPr>
              <w:t>AM session- Explicit Instruction, Classroom plans and PLCs</w:t>
            </w:r>
          </w:p>
          <w:p w14:paraId="47CB39BD" w14:textId="77777777" w:rsidR="00F1298B" w:rsidRDefault="00DB0108">
            <w:pPr>
              <w:spacing w:line="276" w:lineRule="auto"/>
              <w:rPr>
                <w:sz w:val="20"/>
                <w:szCs w:val="20"/>
              </w:rPr>
            </w:pPr>
            <w:r>
              <w:rPr>
                <w:sz w:val="20"/>
                <w:szCs w:val="20"/>
              </w:rPr>
              <w:t>PM sessions- Marzano, Equipped for Reading, KCM Math, 3-5 Writing progression, Edulastic</w:t>
            </w:r>
          </w:p>
        </w:tc>
        <w:tc>
          <w:tcPr>
            <w:tcW w:w="1935" w:type="dxa"/>
            <w:vMerge w:val="restart"/>
            <w:shd w:val="clear" w:color="auto" w:fill="FFF2CC"/>
            <w:tcMar>
              <w:top w:w="100" w:type="dxa"/>
              <w:left w:w="100" w:type="dxa"/>
              <w:bottom w:w="100" w:type="dxa"/>
              <w:right w:w="100" w:type="dxa"/>
            </w:tcMar>
          </w:tcPr>
          <w:p w14:paraId="5A72F4E8" w14:textId="77777777" w:rsidR="00F1298B" w:rsidRDefault="00DB0108">
            <w:pPr>
              <w:widowControl w:val="0"/>
              <w:rPr>
                <w:sz w:val="20"/>
                <w:szCs w:val="20"/>
              </w:rPr>
            </w:pPr>
            <w:r>
              <w:rPr>
                <w:sz w:val="20"/>
                <w:szCs w:val="20"/>
              </w:rPr>
              <w:t>$0</w:t>
            </w:r>
          </w:p>
        </w:tc>
      </w:tr>
      <w:tr w:rsidR="00F1298B" w14:paraId="6D1B7044" w14:textId="77777777" w:rsidTr="00473C10">
        <w:trPr>
          <w:trHeight w:val="400"/>
        </w:trPr>
        <w:tc>
          <w:tcPr>
            <w:tcW w:w="960" w:type="dxa"/>
            <w:vMerge/>
            <w:shd w:val="clear" w:color="auto" w:fill="FFF2CC"/>
            <w:tcMar>
              <w:top w:w="100" w:type="dxa"/>
              <w:left w:w="100" w:type="dxa"/>
              <w:bottom w:w="100" w:type="dxa"/>
              <w:right w:w="100" w:type="dxa"/>
            </w:tcMar>
          </w:tcPr>
          <w:p w14:paraId="7A403C0D" w14:textId="77777777" w:rsidR="00F1298B" w:rsidRDefault="00F1298B">
            <w:pPr>
              <w:jc w:val="center"/>
              <w:rPr>
                <w:sz w:val="20"/>
                <w:szCs w:val="20"/>
              </w:rPr>
            </w:pPr>
          </w:p>
        </w:tc>
        <w:tc>
          <w:tcPr>
            <w:tcW w:w="1560" w:type="dxa"/>
            <w:vMerge/>
            <w:shd w:val="clear" w:color="auto" w:fill="FFF2CC"/>
            <w:tcMar>
              <w:top w:w="100" w:type="dxa"/>
              <w:left w:w="100" w:type="dxa"/>
              <w:bottom w:w="100" w:type="dxa"/>
              <w:right w:w="100" w:type="dxa"/>
            </w:tcMar>
          </w:tcPr>
          <w:p w14:paraId="0D4CC79F" w14:textId="77777777" w:rsidR="00F1298B" w:rsidRDefault="00F1298B">
            <w:pPr>
              <w:rPr>
                <w:sz w:val="20"/>
                <w:szCs w:val="20"/>
              </w:rPr>
            </w:pPr>
          </w:p>
        </w:tc>
        <w:tc>
          <w:tcPr>
            <w:tcW w:w="1125" w:type="dxa"/>
            <w:vMerge/>
            <w:shd w:val="clear" w:color="auto" w:fill="FFF2CC"/>
            <w:tcMar>
              <w:top w:w="100" w:type="dxa"/>
              <w:left w:w="100" w:type="dxa"/>
              <w:bottom w:w="100" w:type="dxa"/>
              <w:right w:w="100" w:type="dxa"/>
            </w:tcMar>
          </w:tcPr>
          <w:p w14:paraId="5592CCD7" w14:textId="77777777" w:rsidR="00F1298B" w:rsidRDefault="00F1298B">
            <w:pPr>
              <w:widowControl w:val="0"/>
              <w:rPr>
                <w:sz w:val="20"/>
                <w:szCs w:val="20"/>
              </w:rPr>
            </w:pPr>
          </w:p>
        </w:tc>
        <w:tc>
          <w:tcPr>
            <w:tcW w:w="4485" w:type="dxa"/>
            <w:vMerge/>
            <w:shd w:val="clear" w:color="auto" w:fill="FFF2CC"/>
            <w:tcMar>
              <w:top w:w="100" w:type="dxa"/>
              <w:left w:w="100" w:type="dxa"/>
              <w:bottom w:w="100" w:type="dxa"/>
              <w:right w:w="100" w:type="dxa"/>
            </w:tcMar>
          </w:tcPr>
          <w:p w14:paraId="7BC94924" w14:textId="77777777" w:rsidR="00F1298B" w:rsidRDefault="00F1298B">
            <w:pPr>
              <w:rPr>
                <w:sz w:val="20"/>
                <w:szCs w:val="20"/>
              </w:rPr>
            </w:pPr>
          </w:p>
        </w:tc>
        <w:tc>
          <w:tcPr>
            <w:tcW w:w="1935" w:type="dxa"/>
            <w:vMerge/>
            <w:shd w:val="clear" w:color="auto" w:fill="FFF2CC"/>
            <w:tcMar>
              <w:top w:w="100" w:type="dxa"/>
              <w:left w:w="100" w:type="dxa"/>
              <w:bottom w:w="100" w:type="dxa"/>
              <w:right w:w="100" w:type="dxa"/>
            </w:tcMar>
          </w:tcPr>
          <w:p w14:paraId="7407DFA3" w14:textId="77777777" w:rsidR="00F1298B" w:rsidRDefault="00F1298B">
            <w:pPr>
              <w:widowControl w:val="0"/>
              <w:rPr>
                <w:sz w:val="20"/>
                <w:szCs w:val="20"/>
              </w:rPr>
            </w:pPr>
          </w:p>
        </w:tc>
      </w:tr>
      <w:tr w:rsidR="00F1298B" w14:paraId="234F6C9C" w14:textId="77777777" w:rsidTr="00473C10">
        <w:trPr>
          <w:trHeight w:val="380"/>
        </w:trPr>
        <w:tc>
          <w:tcPr>
            <w:tcW w:w="960" w:type="dxa"/>
            <w:shd w:val="clear" w:color="auto" w:fill="C9DAF8"/>
            <w:tcMar>
              <w:top w:w="100" w:type="dxa"/>
              <w:left w:w="100" w:type="dxa"/>
              <w:bottom w:w="100" w:type="dxa"/>
              <w:right w:w="100" w:type="dxa"/>
            </w:tcMar>
          </w:tcPr>
          <w:p w14:paraId="50AECAE0" w14:textId="77777777" w:rsidR="00F1298B" w:rsidRDefault="00DB0108">
            <w:pPr>
              <w:widowControl w:val="0"/>
              <w:spacing w:before="120" w:after="200"/>
              <w:jc w:val="center"/>
              <w:rPr>
                <w:sz w:val="22"/>
                <w:szCs w:val="22"/>
              </w:rPr>
            </w:pPr>
            <w:r>
              <w:rPr>
                <w:sz w:val="22"/>
                <w:szCs w:val="22"/>
              </w:rPr>
              <w:t>District</w:t>
            </w:r>
          </w:p>
        </w:tc>
        <w:tc>
          <w:tcPr>
            <w:tcW w:w="1560" w:type="dxa"/>
            <w:shd w:val="clear" w:color="auto" w:fill="C9DAF8"/>
            <w:tcMar>
              <w:top w:w="100" w:type="dxa"/>
              <w:left w:w="100" w:type="dxa"/>
              <w:bottom w:w="100" w:type="dxa"/>
              <w:right w:w="100" w:type="dxa"/>
            </w:tcMar>
          </w:tcPr>
          <w:p w14:paraId="5CA9DC0C" w14:textId="77777777" w:rsidR="00F1298B" w:rsidRDefault="00DB0108">
            <w:pPr>
              <w:widowControl w:val="0"/>
              <w:spacing w:before="120" w:after="200"/>
              <w:rPr>
                <w:sz w:val="22"/>
                <w:szCs w:val="22"/>
              </w:rPr>
            </w:pPr>
            <w:r>
              <w:rPr>
                <w:sz w:val="22"/>
                <w:szCs w:val="22"/>
              </w:rPr>
              <w:t>Universal Screener Training</w:t>
            </w:r>
          </w:p>
        </w:tc>
        <w:tc>
          <w:tcPr>
            <w:tcW w:w="1125" w:type="dxa"/>
            <w:shd w:val="clear" w:color="auto" w:fill="C9DAF8"/>
            <w:tcMar>
              <w:top w:w="100" w:type="dxa"/>
              <w:left w:w="100" w:type="dxa"/>
              <w:bottom w:w="100" w:type="dxa"/>
              <w:right w:w="100" w:type="dxa"/>
            </w:tcMar>
          </w:tcPr>
          <w:p w14:paraId="7B6BAF0B" w14:textId="77777777" w:rsidR="00F1298B" w:rsidRDefault="00DB0108">
            <w:pPr>
              <w:widowControl w:val="0"/>
              <w:rPr>
                <w:sz w:val="20"/>
                <w:szCs w:val="20"/>
              </w:rPr>
            </w:pPr>
            <w:r>
              <w:rPr>
                <w:sz w:val="20"/>
                <w:szCs w:val="20"/>
              </w:rPr>
              <w:t xml:space="preserve"> 3 or 6</w:t>
            </w:r>
          </w:p>
        </w:tc>
        <w:tc>
          <w:tcPr>
            <w:tcW w:w="4485" w:type="dxa"/>
            <w:shd w:val="clear" w:color="auto" w:fill="C9DAF8"/>
          </w:tcPr>
          <w:p w14:paraId="6D272E68" w14:textId="77777777" w:rsidR="00F1298B" w:rsidRDefault="00DB0108">
            <w:pPr>
              <w:spacing w:line="276" w:lineRule="auto"/>
              <w:rPr>
                <w:sz w:val="20"/>
                <w:szCs w:val="20"/>
              </w:rPr>
            </w:pPr>
            <w:r>
              <w:rPr>
                <w:sz w:val="20"/>
                <w:szCs w:val="20"/>
              </w:rPr>
              <w:t xml:space="preserve">The district will provide training on the new Universal Screener that has been adopted. </w:t>
            </w:r>
          </w:p>
        </w:tc>
        <w:tc>
          <w:tcPr>
            <w:tcW w:w="1935" w:type="dxa"/>
            <w:shd w:val="clear" w:color="auto" w:fill="C9DAF8"/>
            <w:tcMar>
              <w:top w:w="100" w:type="dxa"/>
              <w:left w:w="100" w:type="dxa"/>
              <w:bottom w:w="100" w:type="dxa"/>
              <w:right w:w="100" w:type="dxa"/>
            </w:tcMar>
          </w:tcPr>
          <w:p w14:paraId="132C3DE6" w14:textId="77777777" w:rsidR="00F1298B" w:rsidRDefault="00DB0108">
            <w:pPr>
              <w:widowControl w:val="0"/>
              <w:rPr>
                <w:sz w:val="20"/>
                <w:szCs w:val="20"/>
              </w:rPr>
            </w:pPr>
            <w:r>
              <w:rPr>
                <w:sz w:val="20"/>
                <w:szCs w:val="20"/>
              </w:rPr>
              <w:t>District funded</w:t>
            </w:r>
          </w:p>
        </w:tc>
      </w:tr>
      <w:tr w:rsidR="00F1298B" w14:paraId="44571B4B" w14:textId="77777777" w:rsidTr="00473C10">
        <w:trPr>
          <w:trHeight w:val="420"/>
        </w:trPr>
        <w:tc>
          <w:tcPr>
            <w:tcW w:w="10065" w:type="dxa"/>
            <w:gridSpan w:val="5"/>
            <w:shd w:val="clear" w:color="auto" w:fill="auto"/>
            <w:tcMar>
              <w:top w:w="100" w:type="dxa"/>
              <w:left w:w="100" w:type="dxa"/>
              <w:bottom w:w="100" w:type="dxa"/>
              <w:right w:w="100" w:type="dxa"/>
            </w:tcMar>
          </w:tcPr>
          <w:p w14:paraId="39065E29" w14:textId="77777777" w:rsidR="00F1298B" w:rsidRDefault="00DB0108">
            <w:pPr>
              <w:widowControl w:val="0"/>
              <w:rPr>
                <w:sz w:val="22"/>
                <w:szCs w:val="22"/>
              </w:rPr>
            </w:pPr>
            <w:r>
              <w:rPr>
                <w:sz w:val="22"/>
                <w:szCs w:val="22"/>
              </w:rPr>
              <w:t>Additional PD Opportunities</w:t>
            </w:r>
          </w:p>
        </w:tc>
      </w:tr>
      <w:tr w:rsidR="00F1298B" w14:paraId="77A3CB24" w14:textId="77777777" w:rsidTr="00473C10">
        <w:trPr>
          <w:trHeight w:val="420"/>
        </w:trPr>
        <w:tc>
          <w:tcPr>
            <w:tcW w:w="960" w:type="dxa"/>
            <w:shd w:val="clear" w:color="auto" w:fill="auto"/>
            <w:tcMar>
              <w:top w:w="100" w:type="dxa"/>
              <w:left w:w="100" w:type="dxa"/>
              <w:bottom w:w="100" w:type="dxa"/>
              <w:right w:w="100" w:type="dxa"/>
            </w:tcMar>
          </w:tcPr>
          <w:p w14:paraId="5CBEE243" w14:textId="77777777" w:rsidR="00F1298B" w:rsidRDefault="00DB0108">
            <w:pPr>
              <w:widowControl w:val="0"/>
              <w:rPr>
                <w:sz w:val="22"/>
                <w:szCs w:val="22"/>
              </w:rPr>
            </w:pPr>
            <w:r>
              <w:rPr>
                <w:sz w:val="22"/>
                <w:szCs w:val="22"/>
              </w:rPr>
              <w:t>PLC</w:t>
            </w:r>
          </w:p>
        </w:tc>
        <w:tc>
          <w:tcPr>
            <w:tcW w:w="1560" w:type="dxa"/>
            <w:shd w:val="clear" w:color="auto" w:fill="auto"/>
            <w:tcMar>
              <w:top w:w="100" w:type="dxa"/>
              <w:left w:w="100" w:type="dxa"/>
              <w:bottom w:w="100" w:type="dxa"/>
              <w:right w:w="100" w:type="dxa"/>
            </w:tcMar>
          </w:tcPr>
          <w:p w14:paraId="21FB1243" w14:textId="77777777" w:rsidR="00F1298B" w:rsidRDefault="00DB0108">
            <w:pPr>
              <w:widowControl w:val="0"/>
              <w:rPr>
                <w:sz w:val="22"/>
                <w:szCs w:val="22"/>
              </w:rPr>
            </w:pPr>
            <w:r>
              <w:rPr>
                <w:sz w:val="22"/>
                <w:szCs w:val="22"/>
              </w:rPr>
              <w:t>Solution Tree PLC Conference</w:t>
            </w:r>
          </w:p>
        </w:tc>
        <w:tc>
          <w:tcPr>
            <w:tcW w:w="1125" w:type="dxa"/>
            <w:shd w:val="clear" w:color="auto" w:fill="auto"/>
            <w:tcMar>
              <w:top w:w="100" w:type="dxa"/>
              <w:left w:w="100" w:type="dxa"/>
              <w:bottom w:w="100" w:type="dxa"/>
              <w:right w:w="100" w:type="dxa"/>
            </w:tcMar>
          </w:tcPr>
          <w:p w14:paraId="37F859B9" w14:textId="77777777" w:rsidR="00F1298B" w:rsidRDefault="00DB0108">
            <w:pPr>
              <w:widowControl w:val="0"/>
              <w:rPr>
                <w:sz w:val="20"/>
                <w:szCs w:val="20"/>
              </w:rPr>
            </w:pPr>
            <w:r>
              <w:rPr>
                <w:sz w:val="20"/>
                <w:szCs w:val="20"/>
              </w:rPr>
              <w:t>18</w:t>
            </w:r>
          </w:p>
        </w:tc>
        <w:tc>
          <w:tcPr>
            <w:tcW w:w="4485" w:type="dxa"/>
            <w:shd w:val="clear" w:color="auto" w:fill="auto"/>
            <w:tcMar>
              <w:top w:w="100" w:type="dxa"/>
              <w:left w:w="100" w:type="dxa"/>
              <w:bottom w:w="100" w:type="dxa"/>
              <w:right w:w="100" w:type="dxa"/>
            </w:tcMar>
          </w:tcPr>
          <w:p w14:paraId="4D96EFB0" w14:textId="77777777" w:rsidR="00F1298B" w:rsidRDefault="00DB0108">
            <w:pPr>
              <w:spacing w:line="276" w:lineRule="auto"/>
              <w:rPr>
                <w:rFonts w:ascii="Arial" w:eastAsia="Arial" w:hAnsi="Arial" w:cs="Arial"/>
                <w:sz w:val="22"/>
                <w:szCs w:val="22"/>
              </w:rPr>
            </w:pPr>
            <w:r>
              <w:rPr>
                <w:rFonts w:ascii="Arial" w:eastAsia="Arial" w:hAnsi="Arial" w:cs="Arial"/>
                <w:sz w:val="22"/>
                <w:szCs w:val="22"/>
              </w:rPr>
              <w:t>** See below</w:t>
            </w:r>
          </w:p>
        </w:tc>
        <w:tc>
          <w:tcPr>
            <w:tcW w:w="1935" w:type="dxa"/>
            <w:shd w:val="clear" w:color="auto" w:fill="auto"/>
            <w:tcMar>
              <w:top w:w="100" w:type="dxa"/>
              <w:left w:w="100" w:type="dxa"/>
              <w:bottom w:w="100" w:type="dxa"/>
              <w:right w:w="100" w:type="dxa"/>
            </w:tcMar>
          </w:tcPr>
          <w:p w14:paraId="327618D7" w14:textId="77777777" w:rsidR="00F1298B" w:rsidRDefault="00F1298B">
            <w:pPr>
              <w:widowControl w:val="0"/>
              <w:rPr>
                <w:sz w:val="20"/>
                <w:szCs w:val="20"/>
              </w:rPr>
            </w:pPr>
          </w:p>
        </w:tc>
      </w:tr>
      <w:tr w:rsidR="00F1298B" w14:paraId="4CBAE5DE" w14:textId="77777777" w:rsidTr="00473C10">
        <w:trPr>
          <w:trHeight w:val="420"/>
        </w:trPr>
        <w:tc>
          <w:tcPr>
            <w:tcW w:w="960" w:type="dxa"/>
            <w:shd w:val="clear" w:color="auto" w:fill="auto"/>
            <w:tcMar>
              <w:top w:w="100" w:type="dxa"/>
              <w:left w:w="100" w:type="dxa"/>
              <w:bottom w:w="100" w:type="dxa"/>
              <w:right w:w="100" w:type="dxa"/>
            </w:tcMar>
          </w:tcPr>
          <w:p w14:paraId="61B51884" w14:textId="77777777" w:rsidR="00F1298B" w:rsidRDefault="00DB0108">
            <w:pPr>
              <w:widowControl w:val="0"/>
              <w:rPr>
                <w:sz w:val="22"/>
                <w:szCs w:val="22"/>
              </w:rPr>
            </w:pPr>
            <w:r>
              <w:rPr>
                <w:sz w:val="22"/>
                <w:szCs w:val="22"/>
              </w:rPr>
              <w:t>Retreat</w:t>
            </w:r>
          </w:p>
        </w:tc>
        <w:tc>
          <w:tcPr>
            <w:tcW w:w="1560" w:type="dxa"/>
            <w:shd w:val="clear" w:color="auto" w:fill="auto"/>
            <w:tcMar>
              <w:top w:w="100" w:type="dxa"/>
              <w:left w:w="100" w:type="dxa"/>
              <w:bottom w:w="100" w:type="dxa"/>
              <w:right w:w="100" w:type="dxa"/>
            </w:tcMar>
          </w:tcPr>
          <w:p w14:paraId="7B7A6447" w14:textId="77777777" w:rsidR="00F1298B" w:rsidRDefault="00DB0108">
            <w:pPr>
              <w:widowControl w:val="0"/>
              <w:rPr>
                <w:sz w:val="22"/>
                <w:szCs w:val="22"/>
              </w:rPr>
            </w:pPr>
            <w:r>
              <w:rPr>
                <w:sz w:val="22"/>
                <w:szCs w:val="22"/>
              </w:rPr>
              <w:t xml:space="preserve">District Leadership </w:t>
            </w:r>
          </w:p>
        </w:tc>
        <w:tc>
          <w:tcPr>
            <w:tcW w:w="1125" w:type="dxa"/>
            <w:shd w:val="clear" w:color="auto" w:fill="auto"/>
            <w:tcMar>
              <w:top w:w="100" w:type="dxa"/>
              <w:left w:w="100" w:type="dxa"/>
              <w:bottom w:w="100" w:type="dxa"/>
              <w:right w:w="100" w:type="dxa"/>
            </w:tcMar>
          </w:tcPr>
          <w:p w14:paraId="21660051" w14:textId="77777777" w:rsidR="00F1298B" w:rsidRDefault="00DB0108">
            <w:pPr>
              <w:widowControl w:val="0"/>
              <w:rPr>
                <w:sz w:val="20"/>
                <w:szCs w:val="20"/>
              </w:rPr>
            </w:pPr>
            <w:r>
              <w:rPr>
                <w:sz w:val="20"/>
                <w:szCs w:val="20"/>
              </w:rPr>
              <w:t>12</w:t>
            </w:r>
          </w:p>
        </w:tc>
        <w:tc>
          <w:tcPr>
            <w:tcW w:w="4485" w:type="dxa"/>
            <w:shd w:val="clear" w:color="auto" w:fill="auto"/>
            <w:tcMar>
              <w:top w:w="100" w:type="dxa"/>
              <w:left w:w="100" w:type="dxa"/>
              <w:bottom w:w="100" w:type="dxa"/>
              <w:right w:w="100" w:type="dxa"/>
            </w:tcMar>
          </w:tcPr>
          <w:p w14:paraId="6126D51A" w14:textId="77777777" w:rsidR="00F1298B" w:rsidRDefault="00F1298B">
            <w:pPr>
              <w:spacing w:line="276" w:lineRule="auto"/>
              <w:rPr>
                <w:sz w:val="20"/>
                <w:szCs w:val="20"/>
              </w:rPr>
            </w:pPr>
          </w:p>
        </w:tc>
        <w:tc>
          <w:tcPr>
            <w:tcW w:w="1935" w:type="dxa"/>
            <w:shd w:val="clear" w:color="auto" w:fill="auto"/>
            <w:tcMar>
              <w:top w:w="100" w:type="dxa"/>
              <w:left w:w="100" w:type="dxa"/>
              <w:bottom w:w="100" w:type="dxa"/>
              <w:right w:w="100" w:type="dxa"/>
            </w:tcMar>
          </w:tcPr>
          <w:p w14:paraId="29CA30B2" w14:textId="77777777" w:rsidR="00F1298B" w:rsidRDefault="00DB0108">
            <w:pPr>
              <w:widowControl w:val="0"/>
              <w:rPr>
                <w:sz w:val="20"/>
                <w:szCs w:val="20"/>
              </w:rPr>
            </w:pPr>
            <w:r>
              <w:rPr>
                <w:sz w:val="20"/>
                <w:szCs w:val="20"/>
              </w:rPr>
              <w:t>District funded</w:t>
            </w:r>
          </w:p>
        </w:tc>
      </w:tr>
    </w:tbl>
    <w:p w14:paraId="3911613F" w14:textId="77777777" w:rsidR="00F1298B" w:rsidRDefault="00F1298B">
      <w:pPr>
        <w:spacing w:line="276" w:lineRule="auto"/>
        <w:rPr>
          <w:u w:val="single"/>
        </w:rPr>
      </w:pPr>
    </w:p>
    <w:p w14:paraId="6ACC816E" w14:textId="77777777" w:rsidR="00F1298B" w:rsidRDefault="00DB0108">
      <w:pPr>
        <w:spacing w:line="276" w:lineRule="auto"/>
      </w:pPr>
      <w:r>
        <w:t>Solution Tree PLC Conference</w:t>
      </w:r>
    </w:p>
    <w:p w14:paraId="428E471B" w14:textId="77777777" w:rsidR="00F1298B" w:rsidRDefault="00DB0108">
      <w:pPr>
        <w:spacing w:line="276" w:lineRule="auto"/>
      </w:pPr>
      <w:r>
        <w:tab/>
        <w:t>Conference Fee for 14</w:t>
      </w:r>
      <w:r>
        <w:tab/>
      </w:r>
      <w:r>
        <w:tab/>
      </w:r>
      <w:r>
        <w:tab/>
      </w:r>
      <w:r>
        <w:tab/>
      </w:r>
      <w:r>
        <w:tab/>
        <w:t>$10,486</w:t>
      </w:r>
    </w:p>
    <w:p w14:paraId="674AB13F" w14:textId="77777777" w:rsidR="00F1298B" w:rsidRDefault="00DB0108">
      <w:pPr>
        <w:spacing w:line="276" w:lineRule="auto"/>
      </w:pPr>
      <w:r>
        <w:tab/>
        <w:t>Hotels for 2 nights</w:t>
      </w:r>
      <w:r>
        <w:tab/>
      </w:r>
      <w:r>
        <w:tab/>
      </w:r>
      <w:r>
        <w:tab/>
      </w:r>
      <w:r>
        <w:tab/>
      </w:r>
      <w:r>
        <w:tab/>
        <w:t>$1540</w:t>
      </w:r>
    </w:p>
    <w:p w14:paraId="377EA0F1" w14:textId="77777777" w:rsidR="00F1298B" w:rsidRDefault="00DB0108">
      <w:pPr>
        <w:spacing w:line="276" w:lineRule="auto"/>
      </w:pPr>
      <w:r>
        <w:tab/>
        <w:t>Food</w:t>
      </w:r>
      <w:r>
        <w:tab/>
      </w:r>
      <w:r>
        <w:tab/>
      </w:r>
      <w:r>
        <w:tab/>
      </w:r>
      <w:r>
        <w:tab/>
      </w:r>
      <w:r>
        <w:tab/>
      </w:r>
      <w:r>
        <w:tab/>
      </w:r>
      <w:r>
        <w:tab/>
        <w:t>$500</w:t>
      </w:r>
    </w:p>
    <w:p w14:paraId="0FF11C57" w14:textId="77777777" w:rsidR="00F1298B" w:rsidRDefault="00DB0108">
      <w:pPr>
        <w:spacing w:line="276" w:lineRule="auto"/>
      </w:pPr>
      <w:r>
        <w:tab/>
        <w:t>Transportation</w:t>
      </w:r>
      <w:r>
        <w:tab/>
      </w:r>
      <w:r>
        <w:tab/>
      </w:r>
      <w:r>
        <w:tab/>
      </w:r>
      <w:r>
        <w:tab/>
      </w:r>
      <w:r>
        <w:tab/>
      </w:r>
      <w:r>
        <w:tab/>
        <w:t>$500</w:t>
      </w:r>
    </w:p>
    <w:p w14:paraId="2FD8E077" w14:textId="77777777" w:rsidR="00F1298B" w:rsidRDefault="00DB0108">
      <w:pPr>
        <w:spacing w:line="276" w:lineRule="auto"/>
      </w:pPr>
      <w:r>
        <w:tab/>
      </w:r>
      <w:r>
        <w:tab/>
      </w:r>
      <w:r>
        <w:tab/>
      </w:r>
      <w:r>
        <w:tab/>
      </w:r>
      <w:r>
        <w:tab/>
        <w:t>Total</w:t>
      </w:r>
      <w:r>
        <w:tab/>
      </w:r>
      <w:r>
        <w:tab/>
      </w:r>
      <w:r>
        <w:tab/>
        <w:t>$13,062</w:t>
      </w:r>
    </w:p>
    <w:sectPr w:rsidR="00F1298B">
      <w:head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E4222" w14:textId="77777777" w:rsidR="00DB0108" w:rsidRDefault="00DB0108">
      <w:r>
        <w:separator/>
      </w:r>
    </w:p>
  </w:endnote>
  <w:endnote w:type="continuationSeparator" w:id="0">
    <w:p w14:paraId="1EF9F2D0" w14:textId="77777777" w:rsidR="00DB0108" w:rsidRDefault="00DB0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D0E3E" w14:textId="77777777" w:rsidR="00DB0108" w:rsidRDefault="00DB0108">
      <w:r>
        <w:separator/>
      </w:r>
    </w:p>
  </w:footnote>
  <w:footnote w:type="continuationSeparator" w:id="0">
    <w:p w14:paraId="02AB13CE" w14:textId="77777777" w:rsidR="00DB0108" w:rsidRDefault="00DB0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6C142" w14:textId="77777777" w:rsidR="00F1298B" w:rsidRDefault="00DB0108">
    <w:pPr>
      <w:widowControl w:val="0"/>
      <w:pBdr>
        <w:top w:val="nil"/>
        <w:left w:val="nil"/>
        <w:bottom w:val="nil"/>
        <w:right w:val="nil"/>
        <w:between w:val="nil"/>
      </w:pBdr>
      <w:rPr>
        <w:rFonts w:ascii="Arial" w:eastAsia="Arial" w:hAnsi="Arial" w:cs="Arial"/>
        <w:color w:val="000000"/>
        <w:sz w:val="20"/>
        <w:szCs w:val="20"/>
      </w:rPr>
    </w:pPr>
    <w:r>
      <w:rPr>
        <w:noProof/>
      </w:rPr>
      <mc:AlternateContent>
        <mc:Choice Requires="wps">
          <w:drawing>
            <wp:anchor distT="0" distB="0" distL="0" distR="0" simplePos="0" relativeHeight="251658240" behindDoc="0" locked="0" layoutInCell="1" hidden="0" allowOverlap="1" wp14:anchorId="6CF4B274" wp14:editId="518F5D1F">
              <wp:simplePos x="0" y="0"/>
              <wp:positionH relativeFrom="column">
                <wp:posOffset>-114299</wp:posOffset>
              </wp:positionH>
              <wp:positionV relativeFrom="paragraph">
                <wp:posOffset>38100</wp:posOffset>
              </wp:positionV>
              <wp:extent cx="2352675" cy="276860"/>
              <wp:effectExtent l="0" t="0" r="0" b="0"/>
              <wp:wrapSquare wrapText="bothSides" distT="0" distB="0" distL="0" distR="0"/>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4174425" y="3646333"/>
                        <a:ext cx="2343150" cy="267335"/>
                      </a:xfrm>
                      <a:prstGeom prst="rect">
                        <a:avLst/>
                      </a:prstGeom>
                      <a:noFill/>
                      <a:ln>
                        <a:noFill/>
                      </a:ln>
                    </wps:spPr>
                    <wps:txbx>
                      <w:txbxContent>
                        <w:p w14:paraId="752E8C45" w14:textId="77777777" w:rsidR="00F1298B" w:rsidRDefault="00F1298B">
                          <w:pPr>
                            <w:spacing w:before="101"/>
                            <w:ind w:left="20" w:firstLine="20"/>
                            <w:textDirection w:val="btLr"/>
                          </w:pPr>
                        </w:p>
                      </w:txbxContent>
                    </wps:txbx>
                    <wps:bodyPr spcFirstLastPara="1" wrap="square" lIns="0" tIns="0" rIns="0" bIns="0" anchor="t" anchorCtr="0">
                      <a:noAutofit/>
                    </wps:bodyPr>
                  </wps:wsp>
                </a:graphicData>
              </a:graphic>
            </wp:anchor>
          </w:drawing>
        </mc:Choice>
        <mc:Fallback>
          <w:pict>
            <v:rect w14:anchorId="6CF4B274" id="Rectangle 1" o:spid="_x0000_s1026" alt="&quot;&quot;" style="position:absolute;margin-left:-9pt;margin-top:3pt;width:185.25pt;height:21.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" filled="f" stroked="f">
              <v:textbox inset="0,0,0,0">
                <w:txbxContent>
                  <w:p w14:paraId="752E8C45" w14:textId="77777777" w:rsidR="00F1298B" w:rsidRDefault="00F1298B">
                    <w:pPr>
                      <w:spacing w:before="101"/>
                      <w:ind w:left="20" w:firstLine="20"/>
                      <w:textDirection w:val="btLr"/>
                    </w:pP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795CCF"/>
    <w:multiLevelType w:val="multilevel"/>
    <w:tmpl w:val="70A83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D129AE"/>
    <w:multiLevelType w:val="multilevel"/>
    <w:tmpl w:val="8BC46066"/>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F272F76"/>
    <w:multiLevelType w:val="multilevel"/>
    <w:tmpl w:val="DB10B18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79D81B0B"/>
    <w:multiLevelType w:val="multilevel"/>
    <w:tmpl w:val="7B04A894"/>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649939384">
    <w:abstractNumId w:val="2"/>
  </w:num>
  <w:num w:numId="2" w16cid:durableId="1488983965">
    <w:abstractNumId w:val="3"/>
  </w:num>
  <w:num w:numId="3" w16cid:durableId="1976794894">
    <w:abstractNumId w:val="1"/>
  </w:num>
  <w:num w:numId="4" w16cid:durableId="23751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98B"/>
    <w:rsid w:val="00473C10"/>
    <w:rsid w:val="00DB0108"/>
    <w:rsid w:val="00F12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529D9"/>
  <w15:docId w15:val="{FF310A97-FD31-472A-B851-FA7F3EA6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semiHidden/>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1600</Words>
  <Characters>9123</Characters>
  <Application>Microsoft Office Word</Application>
  <DocSecurity>0</DocSecurity>
  <Lines>76</Lines>
  <Paragraphs>21</Paragraphs>
  <ScaleCrop>false</ScaleCrop>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2023-02-20T12:14:00Z</dcterms:created>
  <dcterms:modified xsi:type="dcterms:W3CDTF">2023-02-20T12:15:00Z</dcterms:modified>
</cp:coreProperties>
</file>