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6724A" w14:textId="77777777" w:rsidR="008142A7" w:rsidRPr="00E74063" w:rsidRDefault="008142A7" w:rsidP="008142A7">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08E58AC" w:rsidR="008142A7" w:rsidRPr="00CE113F" w:rsidRDefault="008142A7" w:rsidP="008142A7">
      <w:pPr>
        <w:spacing w:after="120"/>
        <w:jc w:val="center"/>
        <w:rPr>
          <w:rFonts w:ascii="Times New Roman" w:hAnsi="Times New Roman" w:cs="Times New Roman"/>
        </w:rPr>
      </w:pPr>
      <w:r w:rsidRPr="00CE113F">
        <w:rPr>
          <w:rFonts w:ascii="Times New Roman" w:hAnsi="Times New Roman" w:cs="Times New Roman"/>
        </w:rPr>
        <w:t xml:space="preserve">Minutes for a Meeting of the Board of Directors held </w:t>
      </w:r>
      <w:r w:rsidR="00674F30">
        <w:rPr>
          <w:rFonts w:ascii="Times New Roman" w:hAnsi="Times New Roman" w:cs="Times New Roman"/>
        </w:rPr>
        <w:t>November 16</w:t>
      </w:r>
      <w:r w:rsidRPr="00CE113F">
        <w:rPr>
          <w:rFonts w:ascii="Times New Roman" w:hAnsi="Times New Roman" w:cs="Times New Roman"/>
        </w:rPr>
        <w:t>, 2021</w:t>
      </w:r>
    </w:p>
    <w:p w14:paraId="393B9731" w14:textId="1838A3CE" w:rsidR="008142A7" w:rsidRPr="00BA02E8" w:rsidRDefault="008142A7" w:rsidP="008142A7">
      <w:pPr>
        <w:spacing w:after="120"/>
        <w:rPr>
          <w:rFonts w:ascii="Times New Roman" w:hAnsi="Times New Roman" w:cs="Times New Roman"/>
        </w:rPr>
      </w:pPr>
      <w:r w:rsidRPr="00CE113F">
        <w:rPr>
          <w:rFonts w:ascii="Times New Roman" w:hAnsi="Times New Roman" w:cs="Times New Roman"/>
        </w:rPr>
        <w:t xml:space="preserve">Pursuant to email and public website notices, a virtual meeting of the Board of Maine Learning </w:t>
      </w:r>
      <w:r w:rsidRPr="00BA02E8">
        <w:rPr>
          <w:rFonts w:ascii="Times New Roman" w:hAnsi="Times New Roman" w:cs="Times New Roman"/>
        </w:rPr>
        <w:t xml:space="preserve">Innovations was convened on Zoom at 2:00 PM, </w:t>
      </w:r>
      <w:r w:rsidR="00674F30">
        <w:rPr>
          <w:rFonts w:ascii="Times New Roman" w:hAnsi="Times New Roman" w:cs="Times New Roman"/>
        </w:rPr>
        <w:t>November 16</w:t>
      </w:r>
      <w:r w:rsidRPr="00BA02E8">
        <w:rPr>
          <w:rFonts w:ascii="Times New Roman" w:hAnsi="Times New Roman" w:cs="Times New Roman"/>
        </w:rPr>
        <w:t>, 2021.  Board members attending were</w:t>
      </w:r>
      <w:r w:rsidR="007517C1">
        <w:rPr>
          <w:rFonts w:ascii="Times New Roman" w:hAnsi="Times New Roman" w:cs="Times New Roman"/>
        </w:rPr>
        <w:t xml:space="preserve"> </w:t>
      </w:r>
      <w:r w:rsidRPr="00BA02E8">
        <w:rPr>
          <w:rFonts w:ascii="Times New Roman" w:hAnsi="Times New Roman" w:cs="Times New Roman"/>
        </w:rPr>
        <w:t>Donna Pelletier,</w:t>
      </w:r>
      <w:r w:rsidR="006A07AF">
        <w:rPr>
          <w:rFonts w:ascii="Times New Roman" w:hAnsi="Times New Roman" w:cs="Times New Roman"/>
        </w:rPr>
        <w:t xml:space="preserve"> Amy Carlisle,</w:t>
      </w:r>
      <w:r w:rsidR="00876A14" w:rsidRPr="00BA02E8">
        <w:rPr>
          <w:rFonts w:ascii="Times New Roman" w:hAnsi="Times New Roman" w:cs="Times New Roman"/>
        </w:rPr>
        <w:t xml:space="preserve"> </w:t>
      </w:r>
      <w:r w:rsidR="00FE392A">
        <w:rPr>
          <w:rFonts w:ascii="Times New Roman" w:hAnsi="Times New Roman" w:cs="Times New Roman"/>
        </w:rPr>
        <w:t xml:space="preserve">and </w:t>
      </w:r>
      <w:r w:rsidR="00CC3D77">
        <w:rPr>
          <w:rFonts w:ascii="Times New Roman" w:hAnsi="Times New Roman" w:cs="Times New Roman"/>
        </w:rPr>
        <w:t>Nicholas</w:t>
      </w:r>
      <w:r w:rsidR="009150F4">
        <w:rPr>
          <w:rFonts w:ascii="Times New Roman" w:hAnsi="Times New Roman" w:cs="Times New Roman"/>
        </w:rPr>
        <w:t xml:space="preserve"> “Nick”</w:t>
      </w:r>
      <w:r w:rsidR="00CC3D77">
        <w:rPr>
          <w:rFonts w:ascii="Times New Roman" w:hAnsi="Times New Roman" w:cs="Times New Roman"/>
        </w:rPr>
        <w:t xml:space="preserve"> Gannon</w:t>
      </w:r>
      <w:r w:rsidR="001974DD">
        <w:rPr>
          <w:rFonts w:ascii="Times New Roman" w:hAnsi="Times New Roman" w:cs="Times New Roman"/>
        </w:rPr>
        <w:t>.</w:t>
      </w:r>
      <w:r w:rsidR="006A07AF">
        <w:rPr>
          <w:rFonts w:ascii="Times New Roman" w:hAnsi="Times New Roman" w:cs="Times New Roman"/>
        </w:rPr>
        <w:t xml:space="preserve"> </w:t>
      </w:r>
      <w:r w:rsidR="001974DD" w:rsidRPr="00BA02E8">
        <w:rPr>
          <w:rFonts w:ascii="Times New Roman" w:hAnsi="Times New Roman" w:cs="Times New Roman"/>
        </w:rPr>
        <w:t>Ed LeBlanc</w:t>
      </w:r>
      <w:r w:rsidR="001974DD">
        <w:rPr>
          <w:rFonts w:ascii="Times New Roman" w:hAnsi="Times New Roman" w:cs="Times New Roman"/>
        </w:rPr>
        <w:t xml:space="preserve">, and </w:t>
      </w:r>
      <w:r w:rsidR="00CC3D77">
        <w:rPr>
          <w:rFonts w:ascii="Times New Roman" w:hAnsi="Times New Roman" w:cs="Times New Roman"/>
        </w:rPr>
        <w:t>Peter Mills</w:t>
      </w:r>
      <w:r w:rsidR="00985E94">
        <w:rPr>
          <w:rFonts w:ascii="Times New Roman" w:hAnsi="Times New Roman" w:cs="Times New Roman"/>
        </w:rPr>
        <w:t xml:space="preserve"> w</w:t>
      </w:r>
      <w:r w:rsidR="001974DD">
        <w:rPr>
          <w:rFonts w:ascii="Times New Roman" w:hAnsi="Times New Roman" w:cs="Times New Roman"/>
        </w:rPr>
        <w:t>ere</w:t>
      </w:r>
      <w:r w:rsidR="00985E94">
        <w:rPr>
          <w:rFonts w:ascii="Times New Roman" w:hAnsi="Times New Roman" w:cs="Times New Roman"/>
        </w:rPr>
        <w:t xml:space="preserve"> excused. </w:t>
      </w:r>
    </w:p>
    <w:p w14:paraId="35432C3D" w14:textId="6D3326EB" w:rsidR="00985E94" w:rsidRPr="00BA02E8" w:rsidRDefault="008142A7" w:rsidP="008142A7">
      <w:pPr>
        <w:spacing w:after="120"/>
        <w:rPr>
          <w:rFonts w:ascii="Times New Roman" w:hAnsi="Times New Roman" w:cs="Times New Roman"/>
        </w:rPr>
      </w:pPr>
      <w:r w:rsidRPr="00BA02E8">
        <w:rPr>
          <w:rFonts w:ascii="Times New Roman" w:hAnsi="Times New Roman" w:cs="Times New Roman"/>
        </w:rPr>
        <w:t>Attending from MEVA were Melinda Browne, Donald Fournier, Christina O'Grady,</w:t>
      </w:r>
      <w:r w:rsidR="00DE032E">
        <w:rPr>
          <w:rFonts w:ascii="Times New Roman" w:hAnsi="Times New Roman" w:cs="Times New Roman"/>
        </w:rPr>
        <w:t xml:space="preserve"> </w:t>
      </w:r>
      <w:r w:rsidR="001C54AD">
        <w:rPr>
          <w:rFonts w:ascii="Times New Roman" w:hAnsi="Times New Roman" w:cs="Times New Roman"/>
        </w:rPr>
        <w:t>Chelsea Osgood,</w:t>
      </w:r>
      <w:r w:rsidR="00211C0C">
        <w:rPr>
          <w:rFonts w:ascii="Times New Roman" w:hAnsi="Times New Roman" w:cs="Times New Roman"/>
        </w:rPr>
        <w:t xml:space="preserve"> Cheryl Brigham,</w:t>
      </w:r>
      <w:r w:rsidR="001C54AD">
        <w:rPr>
          <w:rFonts w:ascii="Times New Roman" w:hAnsi="Times New Roman" w:cs="Times New Roman"/>
        </w:rPr>
        <w:t xml:space="preserve"> </w:t>
      </w:r>
      <w:r w:rsidRPr="00BA02E8">
        <w:rPr>
          <w:rFonts w:ascii="Times New Roman" w:hAnsi="Times New Roman" w:cs="Times New Roman"/>
        </w:rPr>
        <w:t xml:space="preserve">Stephanie Emery, </w:t>
      </w:r>
      <w:r w:rsidR="004745CB">
        <w:rPr>
          <w:rFonts w:ascii="Times New Roman" w:hAnsi="Times New Roman" w:cs="Times New Roman"/>
        </w:rPr>
        <w:t xml:space="preserve">Joel </w:t>
      </w:r>
      <w:proofErr w:type="spellStart"/>
      <w:r w:rsidR="004745CB">
        <w:rPr>
          <w:rFonts w:ascii="Times New Roman" w:hAnsi="Times New Roman" w:cs="Times New Roman"/>
        </w:rPr>
        <w:t>Randazza</w:t>
      </w:r>
      <w:proofErr w:type="spellEnd"/>
      <w:r w:rsidR="004745CB">
        <w:rPr>
          <w:rFonts w:ascii="Times New Roman" w:hAnsi="Times New Roman" w:cs="Times New Roman"/>
        </w:rPr>
        <w:t xml:space="preserve">, </w:t>
      </w:r>
      <w:r w:rsidR="003D5902">
        <w:rPr>
          <w:rFonts w:ascii="Times New Roman" w:hAnsi="Times New Roman" w:cs="Times New Roman"/>
        </w:rPr>
        <w:t xml:space="preserve">Mehry Mohammadi, </w:t>
      </w:r>
      <w:r w:rsidR="004D5229">
        <w:rPr>
          <w:rFonts w:ascii="Times New Roman" w:hAnsi="Times New Roman" w:cs="Times New Roman"/>
        </w:rPr>
        <w:t>Jennifer Clark,</w:t>
      </w:r>
      <w:r w:rsidR="00A2064A">
        <w:rPr>
          <w:rFonts w:ascii="Times New Roman" w:hAnsi="Times New Roman" w:cs="Times New Roman"/>
        </w:rPr>
        <w:t xml:space="preserve"> Dan Pierce</w:t>
      </w:r>
      <w:r w:rsidR="004745CB">
        <w:rPr>
          <w:rFonts w:ascii="Times New Roman" w:hAnsi="Times New Roman" w:cs="Times New Roman"/>
        </w:rPr>
        <w:t>, Holly Chapdelaine</w:t>
      </w:r>
      <w:r w:rsidR="00E378FE">
        <w:rPr>
          <w:rFonts w:ascii="Times New Roman" w:hAnsi="Times New Roman" w:cs="Times New Roman"/>
        </w:rPr>
        <w:t>, Jillian Dearborn, and Jennifer Hight</w:t>
      </w:r>
      <w:r w:rsidR="004745CB">
        <w:rPr>
          <w:rFonts w:ascii="Times New Roman" w:hAnsi="Times New Roman" w:cs="Times New Roman"/>
        </w:rPr>
        <w:t>.</w:t>
      </w:r>
      <w:r w:rsidR="00985E94">
        <w:rPr>
          <w:rFonts w:ascii="Times New Roman" w:hAnsi="Times New Roman" w:cs="Times New Roman"/>
        </w:rPr>
        <w:t xml:space="preserve"> </w:t>
      </w:r>
    </w:p>
    <w:p w14:paraId="06E64E30" w14:textId="4B83C54F" w:rsidR="008142A7" w:rsidRDefault="008142A7" w:rsidP="008142A7">
      <w:pPr>
        <w:spacing w:after="120"/>
        <w:rPr>
          <w:rFonts w:ascii="Times New Roman" w:hAnsi="Times New Roman" w:cs="Times New Roman"/>
        </w:rPr>
      </w:pPr>
      <w:r w:rsidRPr="00BA02E8">
        <w:rPr>
          <w:rFonts w:ascii="Times New Roman" w:hAnsi="Times New Roman" w:cs="Times New Roman"/>
        </w:rPr>
        <w:t>Attending from Stride w</w:t>
      </w:r>
      <w:r w:rsidR="00D37327">
        <w:rPr>
          <w:rFonts w:ascii="Times New Roman" w:hAnsi="Times New Roman" w:cs="Times New Roman"/>
        </w:rPr>
        <w:t>ere</w:t>
      </w:r>
      <w:r w:rsidRPr="00BA02E8">
        <w:rPr>
          <w:rFonts w:ascii="Times New Roman" w:hAnsi="Times New Roman" w:cs="Times New Roman"/>
        </w:rPr>
        <w:t xml:space="preserve"> Todd Mc</w:t>
      </w:r>
      <w:r w:rsidR="003C7DC1">
        <w:rPr>
          <w:rFonts w:ascii="Times New Roman" w:hAnsi="Times New Roman" w:cs="Times New Roman"/>
        </w:rPr>
        <w:t>I</w:t>
      </w:r>
      <w:r w:rsidRPr="00BA02E8">
        <w:rPr>
          <w:rFonts w:ascii="Times New Roman" w:hAnsi="Times New Roman" w:cs="Times New Roman"/>
        </w:rPr>
        <w:t>ntir</w:t>
      </w:r>
      <w:r w:rsidR="005516F6">
        <w:rPr>
          <w:rFonts w:ascii="Times New Roman" w:hAnsi="Times New Roman" w:cs="Times New Roman"/>
        </w:rPr>
        <w:t>e</w:t>
      </w:r>
      <w:r w:rsidR="00F81224">
        <w:rPr>
          <w:rFonts w:ascii="Times New Roman" w:hAnsi="Times New Roman" w:cs="Times New Roman"/>
        </w:rPr>
        <w:t>, and Mary Markert</w:t>
      </w:r>
      <w:r w:rsidR="00340F0E" w:rsidRPr="00BA02E8">
        <w:rPr>
          <w:rFonts w:ascii="Times New Roman" w:hAnsi="Times New Roman" w:cs="Times New Roman"/>
        </w:rPr>
        <w:t>.</w:t>
      </w:r>
    </w:p>
    <w:p w14:paraId="7E5F0579" w14:textId="2D5E9C1A" w:rsidR="00EC28D2" w:rsidRPr="00BA02E8" w:rsidRDefault="00EC28D2" w:rsidP="008142A7">
      <w:pPr>
        <w:spacing w:after="120"/>
        <w:rPr>
          <w:rFonts w:ascii="Times New Roman" w:hAnsi="Times New Roman" w:cs="Times New Roman"/>
        </w:rPr>
      </w:pPr>
      <w:r>
        <w:rPr>
          <w:rFonts w:ascii="Times New Roman" w:hAnsi="Times New Roman" w:cs="Times New Roman"/>
        </w:rPr>
        <w:t>Attending from other organizations w</w:t>
      </w:r>
      <w:r w:rsidR="00173D5B">
        <w:rPr>
          <w:rFonts w:ascii="Times New Roman" w:hAnsi="Times New Roman" w:cs="Times New Roman"/>
        </w:rPr>
        <w:t xml:space="preserve">as </w:t>
      </w:r>
      <w:r w:rsidR="00794870">
        <w:rPr>
          <w:rFonts w:ascii="Times New Roman" w:hAnsi="Times New Roman" w:cs="Times New Roman"/>
        </w:rPr>
        <w:t>Stacey Blanchard</w:t>
      </w:r>
      <w:r w:rsidR="00A11A52">
        <w:rPr>
          <w:rFonts w:ascii="Times New Roman" w:hAnsi="Times New Roman" w:cs="Times New Roman"/>
        </w:rPr>
        <w:t>, and Chad Cote</w:t>
      </w:r>
      <w:r w:rsidR="001E0EE2">
        <w:rPr>
          <w:rFonts w:ascii="Times New Roman" w:hAnsi="Times New Roman" w:cs="Times New Roman"/>
        </w:rPr>
        <w:t xml:space="preserve"> (Clark Insurance)</w:t>
      </w:r>
      <w:r>
        <w:rPr>
          <w:rFonts w:ascii="Times New Roman" w:hAnsi="Times New Roman" w:cs="Times New Roman"/>
        </w:rPr>
        <w:t xml:space="preserve">. </w:t>
      </w:r>
    </w:p>
    <w:p w14:paraId="58FE226D" w14:textId="33D57E4B" w:rsidR="009C7ABD" w:rsidRDefault="008142A7" w:rsidP="005C7BE0">
      <w:pPr>
        <w:spacing w:after="120"/>
        <w:rPr>
          <w:rFonts w:ascii="Times New Roman" w:hAnsi="Times New Roman" w:cs="Times New Roman"/>
          <w:color w:val="222222"/>
          <w:shd w:val="clear" w:color="auto" w:fill="FFFFFF"/>
        </w:rPr>
      </w:pPr>
      <w:r w:rsidRPr="00BA02E8">
        <w:rPr>
          <w:rFonts w:ascii="Times New Roman" w:hAnsi="Times New Roman" w:cs="Times New Roman"/>
          <w:b/>
          <w:bCs/>
        </w:rPr>
        <w:t xml:space="preserve">Minutes.  </w:t>
      </w:r>
      <w:r w:rsidR="009150F4" w:rsidRPr="009150F4">
        <w:rPr>
          <w:rFonts w:ascii="Times New Roman" w:hAnsi="Times New Roman" w:cs="Times New Roman"/>
          <w:color w:val="222222"/>
          <w:shd w:val="clear" w:color="auto" w:fill="FFFFFF"/>
        </w:rPr>
        <w:t>Nick motioned to approve minutes for</w:t>
      </w:r>
      <w:r w:rsidR="000C0871">
        <w:rPr>
          <w:rFonts w:ascii="Times New Roman" w:hAnsi="Times New Roman" w:cs="Times New Roman"/>
          <w:color w:val="222222"/>
          <w:shd w:val="clear" w:color="auto" w:fill="FFFFFF"/>
        </w:rPr>
        <w:t xml:space="preserve"> the</w:t>
      </w:r>
      <w:r w:rsidR="009150F4" w:rsidRPr="009150F4">
        <w:rPr>
          <w:rFonts w:ascii="Times New Roman" w:hAnsi="Times New Roman" w:cs="Times New Roman"/>
          <w:color w:val="222222"/>
          <w:shd w:val="clear" w:color="auto" w:fill="FFFFFF"/>
        </w:rPr>
        <w:t> September 21</w:t>
      </w:r>
      <w:r w:rsidR="009150F4" w:rsidRPr="009150F4">
        <w:rPr>
          <w:rFonts w:ascii="Times New Roman" w:hAnsi="Times New Roman" w:cs="Times New Roman"/>
          <w:color w:val="222222"/>
          <w:shd w:val="clear" w:color="auto" w:fill="FFFFFF"/>
          <w:vertAlign w:val="superscript"/>
        </w:rPr>
        <w:t>st</w:t>
      </w:r>
      <w:r w:rsidR="009150F4" w:rsidRPr="009150F4">
        <w:rPr>
          <w:rFonts w:ascii="Times New Roman" w:hAnsi="Times New Roman" w:cs="Times New Roman"/>
          <w:color w:val="222222"/>
          <w:shd w:val="clear" w:color="auto" w:fill="FFFFFF"/>
        </w:rPr>
        <w:t> and October 19</w:t>
      </w:r>
      <w:r w:rsidR="009150F4" w:rsidRPr="009150F4">
        <w:rPr>
          <w:rFonts w:ascii="Times New Roman" w:hAnsi="Times New Roman" w:cs="Times New Roman"/>
          <w:color w:val="222222"/>
          <w:shd w:val="clear" w:color="auto" w:fill="FFFFFF"/>
          <w:vertAlign w:val="superscript"/>
        </w:rPr>
        <w:t>th</w:t>
      </w:r>
      <w:r w:rsidR="009150F4" w:rsidRPr="009150F4">
        <w:rPr>
          <w:rFonts w:ascii="Times New Roman" w:hAnsi="Times New Roman" w:cs="Times New Roman"/>
          <w:color w:val="222222"/>
          <w:shd w:val="clear" w:color="auto" w:fill="FFFFFF"/>
        </w:rPr>
        <w:t>, 2021</w:t>
      </w:r>
      <w:r w:rsidR="000C0871">
        <w:rPr>
          <w:rFonts w:ascii="Times New Roman" w:hAnsi="Times New Roman" w:cs="Times New Roman"/>
          <w:color w:val="222222"/>
          <w:shd w:val="clear" w:color="auto" w:fill="FFFFFF"/>
        </w:rPr>
        <w:t>, governing board meetings</w:t>
      </w:r>
      <w:r w:rsidR="009150F4" w:rsidRPr="009150F4">
        <w:rPr>
          <w:rFonts w:ascii="Times New Roman" w:hAnsi="Times New Roman" w:cs="Times New Roman"/>
          <w:color w:val="222222"/>
          <w:shd w:val="clear" w:color="auto" w:fill="FFFFFF"/>
        </w:rPr>
        <w:t>. Amy seconded, all in favor, so moved</w:t>
      </w:r>
      <w:r w:rsidR="00B57143">
        <w:rPr>
          <w:rFonts w:ascii="Times New Roman" w:hAnsi="Times New Roman" w:cs="Times New Roman"/>
          <w:color w:val="222222"/>
          <w:shd w:val="clear" w:color="auto" w:fill="FFFFFF"/>
        </w:rPr>
        <w:t>.</w:t>
      </w:r>
    </w:p>
    <w:p w14:paraId="5D8F227D" w14:textId="1212F895" w:rsidR="00B57143" w:rsidRPr="00B57143" w:rsidRDefault="00110C7E" w:rsidP="00B57143">
      <w:pPr>
        <w:shd w:val="clear" w:color="auto" w:fill="FFFFFF"/>
        <w:rPr>
          <w:rFonts w:ascii="Arial" w:eastAsia="Times New Roman" w:hAnsi="Arial" w:cs="Arial"/>
          <w:color w:val="222222"/>
        </w:rPr>
      </w:pPr>
      <w:r w:rsidRPr="00110C7E">
        <w:rPr>
          <w:rFonts w:ascii="Times New Roman" w:eastAsia="Times New Roman" w:hAnsi="Times New Roman" w:cs="Times New Roman"/>
          <w:b/>
          <w:bCs/>
          <w:color w:val="222222"/>
        </w:rPr>
        <w:t>New Board Member</w:t>
      </w:r>
      <w:r>
        <w:rPr>
          <w:rFonts w:ascii="Times New Roman" w:eastAsia="Times New Roman" w:hAnsi="Times New Roman" w:cs="Times New Roman"/>
          <w:color w:val="222222"/>
        </w:rPr>
        <w:t xml:space="preserve">. </w:t>
      </w:r>
      <w:r w:rsidR="00B57143" w:rsidRPr="00B57143">
        <w:rPr>
          <w:rFonts w:ascii="Times New Roman" w:eastAsia="Times New Roman" w:hAnsi="Times New Roman" w:cs="Times New Roman"/>
          <w:color w:val="222222"/>
        </w:rPr>
        <w:t xml:space="preserve">Nick motioned to move item IV E to start of </w:t>
      </w:r>
      <w:r w:rsidR="004D2C42">
        <w:rPr>
          <w:rFonts w:ascii="Times New Roman" w:eastAsia="Times New Roman" w:hAnsi="Times New Roman" w:cs="Times New Roman"/>
          <w:color w:val="222222"/>
        </w:rPr>
        <w:t>A</w:t>
      </w:r>
      <w:r w:rsidR="00B57143" w:rsidRPr="00B57143">
        <w:rPr>
          <w:rFonts w:ascii="Times New Roman" w:eastAsia="Times New Roman" w:hAnsi="Times New Roman" w:cs="Times New Roman"/>
          <w:color w:val="222222"/>
        </w:rPr>
        <w:t>genda, Amy seconded, so moved</w:t>
      </w:r>
      <w:r w:rsidR="001107B6">
        <w:rPr>
          <w:rFonts w:ascii="Times New Roman" w:eastAsia="Times New Roman" w:hAnsi="Times New Roman" w:cs="Times New Roman"/>
          <w:color w:val="222222"/>
        </w:rPr>
        <w:t>.</w:t>
      </w:r>
    </w:p>
    <w:p w14:paraId="572AEF53" w14:textId="696C476A" w:rsidR="00B57143" w:rsidRDefault="00B57143" w:rsidP="00B57143">
      <w:pPr>
        <w:shd w:val="clear" w:color="auto" w:fill="FFFFFF"/>
        <w:rPr>
          <w:rFonts w:ascii="Times New Roman" w:eastAsia="Times New Roman" w:hAnsi="Times New Roman" w:cs="Times New Roman"/>
          <w:color w:val="222222"/>
        </w:rPr>
      </w:pPr>
      <w:r w:rsidRPr="00B57143">
        <w:rPr>
          <w:rFonts w:ascii="Times New Roman" w:eastAsia="Times New Roman" w:hAnsi="Times New Roman" w:cs="Times New Roman"/>
          <w:color w:val="222222"/>
        </w:rPr>
        <w:t>Amy motioned to approve Stac</w:t>
      </w:r>
      <w:r w:rsidR="00110C7E">
        <w:rPr>
          <w:rFonts w:ascii="Times New Roman" w:eastAsia="Times New Roman" w:hAnsi="Times New Roman" w:cs="Times New Roman"/>
          <w:color w:val="222222"/>
        </w:rPr>
        <w:t>e</w:t>
      </w:r>
      <w:r w:rsidRPr="00B57143">
        <w:rPr>
          <w:rFonts w:ascii="Times New Roman" w:eastAsia="Times New Roman" w:hAnsi="Times New Roman" w:cs="Times New Roman"/>
          <w:color w:val="222222"/>
        </w:rPr>
        <w:t xml:space="preserve">y Blanchard as </w:t>
      </w:r>
      <w:r w:rsidR="00110C7E">
        <w:rPr>
          <w:rFonts w:ascii="Times New Roman" w:eastAsia="Times New Roman" w:hAnsi="Times New Roman" w:cs="Times New Roman"/>
          <w:color w:val="222222"/>
        </w:rPr>
        <w:t>a member</w:t>
      </w:r>
      <w:r w:rsidRPr="00B57143">
        <w:rPr>
          <w:rFonts w:ascii="Times New Roman" w:eastAsia="Times New Roman" w:hAnsi="Times New Roman" w:cs="Times New Roman"/>
          <w:color w:val="222222"/>
        </w:rPr>
        <w:t xml:space="preserve"> of the MEVA governing board, Nick seconded</w:t>
      </w:r>
      <w:r w:rsidR="00CC68EA">
        <w:rPr>
          <w:rFonts w:ascii="Times New Roman" w:eastAsia="Times New Roman" w:hAnsi="Times New Roman" w:cs="Times New Roman"/>
          <w:color w:val="222222"/>
        </w:rPr>
        <w:t>, a</w:t>
      </w:r>
      <w:r w:rsidRPr="00B57143">
        <w:rPr>
          <w:rFonts w:ascii="Times New Roman" w:eastAsia="Times New Roman" w:hAnsi="Times New Roman" w:cs="Times New Roman"/>
          <w:color w:val="222222"/>
        </w:rPr>
        <w:t>ll in favor</w:t>
      </w:r>
      <w:r w:rsidR="00CC68EA">
        <w:rPr>
          <w:rFonts w:ascii="Times New Roman" w:eastAsia="Times New Roman" w:hAnsi="Times New Roman" w:cs="Times New Roman"/>
          <w:color w:val="222222"/>
        </w:rPr>
        <w:t>, so moved</w:t>
      </w:r>
      <w:r w:rsidRPr="00B57143">
        <w:rPr>
          <w:rFonts w:ascii="Times New Roman" w:eastAsia="Times New Roman" w:hAnsi="Times New Roman" w:cs="Times New Roman"/>
          <w:color w:val="222222"/>
        </w:rPr>
        <w:t>.</w:t>
      </w:r>
      <w:r w:rsidR="001107B6">
        <w:rPr>
          <w:rFonts w:ascii="Times New Roman" w:eastAsia="Times New Roman" w:hAnsi="Times New Roman" w:cs="Times New Roman"/>
          <w:color w:val="222222"/>
        </w:rPr>
        <w:t xml:space="preserve"> Donna welcomed Stacey to the board; pleased that Stacey is willing to do it. Stacey said that it was an honor</w:t>
      </w:r>
      <w:r w:rsidR="004060F3">
        <w:rPr>
          <w:rFonts w:ascii="Times New Roman" w:eastAsia="Times New Roman" w:hAnsi="Times New Roman" w:cs="Times New Roman"/>
          <w:color w:val="222222"/>
        </w:rPr>
        <w:t xml:space="preserve"> to serve</w:t>
      </w:r>
      <w:r w:rsidR="001107B6">
        <w:rPr>
          <w:rFonts w:ascii="Times New Roman" w:eastAsia="Times New Roman" w:hAnsi="Times New Roman" w:cs="Times New Roman"/>
          <w:color w:val="222222"/>
        </w:rPr>
        <w:t>.</w:t>
      </w:r>
    </w:p>
    <w:p w14:paraId="58BD25A6" w14:textId="77777777" w:rsidR="00B57143" w:rsidRPr="00B57143" w:rsidRDefault="00B57143" w:rsidP="00B57143">
      <w:pPr>
        <w:shd w:val="clear" w:color="auto" w:fill="FFFFFF"/>
        <w:rPr>
          <w:rFonts w:ascii="Arial" w:eastAsia="Times New Roman" w:hAnsi="Arial" w:cs="Arial"/>
          <w:color w:val="222222"/>
        </w:rPr>
      </w:pPr>
    </w:p>
    <w:p w14:paraId="252C1BCB" w14:textId="14B160CA" w:rsidR="00B57143" w:rsidRDefault="004D2C42" w:rsidP="00B57143">
      <w:pPr>
        <w:shd w:val="clear" w:color="auto" w:fill="FFFFFF"/>
        <w:rPr>
          <w:rFonts w:ascii="Times New Roman" w:eastAsia="Times New Roman" w:hAnsi="Times New Roman" w:cs="Times New Roman"/>
          <w:color w:val="222222"/>
        </w:rPr>
      </w:pPr>
      <w:r w:rsidRPr="004D2C42">
        <w:rPr>
          <w:rFonts w:ascii="Times New Roman" w:eastAsia="Times New Roman" w:hAnsi="Times New Roman" w:cs="Times New Roman"/>
          <w:b/>
          <w:bCs/>
          <w:color w:val="222222"/>
        </w:rPr>
        <w:t>Employee Health Insurance.</w:t>
      </w:r>
      <w:r>
        <w:rPr>
          <w:rFonts w:ascii="Times New Roman" w:eastAsia="Times New Roman" w:hAnsi="Times New Roman" w:cs="Times New Roman"/>
          <w:color w:val="222222"/>
        </w:rPr>
        <w:t xml:space="preserve"> </w:t>
      </w:r>
      <w:r w:rsidR="00B57143" w:rsidRPr="00B57143">
        <w:rPr>
          <w:rFonts w:ascii="Times New Roman" w:eastAsia="Times New Roman" w:hAnsi="Times New Roman" w:cs="Times New Roman"/>
          <w:color w:val="222222"/>
        </w:rPr>
        <w:t xml:space="preserve">Nick motioned to move IV F up to the start of the </w:t>
      </w:r>
      <w:r>
        <w:rPr>
          <w:rFonts w:ascii="Times New Roman" w:eastAsia="Times New Roman" w:hAnsi="Times New Roman" w:cs="Times New Roman"/>
          <w:color w:val="222222"/>
        </w:rPr>
        <w:t>A</w:t>
      </w:r>
      <w:r w:rsidR="00B57143" w:rsidRPr="00B57143">
        <w:rPr>
          <w:rFonts w:ascii="Times New Roman" w:eastAsia="Times New Roman" w:hAnsi="Times New Roman" w:cs="Times New Roman"/>
          <w:color w:val="222222"/>
        </w:rPr>
        <w:t>genda, Amy seconded, all in favor, so moved</w:t>
      </w:r>
      <w:r>
        <w:rPr>
          <w:rFonts w:ascii="Times New Roman" w:eastAsia="Times New Roman" w:hAnsi="Times New Roman" w:cs="Times New Roman"/>
          <w:color w:val="222222"/>
        </w:rPr>
        <w:t>.</w:t>
      </w:r>
    </w:p>
    <w:p w14:paraId="73DAE119" w14:textId="2EFA735F" w:rsidR="008F714B" w:rsidRDefault="008F714B" w:rsidP="00B57143">
      <w:pPr>
        <w:shd w:val="clear" w:color="auto" w:fill="FFFFFF"/>
        <w:rPr>
          <w:rFonts w:ascii="Times New Roman" w:eastAsia="Times New Roman" w:hAnsi="Times New Roman" w:cs="Times New Roman"/>
          <w:color w:val="222222"/>
        </w:rPr>
      </w:pPr>
    </w:p>
    <w:p w14:paraId="32448FB4" w14:textId="77777777" w:rsidR="0039164D" w:rsidRDefault="008F714B" w:rsidP="00B57143">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Chad Cote, Clark Insurance, informed the board that the MEVA claims to premium ratio was $1.20 (claims) for every $1.00 (premiums). </w:t>
      </w:r>
      <w:r w:rsidR="006C33B6">
        <w:rPr>
          <w:rFonts w:ascii="Times New Roman" w:eastAsia="Times New Roman" w:hAnsi="Times New Roman" w:cs="Times New Roman"/>
          <w:color w:val="222222"/>
        </w:rPr>
        <w:t xml:space="preserve">The recommended 2022 Anthem policy increase was 1.66% from the prior year. </w:t>
      </w:r>
      <w:r w:rsidR="0039164D">
        <w:rPr>
          <w:rFonts w:ascii="Times New Roman" w:eastAsia="Times New Roman" w:hAnsi="Times New Roman" w:cs="Times New Roman"/>
          <w:color w:val="222222"/>
        </w:rPr>
        <w:t xml:space="preserve">Chad noted that the 1.66% increase was one of the best rates that he had seen. </w:t>
      </w:r>
    </w:p>
    <w:p w14:paraId="280759F4" w14:textId="77777777" w:rsidR="0039164D" w:rsidRDefault="0039164D" w:rsidP="00B57143">
      <w:pPr>
        <w:shd w:val="clear" w:color="auto" w:fill="FFFFFF"/>
        <w:rPr>
          <w:rFonts w:ascii="Times New Roman" w:eastAsia="Times New Roman" w:hAnsi="Times New Roman" w:cs="Times New Roman"/>
          <w:color w:val="222222"/>
        </w:rPr>
      </w:pPr>
    </w:p>
    <w:p w14:paraId="130D35EA" w14:textId="57A346C2" w:rsidR="00E877E8" w:rsidRDefault="00414BFB" w:rsidP="00B57143">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Chad said that at the current time, level-funded plans such as Firefly Health were not an affordable option for the MEVA employee group. Another barrier to exploring the level-funded</w:t>
      </w:r>
      <w:r w:rsidR="0039164D">
        <w:rPr>
          <w:rFonts w:ascii="Times New Roman" w:eastAsia="Times New Roman" w:hAnsi="Times New Roman" w:cs="Times New Roman"/>
          <w:color w:val="222222"/>
        </w:rPr>
        <w:t xml:space="preserve"> (Firefly Health)</w:t>
      </w:r>
      <w:r>
        <w:rPr>
          <w:rFonts w:ascii="Times New Roman" w:eastAsia="Times New Roman" w:hAnsi="Times New Roman" w:cs="Times New Roman"/>
          <w:color w:val="222222"/>
        </w:rPr>
        <w:t xml:space="preserve"> option was the required individual health survey, which some employees did not fully complete</w:t>
      </w:r>
      <w:r w:rsidR="00553B88">
        <w:rPr>
          <w:rFonts w:ascii="Times New Roman" w:eastAsia="Times New Roman" w:hAnsi="Times New Roman" w:cs="Times New Roman"/>
          <w:color w:val="222222"/>
        </w:rPr>
        <w:t xml:space="preserve"> for various reasons</w:t>
      </w:r>
      <w:r>
        <w:rPr>
          <w:rFonts w:ascii="Times New Roman" w:eastAsia="Times New Roman" w:hAnsi="Times New Roman" w:cs="Times New Roman"/>
          <w:color w:val="222222"/>
        </w:rPr>
        <w:t xml:space="preserve">. </w:t>
      </w:r>
    </w:p>
    <w:p w14:paraId="5208C39E" w14:textId="77777777" w:rsidR="00E877E8" w:rsidRDefault="00E877E8" w:rsidP="00B57143">
      <w:pPr>
        <w:shd w:val="clear" w:color="auto" w:fill="FFFFFF"/>
        <w:rPr>
          <w:rFonts w:ascii="Times New Roman" w:eastAsia="Times New Roman" w:hAnsi="Times New Roman" w:cs="Times New Roman"/>
          <w:color w:val="222222"/>
        </w:rPr>
      </w:pPr>
    </w:p>
    <w:p w14:paraId="5928BD94" w14:textId="65270310" w:rsidR="008F714B" w:rsidRDefault="00603405" w:rsidP="00B57143">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Chad explained that Maine employers were given a health insurance premium credit of $39M</w:t>
      </w:r>
      <w:r w:rsidR="002D79E7">
        <w:rPr>
          <w:rFonts w:ascii="Times New Roman" w:eastAsia="Times New Roman" w:hAnsi="Times New Roman" w:cs="Times New Roman"/>
          <w:color w:val="222222"/>
        </w:rPr>
        <w:t xml:space="preserve"> (</w:t>
      </w:r>
      <w:r w:rsidR="00CA473E">
        <w:rPr>
          <w:rFonts w:ascii="Times New Roman" w:eastAsia="Times New Roman" w:hAnsi="Times New Roman" w:cs="Times New Roman"/>
          <w:color w:val="222222"/>
        </w:rPr>
        <w:t>G</w:t>
      </w:r>
      <w:r w:rsidR="002D79E7">
        <w:rPr>
          <w:rFonts w:ascii="Times New Roman" w:eastAsia="Times New Roman" w:hAnsi="Times New Roman" w:cs="Times New Roman"/>
          <w:color w:val="222222"/>
        </w:rPr>
        <w:t>overnor’s order)</w:t>
      </w:r>
      <w:r>
        <w:rPr>
          <w:rFonts w:ascii="Times New Roman" w:eastAsia="Times New Roman" w:hAnsi="Times New Roman" w:cs="Times New Roman"/>
          <w:color w:val="222222"/>
        </w:rPr>
        <w:t xml:space="preserve"> to help reduce expenses. The board discussed</w:t>
      </w:r>
      <w:r w:rsidR="00E877E8">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the</w:t>
      </w:r>
      <w:r w:rsidR="00F13206">
        <w:rPr>
          <w:rFonts w:ascii="Times New Roman" w:eastAsia="Times New Roman" w:hAnsi="Times New Roman" w:cs="Times New Roman"/>
          <w:color w:val="222222"/>
        </w:rPr>
        <w:t xml:space="preserve"> option of</w:t>
      </w:r>
      <w:r>
        <w:rPr>
          <w:rFonts w:ascii="Times New Roman" w:eastAsia="Times New Roman" w:hAnsi="Times New Roman" w:cs="Times New Roman"/>
          <w:color w:val="222222"/>
        </w:rPr>
        <w:t xml:space="preserve"> s</w:t>
      </w:r>
      <w:r w:rsidR="00E877E8" w:rsidRPr="00B61140">
        <w:rPr>
          <w:rFonts w:ascii="Times New Roman" w:eastAsia="Times New Roman" w:hAnsi="Times New Roman" w:cs="Times New Roman"/>
          <w:color w:val="222222"/>
        </w:rPr>
        <w:t>haring the</w:t>
      </w:r>
      <w:r>
        <w:rPr>
          <w:rFonts w:ascii="Times New Roman" w:eastAsia="Times New Roman" w:hAnsi="Times New Roman" w:cs="Times New Roman"/>
          <w:color w:val="222222"/>
        </w:rPr>
        <w:t xml:space="preserve"> MEVA</w:t>
      </w:r>
      <w:r w:rsidR="00E877E8" w:rsidRPr="00B61140">
        <w:rPr>
          <w:rFonts w:ascii="Times New Roman" w:eastAsia="Times New Roman" w:hAnsi="Times New Roman" w:cs="Times New Roman"/>
          <w:color w:val="222222"/>
        </w:rPr>
        <w:t xml:space="preserve"> insurance credit</w:t>
      </w:r>
      <w:r>
        <w:rPr>
          <w:rFonts w:ascii="Times New Roman" w:eastAsia="Times New Roman" w:hAnsi="Times New Roman" w:cs="Times New Roman"/>
          <w:color w:val="222222"/>
        </w:rPr>
        <w:t xml:space="preserve"> of </w:t>
      </w:r>
      <w:r w:rsidR="00E877E8" w:rsidRPr="00B61140">
        <w:rPr>
          <w:rFonts w:ascii="Times New Roman" w:eastAsia="Times New Roman" w:hAnsi="Times New Roman" w:cs="Times New Roman"/>
          <w:color w:val="222222"/>
        </w:rPr>
        <w:t>$2,3</w:t>
      </w:r>
      <w:r>
        <w:rPr>
          <w:rFonts w:ascii="Times New Roman" w:eastAsia="Times New Roman" w:hAnsi="Times New Roman" w:cs="Times New Roman"/>
          <w:color w:val="222222"/>
        </w:rPr>
        <w:t>5</w:t>
      </w:r>
      <w:r w:rsidR="00E877E8" w:rsidRPr="00B61140">
        <w:rPr>
          <w:rFonts w:ascii="Times New Roman" w:eastAsia="Times New Roman" w:hAnsi="Times New Roman" w:cs="Times New Roman"/>
          <w:color w:val="222222"/>
        </w:rPr>
        <w:t>0</w:t>
      </w:r>
      <w:r>
        <w:rPr>
          <w:rFonts w:ascii="Times New Roman" w:eastAsia="Times New Roman" w:hAnsi="Times New Roman" w:cs="Times New Roman"/>
          <w:color w:val="222222"/>
        </w:rPr>
        <w:t xml:space="preserve"> per month with employees. Jennifer pointed out that the </w:t>
      </w:r>
      <w:r w:rsidR="00E877E8" w:rsidRPr="00B61140">
        <w:rPr>
          <w:rFonts w:ascii="Times New Roman" w:eastAsia="Times New Roman" w:hAnsi="Times New Roman" w:cs="Times New Roman"/>
          <w:color w:val="222222"/>
        </w:rPr>
        <w:t xml:space="preserve">credit </w:t>
      </w:r>
      <w:r>
        <w:rPr>
          <w:rFonts w:ascii="Times New Roman" w:eastAsia="Times New Roman" w:hAnsi="Times New Roman" w:cs="Times New Roman"/>
          <w:color w:val="222222"/>
        </w:rPr>
        <w:t xml:space="preserve">had already </w:t>
      </w:r>
      <w:r w:rsidR="00E877E8" w:rsidRPr="00B61140">
        <w:rPr>
          <w:rFonts w:ascii="Times New Roman" w:eastAsia="Times New Roman" w:hAnsi="Times New Roman" w:cs="Times New Roman"/>
          <w:color w:val="222222"/>
        </w:rPr>
        <w:t xml:space="preserve">showed up on </w:t>
      </w:r>
      <w:r>
        <w:rPr>
          <w:rFonts w:ascii="Times New Roman" w:eastAsia="Times New Roman" w:hAnsi="Times New Roman" w:cs="Times New Roman"/>
          <w:color w:val="222222"/>
        </w:rPr>
        <w:t xml:space="preserve">the </w:t>
      </w:r>
      <w:r w:rsidR="00E877E8" w:rsidRPr="00B61140">
        <w:rPr>
          <w:rFonts w:ascii="Times New Roman" w:eastAsia="Times New Roman" w:hAnsi="Times New Roman" w:cs="Times New Roman"/>
          <w:color w:val="222222"/>
        </w:rPr>
        <w:t>Nov</w:t>
      </w:r>
      <w:r>
        <w:rPr>
          <w:rFonts w:ascii="Times New Roman" w:eastAsia="Times New Roman" w:hAnsi="Times New Roman" w:cs="Times New Roman"/>
          <w:color w:val="222222"/>
        </w:rPr>
        <w:t>ember</w:t>
      </w:r>
      <w:r w:rsidR="00E877E8" w:rsidRPr="00B61140">
        <w:rPr>
          <w:rFonts w:ascii="Times New Roman" w:eastAsia="Times New Roman" w:hAnsi="Times New Roman" w:cs="Times New Roman"/>
          <w:color w:val="222222"/>
        </w:rPr>
        <w:t xml:space="preserve"> bill</w:t>
      </w:r>
      <w:r>
        <w:rPr>
          <w:rFonts w:ascii="Times New Roman" w:eastAsia="Times New Roman" w:hAnsi="Times New Roman" w:cs="Times New Roman"/>
          <w:color w:val="222222"/>
        </w:rPr>
        <w:t>.</w:t>
      </w:r>
      <w:r w:rsidR="00487448">
        <w:rPr>
          <w:rFonts w:ascii="Times New Roman" w:eastAsia="Times New Roman" w:hAnsi="Times New Roman" w:cs="Times New Roman"/>
          <w:color w:val="222222"/>
        </w:rPr>
        <w:t xml:space="preserve"> Jillian said that she would </w:t>
      </w:r>
      <w:proofErr w:type="gramStart"/>
      <w:r w:rsidR="00487448">
        <w:rPr>
          <w:rFonts w:ascii="Times New Roman" w:eastAsia="Times New Roman" w:hAnsi="Times New Roman" w:cs="Times New Roman"/>
          <w:color w:val="222222"/>
        </w:rPr>
        <w:t>look into</w:t>
      </w:r>
      <w:proofErr w:type="gramEnd"/>
      <w:r w:rsidR="00487448">
        <w:rPr>
          <w:rFonts w:ascii="Times New Roman" w:eastAsia="Times New Roman" w:hAnsi="Times New Roman" w:cs="Times New Roman"/>
          <w:color w:val="222222"/>
        </w:rPr>
        <w:t xml:space="preserve"> the credit and gather information for further discussion. </w:t>
      </w:r>
    </w:p>
    <w:p w14:paraId="7F4BF352" w14:textId="1FC28A8D" w:rsidR="007D2762" w:rsidRDefault="007D2762" w:rsidP="00B57143">
      <w:pPr>
        <w:shd w:val="clear" w:color="auto" w:fill="FFFFFF"/>
        <w:rPr>
          <w:rFonts w:ascii="Times New Roman" w:eastAsia="Times New Roman" w:hAnsi="Times New Roman" w:cs="Times New Roman"/>
          <w:color w:val="222222"/>
        </w:rPr>
      </w:pPr>
    </w:p>
    <w:p w14:paraId="0549FD25" w14:textId="0E86D68A" w:rsidR="007D2762" w:rsidRDefault="007D2762" w:rsidP="00B57143">
      <w:pPr>
        <w:shd w:val="clear" w:color="auto" w:fill="FFFFFF"/>
        <w:rPr>
          <w:rFonts w:ascii="Times New Roman" w:eastAsia="Times New Roman" w:hAnsi="Times New Roman" w:cs="Times New Roman"/>
          <w:color w:val="222222"/>
        </w:rPr>
      </w:pPr>
      <w:r w:rsidRPr="007D2762">
        <w:rPr>
          <w:rFonts w:ascii="Times New Roman" w:eastAsia="Times New Roman" w:hAnsi="Times New Roman" w:cs="Times New Roman"/>
          <w:color w:val="222222"/>
        </w:rPr>
        <w:t xml:space="preserve">Open </w:t>
      </w:r>
      <w:r>
        <w:rPr>
          <w:rFonts w:ascii="Times New Roman" w:eastAsia="Times New Roman" w:hAnsi="Times New Roman" w:cs="Times New Roman"/>
          <w:color w:val="222222"/>
        </w:rPr>
        <w:t>Enrollment will begin in advance of the January 1</w:t>
      </w:r>
      <w:r w:rsidRPr="007D2762">
        <w:rPr>
          <w:rFonts w:ascii="Times New Roman" w:eastAsia="Times New Roman" w:hAnsi="Times New Roman" w:cs="Times New Roman"/>
          <w:color w:val="222222"/>
          <w:vertAlign w:val="superscript"/>
        </w:rPr>
        <w:t>st</w:t>
      </w:r>
      <w:r>
        <w:rPr>
          <w:rFonts w:ascii="Times New Roman" w:eastAsia="Times New Roman" w:hAnsi="Times New Roman" w:cs="Times New Roman"/>
          <w:color w:val="222222"/>
        </w:rPr>
        <w:t xml:space="preserve"> renewal date. </w:t>
      </w:r>
    </w:p>
    <w:p w14:paraId="65E12C92" w14:textId="0A77BEF9" w:rsidR="007D2762" w:rsidRDefault="007D2762" w:rsidP="00B57143">
      <w:pPr>
        <w:shd w:val="clear" w:color="auto" w:fill="FFFFFF"/>
        <w:rPr>
          <w:rFonts w:ascii="Times New Roman" w:eastAsia="Times New Roman" w:hAnsi="Times New Roman" w:cs="Times New Roman"/>
          <w:color w:val="222222"/>
        </w:rPr>
      </w:pPr>
    </w:p>
    <w:p w14:paraId="2EE61972" w14:textId="75E08E34" w:rsidR="007D2762" w:rsidRDefault="007D2762" w:rsidP="00B57143">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Chad reported that the MEVA Dental Plan premium had increased by 3% from the prior year. The Dental Plan was popular with MEVA employees. </w:t>
      </w:r>
    </w:p>
    <w:p w14:paraId="71FC88F3" w14:textId="77777777" w:rsidR="004D2C42" w:rsidRPr="00B57143" w:rsidRDefault="004D2C42" w:rsidP="00B57143">
      <w:pPr>
        <w:shd w:val="clear" w:color="auto" w:fill="FFFFFF"/>
        <w:rPr>
          <w:rFonts w:ascii="Arial" w:eastAsia="Times New Roman" w:hAnsi="Arial" w:cs="Arial"/>
          <w:color w:val="222222"/>
        </w:rPr>
      </w:pPr>
    </w:p>
    <w:p w14:paraId="32A09ED1" w14:textId="47BF266D" w:rsidR="007D2762" w:rsidRDefault="00B57143" w:rsidP="007D2762">
      <w:pPr>
        <w:shd w:val="clear" w:color="auto" w:fill="FFFFFF"/>
        <w:rPr>
          <w:rFonts w:ascii="Times New Roman" w:eastAsia="Times New Roman" w:hAnsi="Times New Roman" w:cs="Times New Roman"/>
          <w:color w:val="222222"/>
        </w:rPr>
      </w:pPr>
      <w:r w:rsidRPr="00B57143">
        <w:rPr>
          <w:rFonts w:ascii="Times New Roman" w:eastAsia="Times New Roman" w:hAnsi="Times New Roman" w:cs="Times New Roman"/>
          <w:color w:val="222222"/>
        </w:rPr>
        <w:t xml:space="preserve">Amy motioned to approve </w:t>
      </w:r>
      <w:r w:rsidR="00F40CBA" w:rsidRPr="007D2762">
        <w:rPr>
          <w:rFonts w:ascii="Times New Roman" w:eastAsia="Times New Roman" w:hAnsi="Times New Roman" w:cs="Times New Roman"/>
          <w:color w:val="222222"/>
        </w:rPr>
        <w:t>the recommended Employee Health Insurance</w:t>
      </w:r>
      <w:r w:rsidR="00F40CBA" w:rsidRPr="007D2762">
        <w:rPr>
          <w:rFonts w:ascii="Times New Roman" w:eastAsia="Times New Roman" w:hAnsi="Times New Roman" w:cs="Times New Roman"/>
          <w:color w:val="222222"/>
        </w:rPr>
        <w:t xml:space="preserve">, three </w:t>
      </w:r>
      <w:r w:rsidRPr="00B57143">
        <w:rPr>
          <w:rFonts w:ascii="Times New Roman" w:eastAsia="Times New Roman" w:hAnsi="Times New Roman" w:cs="Times New Roman"/>
          <w:color w:val="222222"/>
        </w:rPr>
        <w:t>Anthem plans</w:t>
      </w:r>
      <w:r w:rsidR="005518DB" w:rsidRPr="007D2762">
        <w:rPr>
          <w:rFonts w:ascii="Times New Roman" w:eastAsia="Times New Roman" w:hAnsi="Times New Roman" w:cs="Times New Roman"/>
          <w:color w:val="222222"/>
        </w:rPr>
        <w:t>, for 2022</w:t>
      </w:r>
      <w:r w:rsidRPr="00B57143">
        <w:rPr>
          <w:rFonts w:ascii="Times New Roman" w:eastAsia="Times New Roman" w:hAnsi="Times New Roman" w:cs="Times New Roman"/>
          <w:color w:val="222222"/>
        </w:rPr>
        <w:t xml:space="preserve"> Nick second, all in favor so moved.</w:t>
      </w:r>
      <w:r w:rsidR="007D2762">
        <w:rPr>
          <w:rFonts w:ascii="Times New Roman" w:eastAsia="Times New Roman" w:hAnsi="Times New Roman" w:cs="Times New Roman"/>
          <w:color w:val="222222"/>
        </w:rPr>
        <w:t xml:space="preserve"> </w:t>
      </w:r>
    </w:p>
    <w:p w14:paraId="0B31F6C6" w14:textId="16D4AEDF" w:rsidR="004263DC" w:rsidRDefault="004263DC" w:rsidP="007D2762">
      <w:pPr>
        <w:shd w:val="clear" w:color="auto" w:fill="FFFFFF"/>
        <w:rPr>
          <w:rFonts w:ascii="Times New Roman" w:eastAsia="Times New Roman" w:hAnsi="Times New Roman" w:cs="Times New Roman"/>
          <w:color w:val="222222"/>
        </w:rPr>
      </w:pPr>
    </w:p>
    <w:p w14:paraId="7845698A" w14:textId="0F4AC78D" w:rsidR="004263DC" w:rsidRDefault="004263DC" w:rsidP="007D2762">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 xml:space="preserve">Donna thanked Chad for his hard work on the MEVA Health Insurance Renewal. </w:t>
      </w:r>
    </w:p>
    <w:p w14:paraId="77E65B44" w14:textId="77777777" w:rsidR="007D2762" w:rsidRPr="007D2762" w:rsidRDefault="007D2762" w:rsidP="007D2762">
      <w:pPr>
        <w:shd w:val="clear" w:color="auto" w:fill="FFFFFF"/>
        <w:rPr>
          <w:rFonts w:ascii="Times New Roman" w:eastAsia="Times New Roman" w:hAnsi="Times New Roman" w:cs="Times New Roman"/>
          <w:color w:val="222222"/>
        </w:rPr>
      </w:pPr>
    </w:p>
    <w:p w14:paraId="002982CC" w14:textId="77777777" w:rsidR="00A75D88" w:rsidRDefault="008142A7" w:rsidP="004D6D64">
      <w:pPr>
        <w:shd w:val="clear" w:color="auto" w:fill="FFFFFF"/>
        <w:rPr>
          <w:rFonts w:ascii="Times New Roman" w:eastAsia="Times New Roman" w:hAnsi="Times New Roman" w:cs="Times New Roman"/>
          <w:color w:val="222222"/>
        </w:rPr>
      </w:pPr>
      <w:r w:rsidRPr="004D6D64">
        <w:rPr>
          <w:rFonts w:ascii="Times New Roman" w:hAnsi="Times New Roman" w:cs="Times New Roman"/>
          <w:b/>
          <w:bCs/>
        </w:rPr>
        <w:t>Finance.</w:t>
      </w:r>
      <w:r w:rsidR="00E23597" w:rsidRPr="004D6D64">
        <w:rPr>
          <w:rFonts w:ascii="Times New Roman" w:hAnsi="Times New Roman" w:cs="Times New Roman"/>
          <w:b/>
          <w:bCs/>
        </w:rPr>
        <w:t xml:space="preserve"> </w:t>
      </w:r>
      <w:r w:rsidR="00A75D88" w:rsidRPr="00A75D88">
        <w:rPr>
          <w:rFonts w:ascii="Times New Roman" w:hAnsi="Times New Roman" w:cs="Times New Roman"/>
        </w:rPr>
        <w:t>Jennifer</w:t>
      </w:r>
      <w:r w:rsidR="00A75D88">
        <w:rPr>
          <w:rFonts w:ascii="Times New Roman" w:eastAsia="Times New Roman" w:hAnsi="Times New Roman" w:cs="Times New Roman"/>
          <w:color w:val="222222"/>
        </w:rPr>
        <w:t xml:space="preserve"> reported that the audit was done; </w:t>
      </w:r>
      <w:proofErr w:type="spellStart"/>
      <w:r w:rsidR="004D6D64">
        <w:rPr>
          <w:rFonts w:ascii="Times New Roman" w:eastAsia="Times New Roman" w:hAnsi="Times New Roman" w:cs="Times New Roman"/>
          <w:color w:val="222222"/>
        </w:rPr>
        <w:t>Wipfli</w:t>
      </w:r>
      <w:proofErr w:type="spellEnd"/>
      <w:r w:rsidR="004D6D64">
        <w:rPr>
          <w:rFonts w:ascii="Times New Roman" w:eastAsia="Times New Roman" w:hAnsi="Times New Roman" w:cs="Times New Roman"/>
          <w:color w:val="222222"/>
        </w:rPr>
        <w:t xml:space="preserve"> w</w:t>
      </w:r>
      <w:r w:rsidR="004D6D64" w:rsidRPr="00B61140">
        <w:rPr>
          <w:rFonts w:ascii="Times New Roman" w:eastAsia="Times New Roman" w:hAnsi="Times New Roman" w:cs="Times New Roman"/>
          <w:color w:val="222222"/>
        </w:rPr>
        <w:t xml:space="preserve">ill present </w:t>
      </w:r>
      <w:r w:rsidR="004D6D64">
        <w:rPr>
          <w:rFonts w:ascii="Times New Roman" w:eastAsia="Times New Roman" w:hAnsi="Times New Roman" w:cs="Times New Roman"/>
          <w:color w:val="222222"/>
        </w:rPr>
        <w:t xml:space="preserve">the </w:t>
      </w:r>
      <w:r w:rsidR="004D6D64" w:rsidRPr="00B61140">
        <w:rPr>
          <w:rFonts w:ascii="Times New Roman" w:eastAsia="Times New Roman" w:hAnsi="Times New Roman" w:cs="Times New Roman"/>
          <w:color w:val="222222"/>
        </w:rPr>
        <w:t xml:space="preserve">FY 21 Audit Report </w:t>
      </w:r>
      <w:r w:rsidR="004D6D64">
        <w:rPr>
          <w:rFonts w:ascii="Times New Roman" w:eastAsia="Times New Roman" w:hAnsi="Times New Roman" w:cs="Times New Roman"/>
          <w:color w:val="222222"/>
        </w:rPr>
        <w:t xml:space="preserve">at the </w:t>
      </w:r>
      <w:r w:rsidR="004D6D64" w:rsidRPr="00B61140">
        <w:rPr>
          <w:rFonts w:ascii="Times New Roman" w:eastAsia="Times New Roman" w:hAnsi="Times New Roman" w:cs="Times New Roman"/>
          <w:color w:val="222222"/>
        </w:rPr>
        <w:t>Dec</w:t>
      </w:r>
      <w:r w:rsidR="004D6D64">
        <w:rPr>
          <w:rFonts w:ascii="Times New Roman" w:eastAsia="Times New Roman" w:hAnsi="Times New Roman" w:cs="Times New Roman"/>
          <w:color w:val="222222"/>
        </w:rPr>
        <w:t>ember 21</w:t>
      </w:r>
      <w:r w:rsidR="004D6D64" w:rsidRPr="004D6D64">
        <w:rPr>
          <w:rFonts w:ascii="Times New Roman" w:eastAsia="Times New Roman" w:hAnsi="Times New Roman" w:cs="Times New Roman"/>
          <w:color w:val="222222"/>
          <w:vertAlign w:val="superscript"/>
        </w:rPr>
        <w:t>st</w:t>
      </w:r>
      <w:r w:rsidR="004D6D64">
        <w:rPr>
          <w:rFonts w:ascii="Times New Roman" w:eastAsia="Times New Roman" w:hAnsi="Times New Roman" w:cs="Times New Roman"/>
          <w:color w:val="222222"/>
        </w:rPr>
        <w:t xml:space="preserve"> board meeting. </w:t>
      </w:r>
      <w:proofErr w:type="spellStart"/>
      <w:r w:rsidR="00A75D88">
        <w:rPr>
          <w:rFonts w:ascii="Times New Roman" w:eastAsia="Times New Roman" w:hAnsi="Times New Roman" w:cs="Times New Roman"/>
          <w:color w:val="222222"/>
        </w:rPr>
        <w:t>Wipli</w:t>
      </w:r>
      <w:proofErr w:type="spellEnd"/>
      <w:r w:rsidR="00A75D88">
        <w:rPr>
          <w:rFonts w:ascii="Times New Roman" w:eastAsia="Times New Roman" w:hAnsi="Times New Roman" w:cs="Times New Roman"/>
          <w:color w:val="222222"/>
        </w:rPr>
        <w:t xml:space="preserve"> was also preparing the Form 990. </w:t>
      </w:r>
    </w:p>
    <w:p w14:paraId="29EF6C10" w14:textId="77777777" w:rsidR="00A75D88" w:rsidRDefault="00A75D88" w:rsidP="004D6D64">
      <w:pPr>
        <w:shd w:val="clear" w:color="auto" w:fill="FFFFFF"/>
        <w:rPr>
          <w:rFonts w:ascii="Times New Roman" w:eastAsia="Times New Roman" w:hAnsi="Times New Roman" w:cs="Times New Roman"/>
          <w:color w:val="222222"/>
        </w:rPr>
      </w:pPr>
    </w:p>
    <w:p w14:paraId="47871FCA" w14:textId="42A718D9" w:rsidR="004D6D64" w:rsidRPr="00B61140" w:rsidRDefault="0059035E" w:rsidP="004D6D64">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Jennifer committed</w:t>
      </w:r>
      <w:r w:rsidR="004D6D64" w:rsidRPr="00B61140">
        <w:rPr>
          <w:rFonts w:ascii="Times New Roman" w:eastAsia="Times New Roman" w:hAnsi="Times New Roman" w:cs="Times New Roman"/>
          <w:color w:val="222222"/>
        </w:rPr>
        <w:t xml:space="preserve"> to provid</w:t>
      </w:r>
      <w:r>
        <w:rPr>
          <w:rFonts w:ascii="Times New Roman" w:eastAsia="Times New Roman" w:hAnsi="Times New Roman" w:cs="Times New Roman"/>
          <w:color w:val="222222"/>
        </w:rPr>
        <w:t xml:space="preserve">ing </w:t>
      </w:r>
      <w:r w:rsidR="004D6D64" w:rsidRPr="00B61140">
        <w:rPr>
          <w:rFonts w:ascii="Times New Roman" w:eastAsia="Times New Roman" w:hAnsi="Times New Roman" w:cs="Times New Roman"/>
          <w:color w:val="222222"/>
        </w:rPr>
        <w:t xml:space="preserve">monthly </w:t>
      </w:r>
      <w:r>
        <w:rPr>
          <w:rFonts w:ascii="Times New Roman" w:eastAsia="Times New Roman" w:hAnsi="Times New Roman" w:cs="Times New Roman"/>
          <w:color w:val="222222"/>
        </w:rPr>
        <w:t xml:space="preserve">finance </w:t>
      </w:r>
      <w:r w:rsidR="004D6D64" w:rsidRPr="00B61140">
        <w:rPr>
          <w:rFonts w:ascii="Times New Roman" w:eastAsia="Times New Roman" w:hAnsi="Times New Roman" w:cs="Times New Roman"/>
          <w:color w:val="222222"/>
        </w:rPr>
        <w:t>summaries</w:t>
      </w:r>
      <w:r>
        <w:rPr>
          <w:rFonts w:ascii="Times New Roman" w:eastAsia="Times New Roman" w:hAnsi="Times New Roman" w:cs="Times New Roman"/>
          <w:color w:val="222222"/>
        </w:rPr>
        <w:t>,</w:t>
      </w:r>
      <w:r w:rsidR="004D6D64" w:rsidRPr="00B61140">
        <w:rPr>
          <w:rFonts w:ascii="Times New Roman" w:eastAsia="Times New Roman" w:hAnsi="Times New Roman" w:cs="Times New Roman"/>
          <w:color w:val="222222"/>
        </w:rPr>
        <w:t xml:space="preserve"> along with </w:t>
      </w:r>
      <w:r>
        <w:rPr>
          <w:rFonts w:ascii="Times New Roman" w:eastAsia="Times New Roman" w:hAnsi="Times New Roman" w:cs="Times New Roman"/>
          <w:color w:val="222222"/>
        </w:rPr>
        <w:t xml:space="preserve">the </w:t>
      </w:r>
      <w:r w:rsidR="004D6D64" w:rsidRPr="00B61140">
        <w:rPr>
          <w:rFonts w:ascii="Times New Roman" w:eastAsia="Times New Roman" w:hAnsi="Times New Roman" w:cs="Times New Roman"/>
          <w:color w:val="222222"/>
        </w:rPr>
        <w:t>quarterly reports</w:t>
      </w:r>
      <w:r>
        <w:rPr>
          <w:rFonts w:ascii="Times New Roman" w:eastAsia="Times New Roman" w:hAnsi="Times New Roman" w:cs="Times New Roman"/>
          <w:color w:val="222222"/>
        </w:rPr>
        <w:t>, as</w:t>
      </w:r>
      <w:r w:rsidR="004D6D64" w:rsidRPr="00B61140">
        <w:rPr>
          <w:rFonts w:ascii="Times New Roman" w:eastAsia="Times New Roman" w:hAnsi="Times New Roman" w:cs="Times New Roman"/>
          <w:color w:val="222222"/>
        </w:rPr>
        <w:t xml:space="preserve"> requested by the board</w:t>
      </w:r>
      <w:r w:rsidR="004D6D64">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The quarterly reports were formatted in accordance with guidelines from the Maine Charter School Commission. </w:t>
      </w:r>
    </w:p>
    <w:p w14:paraId="4D1C630E" w14:textId="77777777" w:rsidR="004D6D64" w:rsidRDefault="004D6D64" w:rsidP="00457080">
      <w:pPr>
        <w:pStyle w:val="xmsonormal"/>
        <w:shd w:val="clear" w:color="auto" w:fill="FFFFFF"/>
        <w:spacing w:before="0" w:beforeAutospacing="0" w:after="0" w:afterAutospacing="0"/>
        <w:rPr>
          <w:color w:val="222222"/>
          <w:shd w:val="clear" w:color="auto" w:fill="FFFFFF"/>
        </w:rPr>
      </w:pPr>
    </w:p>
    <w:p w14:paraId="48D9A4A6" w14:textId="6D7312F3" w:rsidR="001000F6" w:rsidRPr="00783592" w:rsidRDefault="00566DA7" w:rsidP="00457080">
      <w:pPr>
        <w:pStyle w:val="xmsonormal"/>
        <w:shd w:val="clear" w:color="auto" w:fill="FFFFFF"/>
        <w:spacing w:before="0" w:beforeAutospacing="0" w:after="0" w:afterAutospacing="0"/>
        <w:rPr>
          <w:color w:val="201F1E"/>
        </w:rPr>
      </w:pPr>
      <w:r w:rsidRPr="004D6D64">
        <w:rPr>
          <w:color w:val="222222"/>
          <w:shd w:val="clear" w:color="auto" w:fill="FFFFFF"/>
        </w:rPr>
        <w:t xml:space="preserve">Nick motioned to </w:t>
      </w:r>
      <w:r w:rsidRPr="00783592">
        <w:rPr>
          <w:color w:val="222222"/>
          <w:shd w:val="clear" w:color="auto" w:fill="FFFFFF"/>
        </w:rPr>
        <w:t xml:space="preserve">approve </w:t>
      </w:r>
      <w:r w:rsidR="00783592" w:rsidRPr="00783592">
        <w:rPr>
          <w:color w:val="222222"/>
          <w:shd w:val="clear" w:color="auto" w:fill="FFFFFF"/>
        </w:rPr>
        <w:t xml:space="preserve">the </w:t>
      </w:r>
      <w:r w:rsidR="00783592" w:rsidRPr="00B61140">
        <w:rPr>
          <w:color w:val="222222"/>
        </w:rPr>
        <w:t>FY22 Quarter-1 Financial Report</w:t>
      </w:r>
      <w:r w:rsidRPr="00783592">
        <w:rPr>
          <w:color w:val="222222"/>
          <w:shd w:val="clear" w:color="auto" w:fill="FFFFFF"/>
        </w:rPr>
        <w:t>, Donna </w:t>
      </w:r>
      <w:r w:rsidRPr="00783592">
        <w:rPr>
          <w:rStyle w:val="il"/>
          <w:color w:val="222222"/>
          <w:shd w:val="clear" w:color="auto" w:fill="FFFFFF"/>
        </w:rPr>
        <w:t>second</w:t>
      </w:r>
      <w:r w:rsidRPr="00783592">
        <w:rPr>
          <w:color w:val="222222"/>
          <w:shd w:val="clear" w:color="auto" w:fill="FFFFFF"/>
        </w:rPr>
        <w:t>, all in favor, so moved.</w:t>
      </w:r>
    </w:p>
    <w:p w14:paraId="61728674" w14:textId="019CF406" w:rsidR="005F2D00" w:rsidRPr="00783592" w:rsidRDefault="005F2D00">
      <w:pPr>
        <w:rPr>
          <w:rFonts w:ascii="Times New Roman" w:hAnsi="Times New Roman" w:cs="Times New Roman"/>
        </w:rPr>
      </w:pPr>
    </w:p>
    <w:p w14:paraId="2A8422D6" w14:textId="5E75C593" w:rsidR="001534AF" w:rsidRPr="007F373D" w:rsidRDefault="003D47E6" w:rsidP="000A4867">
      <w:pPr>
        <w:rPr>
          <w:rFonts w:ascii="Times New Roman" w:hAnsi="Times New Roman" w:cs="Times New Roman"/>
          <w:b/>
          <w:bCs/>
        </w:rPr>
      </w:pPr>
      <w:r w:rsidRPr="00BA02E8">
        <w:rPr>
          <w:rFonts w:ascii="Times New Roman" w:hAnsi="Times New Roman" w:cs="Times New Roman"/>
          <w:b/>
          <w:bCs/>
        </w:rPr>
        <w:t>Administration.</w:t>
      </w:r>
      <w:r w:rsidR="00E23597">
        <w:rPr>
          <w:rFonts w:ascii="Times New Roman" w:hAnsi="Times New Roman" w:cs="Times New Roman"/>
          <w:b/>
          <w:bCs/>
        </w:rPr>
        <w:t xml:space="preserve"> </w:t>
      </w:r>
      <w:r w:rsidR="0047388A" w:rsidRPr="0047388A">
        <w:rPr>
          <w:rFonts w:ascii="Times New Roman" w:hAnsi="Times New Roman" w:cs="Times New Roman"/>
        </w:rPr>
        <w:t>M</w:t>
      </w:r>
      <w:r w:rsidR="0047388A">
        <w:rPr>
          <w:rFonts w:ascii="Times New Roman" w:hAnsi="Times New Roman" w:cs="Times New Roman"/>
        </w:rPr>
        <w:t>elinda provided a SY2021/2022 Progress Update on the following projects:</w:t>
      </w:r>
    </w:p>
    <w:p w14:paraId="02EF4282" w14:textId="068EF327"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Brightspace Analytics</w:t>
      </w:r>
      <w:r w:rsidR="00E41DC7">
        <w:rPr>
          <w:rFonts w:ascii="Times New Roman" w:hAnsi="Times New Roman" w:cs="Times New Roman"/>
        </w:rPr>
        <w:t xml:space="preserve"> – MEVA is upgrading to Performance Plus so that on demand reports may be generated to inform school administration</w:t>
      </w:r>
      <w:r w:rsidRPr="0047388A">
        <w:rPr>
          <w:rFonts w:ascii="Times New Roman" w:hAnsi="Times New Roman" w:cs="Times New Roman"/>
        </w:rPr>
        <w:t xml:space="preserve">. </w:t>
      </w:r>
    </w:p>
    <w:p w14:paraId="2FD71572" w14:textId="7D7557E1"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Class/Brightspace Integration</w:t>
      </w:r>
      <w:r w:rsidR="00275C23">
        <w:rPr>
          <w:rFonts w:ascii="Times New Roman" w:hAnsi="Times New Roman" w:cs="Times New Roman"/>
        </w:rPr>
        <w:t xml:space="preserve"> – MEVA is implementing Class, a Zoom-based virtual classroom that provides advanced tools to the teachers</w:t>
      </w:r>
      <w:r w:rsidRPr="0047388A">
        <w:rPr>
          <w:rFonts w:ascii="Times New Roman" w:hAnsi="Times New Roman" w:cs="Times New Roman"/>
        </w:rPr>
        <w:t>.</w:t>
      </w:r>
      <w:r w:rsidR="00275C23">
        <w:rPr>
          <w:rFonts w:ascii="Times New Roman" w:hAnsi="Times New Roman" w:cs="Times New Roman"/>
        </w:rPr>
        <w:t xml:space="preserve"> MEVA is continuing to use Bongo, which is embedded within the Brightspace platform. </w:t>
      </w:r>
    </w:p>
    <w:p w14:paraId="695E944D" w14:textId="40E33E98"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Instructional Video Lesson Content</w:t>
      </w:r>
      <w:r w:rsidR="00275C23">
        <w:rPr>
          <w:rFonts w:ascii="Times New Roman" w:hAnsi="Times New Roman" w:cs="Times New Roman"/>
        </w:rPr>
        <w:t xml:space="preserve"> – MEVA teachers are </w:t>
      </w:r>
      <w:r w:rsidR="00BB1ACD">
        <w:rPr>
          <w:rFonts w:ascii="Times New Roman" w:hAnsi="Times New Roman" w:cs="Times New Roman"/>
        </w:rPr>
        <w:t>planning to create embedded instructional video content within their Brightspace courses to reinforce students’ learning</w:t>
      </w:r>
      <w:r w:rsidRPr="0047388A">
        <w:rPr>
          <w:rFonts w:ascii="Times New Roman" w:hAnsi="Times New Roman" w:cs="Times New Roman"/>
        </w:rPr>
        <w:t xml:space="preserve">. </w:t>
      </w:r>
    </w:p>
    <w:p w14:paraId="6C6C2F4D" w14:textId="60F89F22"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Turnitin</w:t>
      </w:r>
      <w:r w:rsidR="003D7ED0">
        <w:rPr>
          <w:rFonts w:ascii="Times New Roman" w:hAnsi="Times New Roman" w:cs="Times New Roman"/>
        </w:rPr>
        <w:t xml:space="preserve"> – MEVA is implementing Turnitin, which is a plagiarism checker</w:t>
      </w:r>
      <w:r w:rsidRPr="0047388A">
        <w:rPr>
          <w:rFonts w:ascii="Times New Roman" w:hAnsi="Times New Roman" w:cs="Times New Roman"/>
        </w:rPr>
        <w:t>.</w:t>
      </w:r>
    </w:p>
    <w:p w14:paraId="0D5F9B4E" w14:textId="7B914FA8"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Newsela</w:t>
      </w:r>
      <w:r w:rsidR="003D7ED0">
        <w:rPr>
          <w:rFonts w:ascii="Times New Roman" w:hAnsi="Times New Roman" w:cs="Times New Roman"/>
        </w:rPr>
        <w:t xml:space="preserve"> – MEVA is exploring Newsela as a supplementary English Language Arts curriculum</w:t>
      </w:r>
      <w:r w:rsidRPr="0047388A">
        <w:rPr>
          <w:rFonts w:ascii="Times New Roman" w:hAnsi="Times New Roman" w:cs="Times New Roman"/>
        </w:rPr>
        <w:t xml:space="preserve">. </w:t>
      </w:r>
    </w:p>
    <w:p w14:paraId="27D5BC68" w14:textId="40FCFE4E"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MAP Accelerate through Khan Academy</w:t>
      </w:r>
      <w:r w:rsidR="003D7ED0">
        <w:rPr>
          <w:rFonts w:ascii="Times New Roman" w:hAnsi="Times New Roman" w:cs="Times New Roman"/>
        </w:rPr>
        <w:t xml:space="preserve"> – MEVA is exploring MAP Accelerate/Khan Academy as a supplementary math curriculum. </w:t>
      </w:r>
    </w:p>
    <w:p w14:paraId="4DA996AE" w14:textId="607D4BD6"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Infinite Campus</w:t>
      </w:r>
      <w:r w:rsidR="003D7ED0">
        <w:rPr>
          <w:rFonts w:ascii="Times New Roman" w:hAnsi="Times New Roman" w:cs="Times New Roman"/>
        </w:rPr>
        <w:t xml:space="preserve"> – The Infinite Campus implementation project is progressing on schedule</w:t>
      </w:r>
      <w:r w:rsidRPr="0047388A">
        <w:rPr>
          <w:rFonts w:ascii="Times New Roman" w:hAnsi="Times New Roman" w:cs="Times New Roman"/>
        </w:rPr>
        <w:t xml:space="preserve">. </w:t>
      </w:r>
    </w:p>
    <w:p w14:paraId="7E067430" w14:textId="1E15AC9C" w:rsidR="0047388A" w:rsidRPr="0047388A" w:rsidRDefault="0047388A" w:rsidP="0047388A">
      <w:pPr>
        <w:numPr>
          <w:ilvl w:val="0"/>
          <w:numId w:val="19"/>
        </w:numPr>
        <w:rPr>
          <w:rFonts w:ascii="Times New Roman" w:hAnsi="Times New Roman" w:cs="Times New Roman"/>
        </w:rPr>
      </w:pPr>
      <w:r w:rsidRPr="0047388A">
        <w:rPr>
          <w:rFonts w:ascii="Times New Roman" w:hAnsi="Times New Roman" w:cs="Times New Roman"/>
        </w:rPr>
        <w:t>Website</w:t>
      </w:r>
      <w:r w:rsidR="00C87E95">
        <w:rPr>
          <w:rFonts w:ascii="Times New Roman" w:hAnsi="Times New Roman" w:cs="Times New Roman"/>
        </w:rPr>
        <w:t xml:space="preserve"> – MEVA’s new </w:t>
      </w:r>
      <w:r w:rsidR="00AA29B6">
        <w:rPr>
          <w:rFonts w:ascii="Times New Roman" w:hAnsi="Times New Roman" w:cs="Times New Roman"/>
        </w:rPr>
        <w:t xml:space="preserve">school-based </w:t>
      </w:r>
      <w:r w:rsidR="00C87E95">
        <w:rPr>
          <w:rFonts w:ascii="Times New Roman" w:hAnsi="Times New Roman" w:cs="Times New Roman"/>
        </w:rPr>
        <w:t xml:space="preserve">website is up and running. </w:t>
      </w:r>
      <w:r w:rsidRPr="0047388A">
        <w:rPr>
          <w:rFonts w:ascii="Times New Roman" w:hAnsi="Times New Roman" w:cs="Times New Roman"/>
        </w:rPr>
        <w:t xml:space="preserve"> </w:t>
      </w:r>
    </w:p>
    <w:p w14:paraId="25852100" w14:textId="77777777" w:rsidR="00BD44F7" w:rsidRDefault="00BD44F7" w:rsidP="00246404">
      <w:pPr>
        <w:rPr>
          <w:rFonts w:ascii="Times New Roman" w:hAnsi="Times New Roman" w:cs="Times New Roman"/>
        </w:rPr>
      </w:pPr>
    </w:p>
    <w:p w14:paraId="10152ECF" w14:textId="6E435DF8" w:rsidR="000A4867" w:rsidRDefault="006D5363" w:rsidP="00246404">
      <w:pPr>
        <w:rPr>
          <w:rFonts w:ascii="Times New Roman" w:hAnsi="Times New Roman" w:cs="Times New Roman"/>
        </w:rPr>
      </w:pPr>
      <w:r>
        <w:rPr>
          <w:rFonts w:ascii="Times New Roman" w:hAnsi="Times New Roman" w:cs="Times New Roman"/>
        </w:rPr>
        <w:t>Melinda reported the following</w:t>
      </w:r>
      <w:r w:rsidR="0047388A">
        <w:rPr>
          <w:rFonts w:ascii="Times New Roman" w:hAnsi="Times New Roman" w:cs="Times New Roman"/>
        </w:rPr>
        <w:t>:</w:t>
      </w:r>
    </w:p>
    <w:p w14:paraId="65E0523D" w14:textId="77777777" w:rsidR="0047388A" w:rsidRPr="0047388A" w:rsidRDefault="0047388A" w:rsidP="0047388A">
      <w:pPr>
        <w:numPr>
          <w:ilvl w:val="0"/>
          <w:numId w:val="20"/>
        </w:numPr>
        <w:rPr>
          <w:rFonts w:ascii="Times New Roman" w:hAnsi="Times New Roman" w:cs="Times New Roman"/>
        </w:rPr>
      </w:pPr>
      <w:r w:rsidRPr="0047388A">
        <w:rPr>
          <w:rFonts w:ascii="Times New Roman" w:hAnsi="Times New Roman" w:cs="Times New Roman"/>
        </w:rPr>
        <w:t>95% of MEVA students in grades 7-11 completed their Fall NWEAs during the testing window, Oct. 5</w:t>
      </w:r>
      <w:r w:rsidRPr="0047388A">
        <w:rPr>
          <w:rFonts w:ascii="Times New Roman" w:hAnsi="Times New Roman" w:cs="Times New Roman"/>
          <w:vertAlign w:val="superscript"/>
        </w:rPr>
        <w:t>th</w:t>
      </w:r>
      <w:r w:rsidRPr="0047388A">
        <w:rPr>
          <w:rFonts w:ascii="Times New Roman" w:hAnsi="Times New Roman" w:cs="Times New Roman"/>
        </w:rPr>
        <w:t xml:space="preserve"> – Oct. 29</w:t>
      </w:r>
      <w:r w:rsidRPr="0047388A">
        <w:rPr>
          <w:rFonts w:ascii="Times New Roman" w:hAnsi="Times New Roman" w:cs="Times New Roman"/>
          <w:vertAlign w:val="superscript"/>
        </w:rPr>
        <w:t>th</w:t>
      </w:r>
      <w:r w:rsidRPr="0047388A">
        <w:rPr>
          <w:rFonts w:ascii="Times New Roman" w:hAnsi="Times New Roman" w:cs="Times New Roman"/>
        </w:rPr>
        <w:t xml:space="preserve">. </w:t>
      </w:r>
    </w:p>
    <w:p w14:paraId="69BFEE96" w14:textId="024259EF" w:rsidR="0047388A" w:rsidRPr="00EE1FEC" w:rsidRDefault="0047388A" w:rsidP="00EE1FEC">
      <w:pPr>
        <w:pStyle w:val="ListParagraph"/>
        <w:numPr>
          <w:ilvl w:val="0"/>
          <w:numId w:val="20"/>
        </w:numPr>
        <w:rPr>
          <w:rFonts w:ascii="Times New Roman" w:hAnsi="Times New Roman" w:cs="Times New Roman"/>
        </w:rPr>
      </w:pPr>
      <w:r w:rsidRPr="00EE1FEC">
        <w:rPr>
          <w:rFonts w:ascii="Times New Roman" w:hAnsi="Times New Roman" w:cs="Times New Roman"/>
        </w:rPr>
        <w:t xml:space="preserve">NWEA data </w:t>
      </w:r>
      <w:r w:rsidR="00EE1FEC">
        <w:rPr>
          <w:rFonts w:ascii="Times New Roman" w:hAnsi="Times New Roman" w:cs="Times New Roman"/>
        </w:rPr>
        <w:t>were</w:t>
      </w:r>
      <w:r w:rsidRPr="00EE1FEC">
        <w:rPr>
          <w:rFonts w:ascii="Times New Roman" w:hAnsi="Times New Roman" w:cs="Times New Roman"/>
        </w:rPr>
        <w:t xml:space="preserve"> analyzed utilizing projected proficiency in math reading, and language usage.</w:t>
      </w:r>
      <w:r w:rsidR="00EE1FEC">
        <w:rPr>
          <w:rFonts w:ascii="Times New Roman" w:hAnsi="Times New Roman" w:cs="Times New Roman"/>
        </w:rPr>
        <w:t xml:space="preserve"> P</w:t>
      </w:r>
      <w:r w:rsidR="00EE1FEC">
        <w:rPr>
          <w:rFonts w:ascii="Times New Roman" w:hAnsi="Times New Roman" w:cs="Times New Roman"/>
        </w:rPr>
        <w:t>rojected proficiency is defined as how students will likely perform on their Spring ’22 state assessments, utilizing a generic linking study</w:t>
      </w:r>
      <w:r w:rsidR="00EE1FEC">
        <w:rPr>
          <w:rFonts w:ascii="Times New Roman" w:hAnsi="Times New Roman" w:cs="Times New Roman"/>
        </w:rPr>
        <w:t xml:space="preserve">. </w:t>
      </w:r>
      <w:r w:rsidR="00EE1FEC" w:rsidRPr="00EE1FEC">
        <w:rPr>
          <w:rFonts w:ascii="Times New Roman" w:hAnsi="Times New Roman" w:cs="Times New Roman"/>
        </w:rPr>
        <w:t>Christina</w:t>
      </w:r>
      <w:r w:rsidR="00555324">
        <w:rPr>
          <w:rFonts w:ascii="Times New Roman" w:hAnsi="Times New Roman" w:cs="Times New Roman"/>
        </w:rPr>
        <w:t xml:space="preserve"> O’Grady</w:t>
      </w:r>
      <w:r w:rsidR="00EE1FEC" w:rsidRPr="00EE1FEC">
        <w:rPr>
          <w:rFonts w:ascii="Times New Roman" w:hAnsi="Times New Roman" w:cs="Times New Roman"/>
        </w:rPr>
        <w:t xml:space="preserve"> shared graphs that illustrated the NWEA projected proficiency of grade levels and major subgroups.</w:t>
      </w:r>
      <w:r w:rsidRPr="00EE1FEC">
        <w:rPr>
          <w:rFonts w:ascii="Times New Roman" w:hAnsi="Times New Roman" w:cs="Times New Roman"/>
        </w:rPr>
        <w:t xml:space="preserve"> </w:t>
      </w:r>
    </w:p>
    <w:p w14:paraId="0330D713" w14:textId="57C858C6" w:rsidR="0047388A" w:rsidRDefault="0047388A" w:rsidP="0047388A">
      <w:pPr>
        <w:numPr>
          <w:ilvl w:val="0"/>
          <w:numId w:val="20"/>
        </w:numPr>
        <w:rPr>
          <w:rFonts w:ascii="Times New Roman" w:hAnsi="Times New Roman" w:cs="Times New Roman"/>
        </w:rPr>
      </w:pPr>
      <w:r w:rsidRPr="0047388A">
        <w:rPr>
          <w:rFonts w:ascii="Times New Roman" w:hAnsi="Times New Roman" w:cs="Times New Roman"/>
        </w:rPr>
        <w:t>Informed by the NWEA data, internal goals at Maine Virtual Academy are: 1. Create an individualized learning plan (ILP) for every student, identifying strengths and weaknesses, and designing a plan for filling skills gaps. 2. Incorporate NWEA data in every classroom, using this data to inform instruction. 3. Train teachers to be proficient in analyzing NWEA data and utilizing it into their classrooms.</w:t>
      </w:r>
    </w:p>
    <w:p w14:paraId="26B5C958" w14:textId="77777777" w:rsidR="00B97DC6" w:rsidRDefault="00B97DC6" w:rsidP="00B97DC6">
      <w:pPr>
        <w:ind w:left="360"/>
        <w:rPr>
          <w:rFonts w:ascii="Times New Roman" w:hAnsi="Times New Roman" w:cs="Times New Roman"/>
        </w:rPr>
      </w:pPr>
    </w:p>
    <w:p w14:paraId="0D4690C8" w14:textId="5363DEE1" w:rsidR="00B97DC6" w:rsidRDefault="00A107F5" w:rsidP="00DD4308">
      <w:pPr>
        <w:rPr>
          <w:rFonts w:ascii="Times New Roman" w:hAnsi="Times New Roman" w:cs="Times New Roman"/>
        </w:rPr>
      </w:pPr>
      <w:r>
        <w:rPr>
          <w:rFonts w:ascii="Times New Roman" w:hAnsi="Times New Roman" w:cs="Times New Roman"/>
        </w:rPr>
        <w:t xml:space="preserve">Melinda and Christina O’Grady </w:t>
      </w:r>
      <w:r w:rsidR="007C1748">
        <w:rPr>
          <w:rFonts w:ascii="Times New Roman" w:hAnsi="Times New Roman" w:cs="Times New Roman"/>
        </w:rPr>
        <w:t>summarized</w:t>
      </w:r>
      <w:r>
        <w:rPr>
          <w:rFonts w:ascii="Times New Roman" w:hAnsi="Times New Roman" w:cs="Times New Roman"/>
        </w:rPr>
        <w:t xml:space="preserve"> the results of MEVA’s </w:t>
      </w:r>
      <w:r w:rsidR="00B97DC6">
        <w:rPr>
          <w:rFonts w:ascii="Times New Roman" w:hAnsi="Times New Roman" w:cs="Times New Roman"/>
        </w:rPr>
        <w:t>NWEA Projected Proficiency Analysis</w:t>
      </w:r>
      <w:r w:rsidR="00EE1FEC">
        <w:rPr>
          <w:rFonts w:ascii="Times New Roman" w:hAnsi="Times New Roman" w:cs="Times New Roman"/>
        </w:rPr>
        <w:t>:</w:t>
      </w:r>
    </w:p>
    <w:p w14:paraId="7915D51D" w14:textId="77777777" w:rsidR="00B97DC6" w:rsidRPr="00B97DC6" w:rsidRDefault="00B97DC6" w:rsidP="00B97DC6">
      <w:pPr>
        <w:numPr>
          <w:ilvl w:val="0"/>
          <w:numId w:val="21"/>
        </w:numPr>
        <w:rPr>
          <w:rFonts w:ascii="Times New Roman" w:hAnsi="Times New Roman" w:cs="Times New Roman"/>
        </w:rPr>
      </w:pPr>
      <w:r w:rsidRPr="00B97DC6">
        <w:rPr>
          <w:rFonts w:ascii="Times New Roman" w:hAnsi="Times New Roman" w:cs="Times New Roman"/>
        </w:rPr>
        <w:t>Overall, Maine Virtual Academy (MEVA) shows a relative strength in the areas of Reading and Language Usage. MEVA continues to show math as an area of improvement. The data shows that MEVA has made gains in this area in some grade levels, especially the 10th grade students who were with MEVA last year.</w:t>
      </w:r>
    </w:p>
    <w:p w14:paraId="559DB611" w14:textId="303A67CD" w:rsidR="00B97DC6" w:rsidRDefault="00B97DC6" w:rsidP="00B97DC6">
      <w:pPr>
        <w:numPr>
          <w:ilvl w:val="0"/>
          <w:numId w:val="21"/>
        </w:numPr>
        <w:rPr>
          <w:rFonts w:ascii="Times New Roman" w:hAnsi="Times New Roman" w:cs="Times New Roman"/>
        </w:rPr>
      </w:pPr>
      <w:r w:rsidRPr="00B97DC6">
        <w:rPr>
          <w:rFonts w:ascii="Times New Roman" w:hAnsi="Times New Roman" w:cs="Times New Roman"/>
        </w:rPr>
        <w:t xml:space="preserve">Maine Virtual Academy (MEVA) will continue to incorporate the latest pedagogical practices. MEVA’s teachers analyze the individual student’s NWEA scores and the gaps in their specific skills to assign supplemental work to fill those gaps. MEVA is going to dive a little deeper into some of the data to try to determine the causes of the proficiency differences between subgroups. </w:t>
      </w:r>
    </w:p>
    <w:p w14:paraId="6362FE98" w14:textId="77777777" w:rsidR="00A107F5" w:rsidRDefault="00A107F5" w:rsidP="00A107F5">
      <w:pPr>
        <w:rPr>
          <w:rFonts w:ascii="Times New Roman" w:hAnsi="Times New Roman" w:cs="Times New Roman"/>
        </w:rPr>
      </w:pPr>
    </w:p>
    <w:p w14:paraId="41C9F5F8" w14:textId="1B7932FE" w:rsidR="00B97DC6" w:rsidRDefault="00DD4308" w:rsidP="00DD4308">
      <w:pPr>
        <w:rPr>
          <w:rFonts w:ascii="Times New Roman" w:hAnsi="Times New Roman" w:cs="Times New Roman"/>
        </w:rPr>
      </w:pPr>
      <w:r>
        <w:rPr>
          <w:rFonts w:ascii="Times New Roman" w:hAnsi="Times New Roman" w:cs="Times New Roman"/>
        </w:rPr>
        <w:t xml:space="preserve">Melinda gave the </w:t>
      </w:r>
      <w:r w:rsidR="007A00A0">
        <w:rPr>
          <w:rFonts w:ascii="Times New Roman" w:hAnsi="Times New Roman" w:cs="Times New Roman"/>
        </w:rPr>
        <w:t>Enrollment Update:</w:t>
      </w:r>
    </w:p>
    <w:p w14:paraId="473D6E65" w14:textId="77777777" w:rsidR="007A00A0" w:rsidRPr="007A00A0" w:rsidRDefault="007A00A0" w:rsidP="007A00A0">
      <w:pPr>
        <w:numPr>
          <w:ilvl w:val="0"/>
          <w:numId w:val="22"/>
        </w:numPr>
        <w:rPr>
          <w:rFonts w:ascii="Times New Roman" w:hAnsi="Times New Roman" w:cs="Times New Roman"/>
        </w:rPr>
      </w:pPr>
      <w:r w:rsidRPr="007A00A0">
        <w:rPr>
          <w:rFonts w:ascii="Times New Roman" w:hAnsi="Times New Roman" w:cs="Times New Roman"/>
        </w:rPr>
        <w:t xml:space="preserve">MEVA has retained 98% of students who were enrolled on 10/1, excluding students who graduated or moved out of state. </w:t>
      </w:r>
    </w:p>
    <w:p w14:paraId="1AC105CA" w14:textId="77777777" w:rsidR="007A00A0" w:rsidRPr="007A00A0" w:rsidRDefault="007A00A0" w:rsidP="007A00A0">
      <w:pPr>
        <w:numPr>
          <w:ilvl w:val="0"/>
          <w:numId w:val="22"/>
        </w:numPr>
        <w:rPr>
          <w:rFonts w:ascii="Times New Roman" w:hAnsi="Times New Roman" w:cs="Times New Roman"/>
        </w:rPr>
      </w:pPr>
      <w:r w:rsidRPr="007A00A0">
        <w:rPr>
          <w:rFonts w:ascii="Times New Roman" w:hAnsi="Times New Roman" w:cs="Times New Roman"/>
        </w:rPr>
        <w:t>MEVA post 10/1 retention is slightly better than the prior year by approximately 2%.</w:t>
      </w:r>
    </w:p>
    <w:p w14:paraId="7A07DBD7" w14:textId="77777777" w:rsidR="007A00A0" w:rsidRPr="007A00A0" w:rsidRDefault="007A00A0" w:rsidP="007A00A0">
      <w:pPr>
        <w:numPr>
          <w:ilvl w:val="0"/>
          <w:numId w:val="22"/>
        </w:numPr>
        <w:rPr>
          <w:rFonts w:ascii="Times New Roman" w:hAnsi="Times New Roman" w:cs="Times New Roman"/>
        </w:rPr>
      </w:pPr>
      <w:r w:rsidRPr="007A00A0">
        <w:rPr>
          <w:rFonts w:ascii="Times New Roman" w:hAnsi="Times New Roman" w:cs="Times New Roman"/>
        </w:rPr>
        <w:t>MEVA has added six (6) new students who will begin in January, on schedule to complete their Winter NWEAs, which begin on the 11</w:t>
      </w:r>
      <w:r w:rsidRPr="007A00A0">
        <w:rPr>
          <w:rFonts w:ascii="Times New Roman" w:hAnsi="Times New Roman" w:cs="Times New Roman"/>
          <w:vertAlign w:val="superscript"/>
        </w:rPr>
        <w:t>th</w:t>
      </w:r>
      <w:r w:rsidRPr="007A00A0">
        <w:rPr>
          <w:rFonts w:ascii="Times New Roman" w:hAnsi="Times New Roman" w:cs="Times New Roman"/>
        </w:rPr>
        <w:t>.</w:t>
      </w:r>
    </w:p>
    <w:p w14:paraId="1A89AF8F" w14:textId="77777777" w:rsidR="007A00A0" w:rsidRPr="007A00A0" w:rsidRDefault="007A00A0" w:rsidP="007A00A0">
      <w:pPr>
        <w:numPr>
          <w:ilvl w:val="0"/>
          <w:numId w:val="22"/>
        </w:numPr>
        <w:rPr>
          <w:rFonts w:ascii="Times New Roman" w:hAnsi="Times New Roman" w:cs="Times New Roman"/>
        </w:rPr>
      </w:pPr>
      <w:r w:rsidRPr="007A00A0">
        <w:rPr>
          <w:rFonts w:ascii="Times New Roman" w:hAnsi="Times New Roman" w:cs="Times New Roman"/>
        </w:rPr>
        <w:t xml:space="preserve">New students are provided with a MEVA laptop upon request, prepared at our Augusta office.  </w:t>
      </w:r>
    </w:p>
    <w:p w14:paraId="10CEA9A3" w14:textId="47EB82C7" w:rsidR="00B97DC6" w:rsidRDefault="00B97DC6" w:rsidP="007A00A0">
      <w:pPr>
        <w:ind w:left="360"/>
        <w:rPr>
          <w:rFonts w:ascii="Times New Roman" w:hAnsi="Times New Roman" w:cs="Times New Roman"/>
        </w:rPr>
      </w:pPr>
    </w:p>
    <w:p w14:paraId="3104F352" w14:textId="2CEB3084" w:rsidR="00B97DC6" w:rsidRDefault="00B8198F" w:rsidP="00DD4308">
      <w:pPr>
        <w:rPr>
          <w:rFonts w:ascii="Times New Roman" w:hAnsi="Times New Roman" w:cs="Times New Roman"/>
        </w:rPr>
      </w:pPr>
      <w:r>
        <w:rPr>
          <w:rFonts w:ascii="Times New Roman" w:hAnsi="Times New Roman" w:cs="Times New Roman"/>
        </w:rPr>
        <w:t xml:space="preserve">MEVA </w:t>
      </w:r>
      <w:r w:rsidR="00FB61C2">
        <w:rPr>
          <w:rFonts w:ascii="Times New Roman" w:hAnsi="Times New Roman" w:cs="Times New Roman"/>
        </w:rPr>
        <w:t xml:space="preserve">is supplying/managing student laptops. Joel </w:t>
      </w:r>
      <w:proofErr w:type="spellStart"/>
      <w:r w:rsidR="00FB61C2">
        <w:rPr>
          <w:rFonts w:ascii="Times New Roman" w:hAnsi="Times New Roman" w:cs="Times New Roman"/>
        </w:rPr>
        <w:t>Randazza</w:t>
      </w:r>
      <w:proofErr w:type="spellEnd"/>
      <w:r w:rsidR="00FB61C2">
        <w:rPr>
          <w:rFonts w:ascii="Times New Roman" w:hAnsi="Times New Roman" w:cs="Times New Roman"/>
        </w:rPr>
        <w:t>, Technology Coordinator, provided the steps that he takes to prepare the refurbished laptops for the students</w:t>
      </w:r>
      <w:r>
        <w:rPr>
          <w:rFonts w:ascii="Times New Roman" w:hAnsi="Times New Roman" w:cs="Times New Roman"/>
        </w:rPr>
        <w:t>:</w:t>
      </w:r>
    </w:p>
    <w:p w14:paraId="55DB3409" w14:textId="77777777" w:rsidR="00B8198F" w:rsidRPr="00B8198F" w:rsidRDefault="00B8198F" w:rsidP="00B8198F">
      <w:pPr>
        <w:numPr>
          <w:ilvl w:val="0"/>
          <w:numId w:val="23"/>
        </w:numPr>
        <w:rPr>
          <w:rFonts w:ascii="Times New Roman" w:hAnsi="Times New Roman" w:cs="Times New Roman"/>
        </w:rPr>
      </w:pPr>
      <w:r w:rsidRPr="00B8198F">
        <w:rPr>
          <w:rFonts w:ascii="Times New Roman" w:hAnsi="Times New Roman" w:cs="Times New Roman"/>
        </w:rPr>
        <w:t>Reset the device from within Windows, erasing all apps, settings, and documents.</w:t>
      </w:r>
    </w:p>
    <w:p w14:paraId="55682A70" w14:textId="77777777" w:rsidR="00B8198F" w:rsidRPr="00B8198F" w:rsidRDefault="00B8198F" w:rsidP="00B8198F">
      <w:pPr>
        <w:numPr>
          <w:ilvl w:val="0"/>
          <w:numId w:val="23"/>
        </w:numPr>
        <w:rPr>
          <w:rFonts w:ascii="Times New Roman" w:hAnsi="Times New Roman" w:cs="Times New Roman"/>
        </w:rPr>
      </w:pPr>
      <w:r w:rsidRPr="00B8198F">
        <w:rPr>
          <w:rFonts w:ascii="Times New Roman" w:hAnsi="Times New Roman" w:cs="Times New Roman"/>
        </w:rPr>
        <w:t>First making sure the Windows 10 version is current and all security updates are installed, I create shortcuts to Email and Brightspace on the desktop.</w:t>
      </w:r>
    </w:p>
    <w:p w14:paraId="1830FD7B" w14:textId="77777777" w:rsidR="00B8198F" w:rsidRPr="00B8198F" w:rsidRDefault="00B8198F" w:rsidP="00B8198F">
      <w:pPr>
        <w:numPr>
          <w:ilvl w:val="0"/>
          <w:numId w:val="23"/>
        </w:numPr>
        <w:rPr>
          <w:rFonts w:ascii="Times New Roman" w:hAnsi="Times New Roman" w:cs="Times New Roman"/>
        </w:rPr>
      </w:pPr>
      <w:r w:rsidRPr="00B8198F">
        <w:rPr>
          <w:rFonts w:ascii="Times New Roman" w:hAnsi="Times New Roman" w:cs="Times New Roman"/>
        </w:rPr>
        <w:t>Then, connect the device to Microsoft Intune by signing in with the students Microsoft account and wait for it to check in to the console, so it can be managed.</w:t>
      </w:r>
    </w:p>
    <w:p w14:paraId="2A7915A7" w14:textId="3FC82BF9" w:rsidR="00B8198F" w:rsidRPr="00B8198F" w:rsidRDefault="00B8198F" w:rsidP="00B8198F">
      <w:pPr>
        <w:numPr>
          <w:ilvl w:val="0"/>
          <w:numId w:val="23"/>
        </w:numPr>
        <w:rPr>
          <w:rFonts w:ascii="Times New Roman" w:hAnsi="Times New Roman" w:cs="Times New Roman"/>
        </w:rPr>
      </w:pPr>
      <w:r w:rsidRPr="00B8198F">
        <w:rPr>
          <w:rFonts w:ascii="Times New Roman" w:hAnsi="Times New Roman" w:cs="Times New Roman"/>
        </w:rPr>
        <w:t xml:space="preserve">Then, if it hasn't been done, take the back cover off and secure the </w:t>
      </w:r>
      <w:r w:rsidR="00BF1AF2">
        <w:rPr>
          <w:rFonts w:ascii="Times New Roman" w:hAnsi="Times New Roman" w:cs="Times New Roman"/>
        </w:rPr>
        <w:t>SSD</w:t>
      </w:r>
      <w:r w:rsidRPr="00B8198F">
        <w:rPr>
          <w:rFonts w:ascii="Times New Roman" w:hAnsi="Times New Roman" w:cs="Times New Roman"/>
        </w:rPr>
        <w:t xml:space="preserve"> drive with a </w:t>
      </w:r>
      <w:r w:rsidR="00A14D18">
        <w:rPr>
          <w:rFonts w:ascii="Times New Roman" w:hAnsi="Times New Roman" w:cs="Times New Roman"/>
        </w:rPr>
        <w:t>Velcro</w:t>
      </w:r>
      <w:r w:rsidR="00E72330">
        <w:rPr>
          <w:rFonts w:ascii="Times New Roman" w:hAnsi="Times New Roman" w:cs="Times New Roman"/>
        </w:rPr>
        <w:t>-</w:t>
      </w:r>
      <w:r w:rsidRPr="00B8198F">
        <w:rPr>
          <w:rFonts w:ascii="Times New Roman" w:hAnsi="Times New Roman" w:cs="Times New Roman"/>
        </w:rPr>
        <w:t>disk.  </w:t>
      </w:r>
    </w:p>
    <w:p w14:paraId="02406377" w14:textId="77777777" w:rsidR="00B8198F" w:rsidRPr="00B8198F" w:rsidRDefault="00B8198F" w:rsidP="00B8198F">
      <w:pPr>
        <w:numPr>
          <w:ilvl w:val="0"/>
          <w:numId w:val="23"/>
        </w:numPr>
        <w:rPr>
          <w:rFonts w:ascii="Times New Roman" w:hAnsi="Times New Roman" w:cs="Times New Roman"/>
        </w:rPr>
      </w:pPr>
      <w:r w:rsidRPr="00B8198F">
        <w:rPr>
          <w:rFonts w:ascii="Times New Roman" w:hAnsi="Times New Roman" w:cs="Times New Roman"/>
        </w:rPr>
        <w:t>Finally, the laptop gets boxed up and shipped via USPS Priority mail. </w:t>
      </w:r>
    </w:p>
    <w:p w14:paraId="7B347DC1" w14:textId="77777777" w:rsidR="00B8198F" w:rsidRPr="00B8198F" w:rsidRDefault="00B8198F" w:rsidP="00B8198F">
      <w:pPr>
        <w:numPr>
          <w:ilvl w:val="0"/>
          <w:numId w:val="23"/>
        </w:numPr>
        <w:rPr>
          <w:rFonts w:ascii="Times New Roman" w:hAnsi="Times New Roman" w:cs="Times New Roman"/>
        </w:rPr>
      </w:pPr>
      <w:r w:rsidRPr="00B8198F">
        <w:rPr>
          <w:rFonts w:ascii="Times New Roman" w:hAnsi="Times New Roman" w:cs="Times New Roman"/>
        </w:rPr>
        <w:t xml:space="preserve">Parents/LCs do not seem to be using the ticketing system. Occasionally Joel gets a request through it, but no more than 10% of the time.  Parents/LCs are primarily contacting him via email. </w:t>
      </w:r>
    </w:p>
    <w:p w14:paraId="0AB402D0" w14:textId="55B0F9AA" w:rsidR="0047388A" w:rsidRDefault="00B97DC6" w:rsidP="007F373D">
      <w:pPr>
        <w:rPr>
          <w:rFonts w:ascii="Times New Roman" w:hAnsi="Times New Roman" w:cs="Times New Roman"/>
        </w:rPr>
      </w:pPr>
      <w:r>
        <w:rPr>
          <w:rFonts w:ascii="Times New Roman" w:hAnsi="Times New Roman" w:cs="Times New Roman"/>
        </w:rPr>
        <w:t xml:space="preserve"> </w:t>
      </w:r>
    </w:p>
    <w:p w14:paraId="0166D411" w14:textId="0C8F68B0" w:rsidR="00FB61C2" w:rsidRDefault="00FB61C2" w:rsidP="007F373D">
      <w:pPr>
        <w:rPr>
          <w:rFonts w:ascii="Times New Roman" w:hAnsi="Times New Roman" w:cs="Times New Roman"/>
        </w:rPr>
      </w:pPr>
      <w:r>
        <w:rPr>
          <w:rFonts w:ascii="Times New Roman" w:hAnsi="Times New Roman" w:cs="Times New Roman"/>
        </w:rPr>
        <w:t xml:space="preserve">Joel noted that he had addressed computer issues that came through from the organization, Notebooks </w:t>
      </w:r>
      <w:proofErr w:type="gramStart"/>
      <w:r>
        <w:rPr>
          <w:rFonts w:ascii="Times New Roman" w:hAnsi="Times New Roman" w:cs="Times New Roman"/>
        </w:rPr>
        <w:t>For</w:t>
      </w:r>
      <w:proofErr w:type="gramEnd"/>
      <w:r>
        <w:rPr>
          <w:rFonts w:ascii="Times New Roman" w:hAnsi="Times New Roman" w:cs="Times New Roman"/>
        </w:rPr>
        <w:t xml:space="preserve"> Students</w:t>
      </w:r>
      <w:r w:rsidR="00BB487F">
        <w:rPr>
          <w:rFonts w:ascii="Times New Roman" w:hAnsi="Times New Roman" w:cs="Times New Roman"/>
        </w:rPr>
        <w:t xml:space="preserve"> (NFS)</w:t>
      </w:r>
      <w:r>
        <w:rPr>
          <w:rFonts w:ascii="Times New Roman" w:hAnsi="Times New Roman" w:cs="Times New Roman"/>
        </w:rPr>
        <w:t xml:space="preserve">, which was the source of the student laptops. </w:t>
      </w:r>
    </w:p>
    <w:p w14:paraId="00CBFF60" w14:textId="77777777" w:rsidR="00FB61C2" w:rsidRPr="0047388A" w:rsidRDefault="00FB61C2" w:rsidP="007F373D">
      <w:pPr>
        <w:rPr>
          <w:rFonts w:ascii="Times New Roman" w:hAnsi="Times New Roman" w:cs="Times New Roman"/>
        </w:rPr>
      </w:pPr>
    </w:p>
    <w:p w14:paraId="31E94AA8" w14:textId="6106D712" w:rsidR="00E606EB" w:rsidRPr="007F373D" w:rsidRDefault="000E58A0" w:rsidP="00993663">
      <w:pPr>
        <w:rPr>
          <w:rFonts w:ascii="Times New Roman" w:hAnsi="Times New Roman" w:cs="Times New Roman"/>
        </w:rPr>
      </w:pPr>
      <w:r w:rsidRPr="00246404">
        <w:rPr>
          <w:rFonts w:ascii="Times New Roman" w:hAnsi="Times New Roman" w:cs="Times New Roman"/>
          <w:b/>
          <w:bCs/>
        </w:rPr>
        <w:t>Governance.</w:t>
      </w:r>
      <w:r w:rsidRPr="00246404">
        <w:rPr>
          <w:rFonts w:ascii="Times New Roman" w:hAnsi="Times New Roman" w:cs="Times New Roman"/>
        </w:rPr>
        <w:t xml:space="preserve"> </w:t>
      </w:r>
      <w:r w:rsidR="00E606EB">
        <w:rPr>
          <w:rFonts w:ascii="Times New Roman" w:eastAsia="Times New Roman" w:hAnsi="Times New Roman" w:cs="Times New Roman"/>
          <w:color w:val="222222"/>
        </w:rPr>
        <w:t xml:space="preserve">Donna presented the </w:t>
      </w:r>
      <w:r w:rsidR="00E606EB" w:rsidRPr="00E53E86">
        <w:rPr>
          <w:rFonts w:ascii="Times New Roman" w:eastAsia="Times New Roman" w:hAnsi="Times New Roman" w:cs="Times New Roman"/>
          <w:color w:val="222222"/>
        </w:rPr>
        <w:t>MEVA’s Governing Board goals for School Year 2021-2022</w:t>
      </w:r>
      <w:r w:rsidR="00E606EB">
        <w:rPr>
          <w:rFonts w:ascii="Times New Roman" w:eastAsia="Times New Roman" w:hAnsi="Times New Roman" w:cs="Times New Roman"/>
          <w:color w:val="222222"/>
        </w:rPr>
        <w:t xml:space="preserve"> that were informed by the</w:t>
      </w:r>
      <w:r w:rsidR="00083EC3">
        <w:rPr>
          <w:rFonts w:ascii="Times New Roman" w:eastAsia="Times New Roman" w:hAnsi="Times New Roman" w:cs="Times New Roman"/>
          <w:color w:val="222222"/>
        </w:rPr>
        <w:t xml:space="preserve"> recent</w:t>
      </w:r>
      <w:r w:rsidR="00E606EB">
        <w:rPr>
          <w:rFonts w:ascii="Times New Roman" w:eastAsia="Times New Roman" w:hAnsi="Times New Roman" w:cs="Times New Roman"/>
          <w:color w:val="222222"/>
        </w:rPr>
        <w:t xml:space="preserve"> Board Self Evaluation. </w:t>
      </w:r>
    </w:p>
    <w:p w14:paraId="4CE2D00B" w14:textId="55F875BF" w:rsidR="009F0806" w:rsidRDefault="009F0806" w:rsidP="008C7E99">
      <w:pPr>
        <w:shd w:val="clear" w:color="auto" w:fill="FFFFFF"/>
        <w:rPr>
          <w:rFonts w:ascii="Times New Roman" w:eastAsia="Times New Roman" w:hAnsi="Times New Roman" w:cs="Times New Roman"/>
          <w:color w:val="222222"/>
        </w:rPr>
      </w:pPr>
    </w:p>
    <w:p w14:paraId="5E8DC6D4" w14:textId="3BED368D" w:rsidR="00E606EB" w:rsidRPr="00E606EB" w:rsidRDefault="00E606EB" w:rsidP="00E606EB">
      <w:pPr>
        <w:numPr>
          <w:ilvl w:val="0"/>
          <w:numId w:val="29"/>
        </w:numPr>
        <w:shd w:val="clear" w:color="auto" w:fill="FFFFFF"/>
        <w:rPr>
          <w:rFonts w:ascii="Times New Roman" w:eastAsia="Times New Roman" w:hAnsi="Times New Roman" w:cs="Times New Roman"/>
          <w:color w:val="201F1E"/>
        </w:rPr>
      </w:pPr>
      <w:r w:rsidRPr="00E606EB">
        <w:rPr>
          <w:rFonts w:ascii="Times New Roman" w:eastAsia="Times New Roman" w:hAnsi="Times New Roman" w:cs="Times New Roman"/>
          <w:color w:val="201F1E"/>
        </w:rPr>
        <w:t xml:space="preserve">MEVA’s governing board will systematically review, </w:t>
      </w:r>
      <w:r w:rsidR="00926288" w:rsidRPr="00E606EB">
        <w:rPr>
          <w:rFonts w:ascii="Times New Roman" w:eastAsia="Times New Roman" w:hAnsi="Times New Roman" w:cs="Times New Roman"/>
          <w:color w:val="201F1E"/>
        </w:rPr>
        <w:t>evaluate,</w:t>
      </w:r>
      <w:r w:rsidRPr="00E606EB">
        <w:rPr>
          <w:rFonts w:ascii="Times New Roman" w:eastAsia="Times New Roman" w:hAnsi="Times New Roman" w:cs="Times New Roman"/>
          <w:color w:val="201F1E"/>
        </w:rPr>
        <w:t xml:space="preserve"> and update policies to ensure compliance and effectiveness.</w:t>
      </w:r>
    </w:p>
    <w:p w14:paraId="0011AD9A" w14:textId="77777777" w:rsidR="00E606EB" w:rsidRPr="00E606EB" w:rsidRDefault="00E606EB" w:rsidP="00E606EB">
      <w:pPr>
        <w:numPr>
          <w:ilvl w:val="0"/>
          <w:numId w:val="29"/>
        </w:numPr>
        <w:shd w:val="clear" w:color="auto" w:fill="FFFFFF"/>
        <w:rPr>
          <w:rFonts w:ascii="Times New Roman" w:eastAsia="Times New Roman" w:hAnsi="Times New Roman" w:cs="Times New Roman"/>
          <w:color w:val="201F1E"/>
        </w:rPr>
      </w:pPr>
      <w:r w:rsidRPr="00E606EB">
        <w:rPr>
          <w:rFonts w:ascii="Times New Roman" w:eastAsia="Times New Roman" w:hAnsi="Times New Roman" w:cs="Times New Roman"/>
          <w:color w:val="201F1E"/>
        </w:rPr>
        <w:t>MEVA’s governing board members will commit to performing their proper responsibilities by ensuring timely budget development including long range plans for MEVA and engaged participation in school governance.</w:t>
      </w:r>
    </w:p>
    <w:p w14:paraId="37CA14D3" w14:textId="77777777" w:rsidR="00E606EB" w:rsidRPr="00E606EB" w:rsidRDefault="00E606EB" w:rsidP="008C7E99">
      <w:pPr>
        <w:shd w:val="clear" w:color="auto" w:fill="FFFFFF"/>
        <w:rPr>
          <w:rFonts w:ascii="Times New Roman" w:eastAsia="Times New Roman" w:hAnsi="Times New Roman" w:cs="Times New Roman"/>
          <w:color w:val="222222"/>
        </w:rPr>
      </w:pPr>
    </w:p>
    <w:p w14:paraId="4B39B014" w14:textId="3DE72AE5" w:rsidR="008C7E99" w:rsidRDefault="008C7E99" w:rsidP="008C7E99">
      <w:pPr>
        <w:shd w:val="clear" w:color="auto" w:fill="FFFFFF"/>
        <w:rPr>
          <w:rFonts w:ascii="Times New Roman" w:eastAsia="Times New Roman" w:hAnsi="Times New Roman" w:cs="Times New Roman"/>
          <w:color w:val="222222"/>
        </w:rPr>
      </w:pPr>
      <w:r w:rsidRPr="008C7E99">
        <w:rPr>
          <w:rFonts w:ascii="Times New Roman" w:eastAsia="Times New Roman" w:hAnsi="Times New Roman" w:cs="Times New Roman"/>
          <w:color w:val="222222"/>
        </w:rPr>
        <w:t xml:space="preserve">Amy motioned to approve </w:t>
      </w:r>
      <w:r w:rsidR="00E53E86">
        <w:rPr>
          <w:rFonts w:ascii="Times New Roman" w:eastAsia="Times New Roman" w:hAnsi="Times New Roman" w:cs="Times New Roman"/>
          <w:color w:val="222222"/>
        </w:rPr>
        <w:t xml:space="preserve">the </w:t>
      </w:r>
      <w:r w:rsidR="00E53E86" w:rsidRPr="00E53E86">
        <w:rPr>
          <w:rFonts w:ascii="Times New Roman" w:eastAsia="Times New Roman" w:hAnsi="Times New Roman" w:cs="Times New Roman"/>
          <w:color w:val="222222"/>
        </w:rPr>
        <w:t>MEVA’s Governing Board goals for School Year 2021-2022</w:t>
      </w:r>
      <w:r w:rsidR="00E53E86">
        <w:rPr>
          <w:rFonts w:ascii="Times New Roman" w:eastAsia="Times New Roman" w:hAnsi="Times New Roman" w:cs="Times New Roman"/>
          <w:color w:val="222222"/>
        </w:rPr>
        <w:t xml:space="preserve">. </w:t>
      </w:r>
      <w:r w:rsidRPr="008C7E99">
        <w:rPr>
          <w:rFonts w:ascii="Times New Roman" w:eastAsia="Times New Roman" w:hAnsi="Times New Roman" w:cs="Times New Roman"/>
          <w:color w:val="222222"/>
        </w:rPr>
        <w:t>Nick seconded, all in favor, so moved</w:t>
      </w:r>
      <w:r w:rsidR="00BC1F19">
        <w:rPr>
          <w:rFonts w:ascii="Times New Roman" w:eastAsia="Times New Roman" w:hAnsi="Times New Roman" w:cs="Times New Roman"/>
          <w:color w:val="222222"/>
        </w:rPr>
        <w:t>.</w:t>
      </w:r>
    </w:p>
    <w:p w14:paraId="777A77C7" w14:textId="3051F6B8" w:rsidR="00292E8F" w:rsidRDefault="00292E8F" w:rsidP="008C7E99">
      <w:pPr>
        <w:shd w:val="clear" w:color="auto" w:fill="FFFFFF"/>
        <w:rPr>
          <w:rFonts w:ascii="Times New Roman" w:eastAsia="Times New Roman" w:hAnsi="Times New Roman" w:cs="Times New Roman"/>
          <w:color w:val="222222"/>
        </w:rPr>
      </w:pPr>
    </w:p>
    <w:p w14:paraId="735E09B2" w14:textId="47E420C0" w:rsidR="00292E8F" w:rsidRPr="00B61140" w:rsidRDefault="00083EC3" w:rsidP="00292E8F">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The board discussed</w:t>
      </w:r>
      <w:r w:rsidR="00292E8F" w:rsidRPr="00B61140">
        <w:rPr>
          <w:rFonts w:ascii="Times New Roman" w:eastAsia="Times New Roman" w:hAnsi="Times New Roman" w:cs="Times New Roman"/>
          <w:color w:val="222222"/>
        </w:rPr>
        <w:t xml:space="preserve"> adjusting/reducing office space due to most staff working remotely, given the continuing pandemic. </w:t>
      </w:r>
      <w:r>
        <w:rPr>
          <w:rFonts w:ascii="Times New Roman" w:eastAsia="Times New Roman" w:hAnsi="Times New Roman" w:cs="Times New Roman"/>
          <w:color w:val="222222"/>
        </w:rPr>
        <w:t xml:space="preserve">It was noted that on </w:t>
      </w:r>
      <w:r w:rsidR="00292E8F" w:rsidRPr="00B61140">
        <w:rPr>
          <w:rFonts w:ascii="Times New Roman" w:eastAsia="Times New Roman" w:hAnsi="Times New Roman" w:cs="Times New Roman"/>
          <w:color w:val="222222"/>
        </w:rPr>
        <w:t>June 30</w:t>
      </w:r>
      <w:r w:rsidR="00292E8F" w:rsidRPr="00B61140">
        <w:rPr>
          <w:rFonts w:ascii="Times New Roman" w:eastAsia="Times New Roman" w:hAnsi="Times New Roman" w:cs="Times New Roman"/>
          <w:color w:val="222222"/>
          <w:vertAlign w:val="superscript"/>
        </w:rPr>
        <w:t>th</w:t>
      </w:r>
      <w:r w:rsidR="00292E8F" w:rsidRPr="00B61140">
        <w:rPr>
          <w:rFonts w:ascii="Times New Roman" w:eastAsia="Times New Roman" w:hAnsi="Times New Roman" w:cs="Times New Roman"/>
          <w:color w:val="222222"/>
        </w:rPr>
        <w:t xml:space="preserve">, 2023 </w:t>
      </w:r>
      <w:r>
        <w:rPr>
          <w:rFonts w:ascii="Times New Roman" w:eastAsia="Times New Roman" w:hAnsi="Times New Roman" w:cs="Times New Roman"/>
          <w:color w:val="222222"/>
        </w:rPr>
        <w:t xml:space="preserve">the </w:t>
      </w:r>
      <w:r w:rsidR="00292E8F" w:rsidRPr="00B61140">
        <w:rPr>
          <w:rFonts w:ascii="Times New Roman" w:eastAsia="Times New Roman" w:hAnsi="Times New Roman" w:cs="Times New Roman"/>
          <w:color w:val="222222"/>
        </w:rPr>
        <w:t>lease expires</w:t>
      </w:r>
      <w:r w:rsidR="006F187C">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P</w:t>
      </w:r>
      <w:r w:rsidR="00292E8F" w:rsidRPr="00B61140">
        <w:rPr>
          <w:rFonts w:ascii="Times New Roman" w:eastAsia="Times New Roman" w:hAnsi="Times New Roman" w:cs="Times New Roman"/>
          <w:color w:val="222222"/>
        </w:rPr>
        <w:t>re</w:t>
      </w:r>
      <w:r>
        <w:rPr>
          <w:rFonts w:ascii="Times New Roman" w:eastAsia="Times New Roman" w:hAnsi="Times New Roman" w:cs="Times New Roman"/>
          <w:color w:val="222222"/>
        </w:rPr>
        <w:t>-</w:t>
      </w:r>
      <w:r w:rsidR="00292E8F" w:rsidRPr="00B61140">
        <w:rPr>
          <w:rFonts w:ascii="Times New Roman" w:eastAsia="Times New Roman" w:hAnsi="Times New Roman" w:cs="Times New Roman"/>
          <w:color w:val="222222"/>
        </w:rPr>
        <w:t xml:space="preserve">pandemic expectation was 1 remote day and 4 days in the office. </w:t>
      </w:r>
      <w:r>
        <w:rPr>
          <w:rFonts w:ascii="Times New Roman" w:eastAsia="Times New Roman" w:hAnsi="Times New Roman" w:cs="Times New Roman"/>
          <w:color w:val="222222"/>
        </w:rPr>
        <w:t>F</w:t>
      </w:r>
      <w:r w:rsidR="00292E8F" w:rsidRPr="00B61140">
        <w:rPr>
          <w:rFonts w:ascii="Times New Roman" w:eastAsia="Times New Roman" w:hAnsi="Times New Roman" w:cs="Times New Roman"/>
          <w:color w:val="222222"/>
        </w:rPr>
        <w:t xml:space="preserve">uture discussion/clarification with the </w:t>
      </w:r>
      <w:r>
        <w:rPr>
          <w:rFonts w:ascii="Times New Roman" w:eastAsia="Times New Roman" w:hAnsi="Times New Roman" w:cs="Times New Roman"/>
          <w:color w:val="222222"/>
        </w:rPr>
        <w:t>C</w:t>
      </w:r>
      <w:r w:rsidR="00292E8F" w:rsidRPr="00B61140">
        <w:rPr>
          <w:rFonts w:ascii="Times New Roman" w:eastAsia="Times New Roman" w:hAnsi="Times New Roman" w:cs="Times New Roman"/>
          <w:color w:val="222222"/>
        </w:rPr>
        <w:t xml:space="preserve">ommission </w:t>
      </w:r>
      <w:r>
        <w:rPr>
          <w:rFonts w:ascii="Times New Roman" w:eastAsia="Times New Roman" w:hAnsi="Times New Roman" w:cs="Times New Roman"/>
          <w:color w:val="222222"/>
        </w:rPr>
        <w:t xml:space="preserve">were planned </w:t>
      </w:r>
      <w:r w:rsidR="00292E8F" w:rsidRPr="00B61140">
        <w:rPr>
          <w:rFonts w:ascii="Times New Roman" w:eastAsia="Times New Roman" w:hAnsi="Times New Roman" w:cs="Times New Roman"/>
          <w:color w:val="222222"/>
        </w:rPr>
        <w:t>regarding in office staff attendance</w:t>
      </w:r>
      <w:r>
        <w:rPr>
          <w:rFonts w:ascii="Times New Roman" w:eastAsia="Times New Roman" w:hAnsi="Times New Roman" w:cs="Times New Roman"/>
          <w:color w:val="222222"/>
        </w:rPr>
        <w:t xml:space="preserve"> and needed facilities</w:t>
      </w:r>
      <w:r w:rsidR="00292E8F" w:rsidRPr="00B61140">
        <w:rPr>
          <w:rFonts w:ascii="Times New Roman" w:eastAsia="Times New Roman" w:hAnsi="Times New Roman" w:cs="Times New Roman"/>
          <w:color w:val="222222"/>
        </w:rPr>
        <w:t>.</w:t>
      </w:r>
    </w:p>
    <w:p w14:paraId="5372BA33" w14:textId="77777777" w:rsidR="00292E8F" w:rsidRPr="00292E8F" w:rsidRDefault="00292E8F" w:rsidP="008C7E99">
      <w:pPr>
        <w:shd w:val="clear" w:color="auto" w:fill="FFFFFF"/>
        <w:rPr>
          <w:rFonts w:ascii="Times New Roman" w:eastAsia="Times New Roman" w:hAnsi="Times New Roman" w:cs="Times New Roman"/>
          <w:color w:val="222222"/>
        </w:rPr>
      </w:pPr>
    </w:p>
    <w:p w14:paraId="7F24BC37" w14:textId="6FA4A78B" w:rsidR="008C7E99" w:rsidRDefault="008C7E99" w:rsidP="008C7E99">
      <w:pPr>
        <w:shd w:val="clear" w:color="auto" w:fill="FFFFFF"/>
        <w:rPr>
          <w:rFonts w:ascii="Times New Roman" w:eastAsia="Times New Roman" w:hAnsi="Times New Roman" w:cs="Times New Roman"/>
          <w:color w:val="222222"/>
        </w:rPr>
      </w:pPr>
      <w:r w:rsidRPr="008C7E99">
        <w:rPr>
          <w:rFonts w:ascii="Times New Roman" w:eastAsia="Times New Roman" w:hAnsi="Times New Roman" w:cs="Times New Roman"/>
          <w:color w:val="222222"/>
        </w:rPr>
        <w:t xml:space="preserve">Nick motioned to approve </w:t>
      </w:r>
      <w:r w:rsidR="00BC1F19">
        <w:rPr>
          <w:rFonts w:ascii="Times New Roman" w:eastAsia="Times New Roman" w:hAnsi="Times New Roman" w:cs="Times New Roman"/>
          <w:color w:val="222222"/>
        </w:rPr>
        <w:t xml:space="preserve">the </w:t>
      </w:r>
      <w:r w:rsidR="009F0806">
        <w:rPr>
          <w:rFonts w:ascii="Times New Roman" w:eastAsia="Times New Roman" w:hAnsi="Times New Roman" w:cs="Times New Roman"/>
          <w:color w:val="222222"/>
        </w:rPr>
        <w:t xml:space="preserve">MEVA </w:t>
      </w:r>
      <w:r w:rsidR="00BC1F19" w:rsidRPr="00BC1F19">
        <w:rPr>
          <w:rFonts w:ascii="Times New Roman" w:eastAsia="Times New Roman" w:hAnsi="Times New Roman" w:cs="Times New Roman"/>
          <w:color w:val="222222"/>
        </w:rPr>
        <w:t>Facilities Plan</w:t>
      </w:r>
      <w:r w:rsidR="00BC1F19">
        <w:rPr>
          <w:rFonts w:ascii="Times New Roman" w:eastAsia="Times New Roman" w:hAnsi="Times New Roman" w:cs="Times New Roman"/>
          <w:color w:val="222222"/>
        </w:rPr>
        <w:t xml:space="preserve">, </w:t>
      </w:r>
      <w:r w:rsidRPr="008C7E99">
        <w:rPr>
          <w:rFonts w:ascii="Times New Roman" w:eastAsia="Times New Roman" w:hAnsi="Times New Roman" w:cs="Times New Roman"/>
          <w:color w:val="222222"/>
        </w:rPr>
        <w:t>as is, Donna seconded, all in favor, so moved</w:t>
      </w:r>
      <w:r w:rsidR="00BC1F19">
        <w:rPr>
          <w:rFonts w:ascii="Times New Roman" w:eastAsia="Times New Roman" w:hAnsi="Times New Roman" w:cs="Times New Roman"/>
          <w:color w:val="222222"/>
        </w:rPr>
        <w:t>.</w:t>
      </w:r>
    </w:p>
    <w:p w14:paraId="1ABC7104" w14:textId="4A48611F" w:rsidR="00824447" w:rsidRDefault="00824447" w:rsidP="008C7E99">
      <w:pPr>
        <w:shd w:val="clear" w:color="auto" w:fill="FFFFFF"/>
        <w:rPr>
          <w:rFonts w:ascii="Times New Roman" w:eastAsia="Times New Roman" w:hAnsi="Times New Roman" w:cs="Times New Roman"/>
          <w:color w:val="222222"/>
        </w:rPr>
      </w:pPr>
    </w:p>
    <w:p w14:paraId="2C01943F" w14:textId="6D84CF99" w:rsidR="00824447" w:rsidRPr="00B61140" w:rsidRDefault="00E84F4D" w:rsidP="00824447">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The new Restraint and Seclusion l</w:t>
      </w:r>
      <w:r w:rsidR="00824447" w:rsidRPr="00B61140">
        <w:rPr>
          <w:rFonts w:ascii="Times New Roman" w:eastAsia="Times New Roman" w:hAnsi="Times New Roman" w:cs="Times New Roman"/>
          <w:color w:val="222222"/>
        </w:rPr>
        <w:t xml:space="preserve">aw went into effect </w:t>
      </w:r>
      <w:r>
        <w:rPr>
          <w:rFonts w:ascii="Times New Roman" w:eastAsia="Times New Roman" w:hAnsi="Times New Roman" w:cs="Times New Roman"/>
          <w:color w:val="222222"/>
        </w:rPr>
        <w:t>October 16</w:t>
      </w:r>
      <w:r w:rsidRPr="00E84F4D">
        <w:rPr>
          <w:rFonts w:ascii="Times New Roman" w:eastAsia="Times New Roman" w:hAnsi="Times New Roman" w:cs="Times New Roman"/>
          <w:color w:val="222222"/>
          <w:vertAlign w:val="superscript"/>
        </w:rPr>
        <w:t>th</w:t>
      </w:r>
      <w:r>
        <w:rPr>
          <w:rFonts w:ascii="Times New Roman" w:eastAsia="Times New Roman" w:hAnsi="Times New Roman" w:cs="Times New Roman"/>
          <w:color w:val="222222"/>
        </w:rPr>
        <w:t>, 2021</w:t>
      </w:r>
      <w:r w:rsidR="00824447" w:rsidRPr="00B61140">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requiring MEVA </w:t>
      </w:r>
      <w:r w:rsidR="00824447" w:rsidRPr="00B61140">
        <w:rPr>
          <w:rFonts w:ascii="Times New Roman" w:eastAsia="Times New Roman" w:hAnsi="Times New Roman" w:cs="Times New Roman"/>
          <w:color w:val="222222"/>
        </w:rPr>
        <w:t xml:space="preserve">to follow </w:t>
      </w:r>
      <w:r>
        <w:rPr>
          <w:rFonts w:ascii="Times New Roman" w:eastAsia="Times New Roman" w:hAnsi="Times New Roman" w:cs="Times New Roman"/>
          <w:color w:val="222222"/>
        </w:rPr>
        <w:t>the</w:t>
      </w:r>
      <w:r w:rsidR="000D0F56">
        <w:rPr>
          <w:rFonts w:ascii="Times New Roman" w:eastAsia="Times New Roman" w:hAnsi="Times New Roman" w:cs="Times New Roman"/>
          <w:color w:val="222222"/>
        </w:rPr>
        <w:t xml:space="preserve"> </w:t>
      </w:r>
      <w:r w:rsidR="00824447" w:rsidRPr="00B61140">
        <w:rPr>
          <w:rFonts w:ascii="Times New Roman" w:eastAsia="Times New Roman" w:hAnsi="Times New Roman" w:cs="Times New Roman"/>
          <w:color w:val="222222"/>
        </w:rPr>
        <w:t>policy</w:t>
      </w:r>
      <w:r>
        <w:rPr>
          <w:rFonts w:ascii="Times New Roman" w:eastAsia="Times New Roman" w:hAnsi="Times New Roman" w:cs="Times New Roman"/>
          <w:color w:val="222222"/>
        </w:rPr>
        <w:t xml:space="preserve">, </w:t>
      </w:r>
      <w:r w:rsidR="00824447" w:rsidRPr="00B61140">
        <w:rPr>
          <w:rFonts w:ascii="Times New Roman" w:eastAsia="Times New Roman" w:hAnsi="Times New Roman" w:cs="Times New Roman"/>
          <w:color w:val="222222"/>
        </w:rPr>
        <w:t xml:space="preserve">provided by Drummond &amp; </w:t>
      </w:r>
      <w:proofErr w:type="spellStart"/>
      <w:r w:rsidR="00824447" w:rsidRPr="00B61140">
        <w:rPr>
          <w:rFonts w:ascii="Times New Roman" w:eastAsia="Times New Roman" w:hAnsi="Times New Roman" w:cs="Times New Roman"/>
          <w:color w:val="222222"/>
        </w:rPr>
        <w:t>Woodsum</w:t>
      </w:r>
      <w:proofErr w:type="spellEnd"/>
      <w:r>
        <w:rPr>
          <w:rFonts w:ascii="Times New Roman" w:eastAsia="Times New Roman" w:hAnsi="Times New Roman" w:cs="Times New Roman"/>
          <w:color w:val="222222"/>
        </w:rPr>
        <w:t xml:space="preserve">, in conjunction with their </w:t>
      </w:r>
      <w:r w:rsidR="00824447" w:rsidRPr="00B61140">
        <w:rPr>
          <w:rFonts w:ascii="Times New Roman" w:eastAsia="Times New Roman" w:hAnsi="Times New Roman" w:cs="Times New Roman"/>
          <w:color w:val="222222"/>
        </w:rPr>
        <w:t>training</w:t>
      </w:r>
      <w:r>
        <w:rPr>
          <w:rFonts w:ascii="Times New Roman" w:eastAsia="Times New Roman" w:hAnsi="Times New Roman" w:cs="Times New Roman"/>
          <w:color w:val="222222"/>
        </w:rPr>
        <w:t xml:space="preserve"> that Melinda attended. MEVA planned to</w:t>
      </w:r>
      <w:r w:rsidR="00824447" w:rsidRPr="00B61140">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 xml:space="preserve">facilitate a future </w:t>
      </w:r>
      <w:r w:rsidR="00824447" w:rsidRPr="00B61140">
        <w:rPr>
          <w:rFonts w:ascii="Times New Roman" w:eastAsia="Times New Roman" w:hAnsi="Times New Roman" w:cs="Times New Roman"/>
          <w:color w:val="222222"/>
        </w:rPr>
        <w:t>training</w:t>
      </w:r>
      <w:r>
        <w:rPr>
          <w:rFonts w:ascii="Times New Roman" w:eastAsia="Times New Roman" w:hAnsi="Times New Roman" w:cs="Times New Roman"/>
          <w:color w:val="222222"/>
        </w:rPr>
        <w:t xml:space="preserve"> for the teachers that incorporates the updated procedures</w:t>
      </w:r>
      <w:r w:rsidR="00824447" w:rsidRPr="00B61140">
        <w:rPr>
          <w:rFonts w:ascii="Times New Roman" w:eastAsia="Times New Roman" w:hAnsi="Times New Roman" w:cs="Times New Roman"/>
          <w:color w:val="222222"/>
        </w:rPr>
        <w:t>.</w:t>
      </w:r>
    </w:p>
    <w:p w14:paraId="55C2C4B7" w14:textId="77777777" w:rsidR="00824447" w:rsidRPr="00824447" w:rsidRDefault="00824447" w:rsidP="008C7E99">
      <w:pPr>
        <w:shd w:val="clear" w:color="auto" w:fill="FFFFFF"/>
        <w:rPr>
          <w:rFonts w:ascii="Times New Roman" w:eastAsia="Times New Roman" w:hAnsi="Times New Roman" w:cs="Times New Roman"/>
          <w:b/>
          <w:bCs/>
          <w:color w:val="222222"/>
        </w:rPr>
      </w:pPr>
    </w:p>
    <w:p w14:paraId="3F5578BA" w14:textId="553F9281" w:rsidR="008C7E99" w:rsidRDefault="008C7E99" w:rsidP="008C7E99">
      <w:pPr>
        <w:shd w:val="clear" w:color="auto" w:fill="FFFFFF"/>
        <w:rPr>
          <w:rFonts w:ascii="Times New Roman" w:eastAsia="Times New Roman" w:hAnsi="Times New Roman" w:cs="Times New Roman"/>
          <w:color w:val="222222"/>
        </w:rPr>
      </w:pPr>
      <w:r w:rsidRPr="008C7E99">
        <w:rPr>
          <w:rFonts w:ascii="Times New Roman" w:eastAsia="Times New Roman" w:hAnsi="Times New Roman" w:cs="Times New Roman"/>
          <w:color w:val="222222"/>
        </w:rPr>
        <w:t xml:space="preserve">Amy motioned to approve </w:t>
      </w:r>
      <w:r w:rsidR="009F0806">
        <w:rPr>
          <w:rFonts w:ascii="Times New Roman" w:eastAsia="Times New Roman" w:hAnsi="Times New Roman" w:cs="Times New Roman"/>
          <w:color w:val="222222"/>
        </w:rPr>
        <w:t xml:space="preserve">the </w:t>
      </w:r>
      <w:r w:rsidR="009F0806" w:rsidRPr="009F0806">
        <w:rPr>
          <w:rFonts w:ascii="Times New Roman" w:eastAsia="Times New Roman" w:hAnsi="Times New Roman" w:cs="Times New Roman"/>
          <w:color w:val="222222"/>
        </w:rPr>
        <w:t>MEVA Restraint and Seclusion Policy</w:t>
      </w:r>
      <w:r w:rsidR="00E84F4D">
        <w:rPr>
          <w:rFonts w:ascii="Times New Roman" w:eastAsia="Times New Roman" w:hAnsi="Times New Roman" w:cs="Times New Roman"/>
          <w:color w:val="222222"/>
        </w:rPr>
        <w:t>/Procedures</w:t>
      </w:r>
      <w:r w:rsidRPr="008C7E99">
        <w:rPr>
          <w:rFonts w:ascii="Times New Roman" w:eastAsia="Times New Roman" w:hAnsi="Times New Roman" w:cs="Times New Roman"/>
          <w:color w:val="222222"/>
        </w:rPr>
        <w:t>, Nick seconded, all in favor, so moved</w:t>
      </w:r>
      <w:r w:rsidR="00BC1F19">
        <w:rPr>
          <w:rFonts w:ascii="Times New Roman" w:eastAsia="Times New Roman" w:hAnsi="Times New Roman" w:cs="Times New Roman"/>
          <w:color w:val="222222"/>
        </w:rPr>
        <w:t>.</w:t>
      </w:r>
    </w:p>
    <w:p w14:paraId="2330167E" w14:textId="06DBACE1" w:rsidR="009A0EEA" w:rsidRDefault="009A0EEA" w:rsidP="008C7E99">
      <w:pPr>
        <w:shd w:val="clear" w:color="auto" w:fill="FFFFFF"/>
        <w:rPr>
          <w:rFonts w:ascii="Times New Roman" w:eastAsia="Times New Roman" w:hAnsi="Times New Roman" w:cs="Times New Roman"/>
          <w:color w:val="222222"/>
        </w:rPr>
      </w:pPr>
    </w:p>
    <w:p w14:paraId="42C2E0BB" w14:textId="3CC252A6" w:rsidR="009A0EEA" w:rsidRPr="00B61140" w:rsidRDefault="009A0EEA" w:rsidP="009A0EEA">
      <w:pPr>
        <w:shd w:val="clear" w:color="auto" w:fill="FFFFFF"/>
        <w:rPr>
          <w:rFonts w:ascii="Times New Roman" w:eastAsia="Times New Roman" w:hAnsi="Times New Roman" w:cs="Times New Roman"/>
          <w:color w:val="222222"/>
        </w:rPr>
      </w:pPr>
      <w:r w:rsidRPr="00B61140">
        <w:rPr>
          <w:rFonts w:ascii="Times New Roman" w:eastAsia="Times New Roman" w:hAnsi="Times New Roman" w:cs="Times New Roman"/>
          <w:color w:val="222222"/>
        </w:rPr>
        <w:t>Dr. Mary Madden- new 3</w:t>
      </w:r>
      <w:r w:rsidRPr="00B61140">
        <w:rPr>
          <w:rFonts w:ascii="Times New Roman" w:eastAsia="Times New Roman" w:hAnsi="Times New Roman" w:cs="Times New Roman"/>
          <w:color w:val="222222"/>
          <w:vertAlign w:val="superscript"/>
        </w:rPr>
        <w:t>rd</w:t>
      </w:r>
      <w:r w:rsidRPr="00B61140">
        <w:rPr>
          <w:rFonts w:ascii="Times New Roman" w:eastAsia="Times New Roman" w:hAnsi="Times New Roman" w:cs="Times New Roman"/>
          <w:color w:val="222222"/>
        </w:rPr>
        <w:t xml:space="preserve"> party evaluator, </w:t>
      </w:r>
      <w:r w:rsidR="004B631D">
        <w:rPr>
          <w:rFonts w:ascii="Times New Roman" w:eastAsia="Times New Roman" w:hAnsi="Times New Roman" w:cs="Times New Roman"/>
          <w:color w:val="222222"/>
        </w:rPr>
        <w:t xml:space="preserve">is </w:t>
      </w:r>
      <w:r w:rsidRPr="00B61140">
        <w:rPr>
          <w:rFonts w:ascii="Times New Roman" w:eastAsia="Times New Roman" w:hAnsi="Times New Roman" w:cs="Times New Roman"/>
          <w:color w:val="222222"/>
        </w:rPr>
        <w:t>focus</w:t>
      </w:r>
      <w:r w:rsidR="004B631D">
        <w:rPr>
          <w:rFonts w:ascii="Times New Roman" w:eastAsia="Times New Roman" w:hAnsi="Times New Roman" w:cs="Times New Roman"/>
          <w:color w:val="222222"/>
        </w:rPr>
        <w:t>ing</w:t>
      </w:r>
      <w:r w:rsidRPr="00B61140">
        <w:rPr>
          <w:rFonts w:ascii="Times New Roman" w:eastAsia="Times New Roman" w:hAnsi="Times New Roman" w:cs="Times New Roman"/>
          <w:color w:val="222222"/>
        </w:rPr>
        <w:t xml:space="preserve"> on student/family enrollment experience</w:t>
      </w:r>
      <w:r w:rsidR="004B631D">
        <w:rPr>
          <w:rFonts w:ascii="Times New Roman" w:eastAsia="Times New Roman" w:hAnsi="Times New Roman" w:cs="Times New Roman"/>
          <w:color w:val="222222"/>
        </w:rPr>
        <w:t>.</w:t>
      </w:r>
      <w:r w:rsidRPr="00B61140">
        <w:rPr>
          <w:rFonts w:ascii="Times New Roman" w:eastAsia="Times New Roman" w:hAnsi="Times New Roman" w:cs="Times New Roman"/>
          <w:color w:val="222222"/>
        </w:rPr>
        <w:t xml:space="preserve"> </w:t>
      </w:r>
      <w:r w:rsidR="004B631D">
        <w:rPr>
          <w:rFonts w:ascii="Times New Roman" w:eastAsia="Times New Roman" w:hAnsi="Times New Roman" w:cs="Times New Roman"/>
          <w:color w:val="222222"/>
        </w:rPr>
        <w:t xml:space="preserve">The </w:t>
      </w:r>
      <w:r w:rsidRPr="00B61140">
        <w:rPr>
          <w:rFonts w:ascii="Times New Roman" w:eastAsia="Times New Roman" w:hAnsi="Times New Roman" w:cs="Times New Roman"/>
          <w:color w:val="222222"/>
        </w:rPr>
        <w:t>Charter</w:t>
      </w:r>
      <w:r w:rsidR="004B631D">
        <w:rPr>
          <w:rFonts w:ascii="Times New Roman" w:eastAsia="Times New Roman" w:hAnsi="Times New Roman" w:cs="Times New Roman"/>
          <w:color w:val="222222"/>
        </w:rPr>
        <w:t xml:space="preserve"> Commission</w:t>
      </w:r>
      <w:r w:rsidRPr="00B61140">
        <w:rPr>
          <w:rFonts w:ascii="Times New Roman" w:eastAsia="Times New Roman" w:hAnsi="Times New Roman" w:cs="Times New Roman"/>
          <w:color w:val="222222"/>
        </w:rPr>
        <w:t xml:space="preserve"> </w:t>
      </w:r>
      <w:proofErr w:type="gramStart"/>
      <w:r w:rsidRPr="00B61140">
        <w:rPr>
          <w:rFonts w:ascii="Times New Roman" w:eastAsia="Times New Roman" w:hAnsi="Times New Roman" w:cs="Times New Roman"/>
          <w:color w:val="222222"/>
        </w:rPr>
        <w:t>has to</w:t>
      </w:r>
      <w:proofErr w:type="gramEnd"/>
      <w:r w:rsidRPr="00B61140">
        <w:rPr>
          <w:rFonts w:ascii="Times New Roman" w:eastAsia="Times New Roman" w:hAnsi="Times New Roman" w:cs="Times New Roman"/>
          <w:color w:val="222222"/>
        </w:rPr>
        <w:t xml:space="preserve"> review and approve the evaluator’s resume</w:t>
      </w:r>
      <w:r w:rsidR="004B631D">
        <w:rPr>
          <w:rFonts w:ascii="Times New Roman" w:eastAsia="Times New Roman" w:hAnsi="Times New Roman" w:cs="Times New Roman"/>
          <w:color w:val="222222"/>
        </w:rPr>
        <w:t xml:space="preserve"> and proposal, at their </w:t>
      </w:r>
      <w:r w:rsidR="0020474D">
        <w:rPr>
          <w:rFonts w:ascii="Times New Roman" w:eastAsia="Times New Roman" w:hAnsi="Times New Roman" w:cs="Times New Roman"/>
          <w:color w:val="222222"/>
        </w:rPr>
        <w:t xml:space="preserve">next business </w:t>
      </w:r>
      <w:r w:rsidRPr="00B61140">
        <w:rPr>
          <w:rFonts w:ascii="Times New Roman" w:eastAsia="Times New Roman" w:hAnsi="Times New Roman" w:cs="Times New Roman"/>
          <w:color w:val="222222"/>
        </w:rPr>
        <w:t>meeting</w:t>
      </w:r>
      <w:r w:rsidR="004B631D">
        <w:rPr>
          <w:rFonts w:ascii="Times New Roman" w:eastAsia="Times New Roman" w:hAnsi="Times New Roman" w:cs="Times New Roman"/>
          <w:color w:val="222222"/>
        </w:rPr>
        <w:t xml:space="preserve">, </w:t>
      </w:r>
      <w:r w:rsidRPr="00B61140">
        <w:rPr>
          <w:rFonts w:ascii="Times New Roman" w:eastAsia="Times New Roman" w:hAnsi="Times New Roman" w:cs="Times New Roman"/>
          <w:color w:val="222222"/>
        </w:rPr>
        <w:t>scheduled for Dec</w:t>
      </w:r>
      <w:r w:rsidR="004B631D">
        <w:rPr>
          <w:rFonts w:ascii="Times New Roman" w:eastAsia="Times New Roman" w:hAnsi="Times New Roman" w:cs="Times New Roman"/>
          <w:color w:val="222222"/>
        </w:rPr>
        <w:t>ember 14</w:t>
      </w:r>
      <w:r w:rsidR="004B631D" w:rsidRPr="004B631D">
        <w:rPr>
          <w:rFonts w:ascii="Times New Roman" w:eastAsia="Times New Roman" w:hAnsi="Times New Roman" w:cs="Times New Roman"/>
          <w:color w:val="222222"/>
          <w:vertAlign w:val="superscript"/>
        </w:rPr>
        <w:t>th</w:t>
      </w:r>
      <w:r w:rsidR="004B631D">
        <w:rPr>
          <w:rFonts w:ascii="Times New Roman" w:eastAsia="Times New Roman" w:hAnsi="Times New Roman" w:cs="Times New Roman"/>
          <w:color w:val="222222"/>
        </w:rPr>
        <w:t xml:space="preserve">. </w:t>
      </w:r>
    </w:p>
    <w:p w14:paraId="05C654B0" w14:textId="77777777" w:rsidR="00BC1F19" w:rsidRPr="008C7E99" w:rsidRDefault="00BC1F19" w:rsidP="008C7E99">
      <w:pPr>
        <w:shd w:val="clear" w:color="auto" w:fill="FFFFFF"/>
        <w:rPr>
          <w:rFonts w:ascii="Times New Roman" w:eastAsia="Times New Roman" w:hAnsi="Times New Roman" w:cs="Times New Roman"/>
          <w:color w:val="222222"/>
        </w:rPr>
      </w:pPr>
    </w:p>
    <w:p w14:paraId="4D053D07" w14:textId="3EA5FAB0" w:rsidR="008C7E99" w:rsidRDefault="008C7E99" w:rsidP="008C7E99">
      <w:pPr>
        <w:shd w:val="clear" w:color="auto" w:fill="FFFFFF"/>
        <w:rPr>
          <w:rFonts w:ascii="Times New Roman" w:eastAsia="Times New Roman" w:hAnsi="Times New Roman" w:cs="Times New Roman"/>
          <w:color w:val="222222"/>
        </w:rPr>
      </w:pPr>
      <w:r w:rsidRPr="008C7E99">
        <w:rPr>
          <w:rFonts w:ascii="Times New Roman" w:eastAsia="Times New Roman" w:hAnsi="Times New Roman" w:cs="Times New Roman"/>
          <w:color w:val="222222"/>
        </w:rPr>
        <w:t xml:space="preserve">Amy </w:t>
      </w:r>
      <w:r w:rsidR="004B631D">
        <w:rPr>
          <w:rFonts w:ascii="Times New Roman" w:eastAsia="Times New Roman" w:hAnsi="Times New Roman" w:cs="Times New Roman"/>
          <w:color w:val="222222"/>
        </w:rPr>
        <w:t>m</w:t>
      </w:r>
      <w:r w:rsidRPr="008C7E99">
        <w:rPr>
          <w:rFonts w:ascii="Times New Roman" w:eastAsia="Times New Roman" w:hAnsi="Times New Roman" w:cs="Times New Roman"/>
          <w:color w:val="222222"/>
        </w:rPr>
        <w:t>otioned to approve</w:t>
      </w:r>
      <w:r w:rsidR="00495844">
        <w:rPr>
          <w:rFonts w:ascii="Times New Roman" w:eastAsia="Times New Roman" w:hAnsi="Times New Roman" w:cs="Times New Roman"/>
          <w:color w:val="222222"/>
        </w:rPr>
        <w:t xml:space="preserve"> the Proposal for </w:t>
      </w:r>
      <w:r w:rsidR="00495844" w:rsidRPr="00495844">
        <w:rPr>
          <w:rFonts w:ascii="Times New Roman" w:eastAsia="Times New Roman" w:hAnsi="Times New Roman" w:cs="Times New Roman"/>
          <w:color w:val="222222"/>
        </w:rPr>
        <w:t>MEVA’s SY2021/2022 Independent Third-Party Evaluation.</w:t>
      </w:r>
      <w:r w:rsidR="00495844">
        <w:rPr>
          <w:rFonts w:ascii="Times New Roman" w:eastAsia="Times New Roman" w:hAnsi="Times New Roman" w:cs="Times New Roman"/>
          <w:color w:val="222222"/>
        </w:rPr>
        <w:t xml:space="preserve"> </w:t>
      </w:r>
      <w:r w:rsidRPr="008C7E99">
        <w:rPr>
          <w:rFonts w:ascii="Times New Roman" w:eastAsia="Times New Roman" w:hAnsi="Times New Roman" w:cs="Times New Roman"/>
          <w:color w:val="222222"/>
        </w:rPr>
        <w:t>Nick seconded, all in favor, so moved.</w:t>
      </w:r>
    </w:p>
    <w:p w14:paraId="7C7184FC" w14:textId="77777777" w:rsidR="00993663" w:rsidRDefault="00993663" w:rsidP="00993663">
      <w:pPr>
        <w:rPr>
          <w:rFonts w:ascii="Times New Roman" w:hAnsi="Times New Roman" w:cs="Times New Roman"/>
          <w:color w:val="222222"/>
        </w:rPr>
      </w:pPr>
    </w:p>
    <w:p w14:paraId="24C33A7D" w14:textId="59C90E32" w:rsidR="00506A04" w:rsidRDefault="005217CE" w:rsidP="00506A04">
      <w:pPr>
        <w:rPr>
          <w:rFonts w:ascii="Times New Roman" w:hAnsi="Times New Roman" w:cs="Times New Roman"/>
          <w:bCs/>
        </w:rPr>
      </w:pPr>
      <w:r w:rsidRPr="001962B3">
        <w:rPr>
          <w:rFonts w:ascii="Times New Roman" w:hAnsi="Times New Roman" w:cs="Times New Roman"/>
          <w:b/>
          <w:bCs/>
          <w:color w:val="201F1E"/>
          <w:shd w:val="clear" w:color="auto" w:fill="FFFFFF"/>
        </w:rPr>
        <w:t>Nominations of Professional Staff</w:t>
      </w:r>
      <w:r>
        <w:rPr>
          <w:rFonts w:ascii="Times New Roman" w:hAnsi="Times New Roman" w:cs="Times New Roman"/>
          <w:b/>
          <w:bCs/>
          <w:color w:val="201F1E"/>
          <w:shd w:val="clear" w:color="auto" w:fill="FFFFFF"/>
        </w:rPr>
        <w:t xml:space="preserve"> – SY2021/2022</w:t>
      </w:r>
      <w:r w:rsidR="00542E4A">
        <w:rPr>
          <w:rFonts w:ascii="Times New Roman" w:hAnsi="Times New Roman" w:cs="Times New Roman"/>
          <w:b/>
          <w:bCs/>
          <w:color w:val="201F1E"/>
          <w:shd w:val="clear" w:color="auto" w:fill="FFFFFF"/>
        </w:rPr>
        <w:t>.</w:t>
      </w:r>
      <w:r w:rsidRPr="001962B3">
        <w:rPr>
          <w:rFonts w:ascii="Times New Roman" w:hAnsi="Times New Roman" w:cs="Times New Roman"/>
          <w:b/>
          <w:bCs/>
          <w:color w:val="201F1E"/>
          <w:shd w:val="clear" w:color="auto" w:fill="FFFFFF"/>
        </w:rPr>
        <w:t> </w:t>
      </w:r>
      <w:r w:rsidR="0098356E" w:rsidRPr="0098356E">
        <w:rPr>
          <w:rFonts w:ascii="Times New Roman" w:hAnsi="Times New Roman" w:cs="Times New Roman"/>
        </w:rPr>
        <w:t>Melinda</w:t>
      </w:r>
      <w:r w:rsidR="0098356E">
        <w:rPr>
          <w:rFonts w:ascii="Times New Roman" w:hAnsi="Times New Roman" w:cs="Times New Roman"/>
          <w:bCs/>
        </w:rPr>
        <w:t xml:space="preserve"> presented the new hires: </w:t>
      </w:r>
      <w:r w:rsidR="00B92248">
        <w:rPr>
          <w:rFonts w:ascii="Times New Roman" w:hAnsi="Times New Roman" w:cs="Times New Roman"/>
          <w:bCs/>
        </w:rPr>
        <w:t xml:space="preserve">Dante Castro, Ed Tech III, and Kristen Schmidt, Ed Tech I. </w:t>
      </w:r>
    </w:p>
    <w:p w14:paraId="11326D68" w14:textId="569BEF12" w:rsidR="004667D6" w:rsidRDefault="004667D6" w:rsidP="00506A04">
      <w:pPr>
        <w:rPr>
          <w:rFonts w:ascii="Times New Roman" w:hAnsi="Times New Roman" w:cs="Times New Roman"/>
          <w:bCs/>
        </w:rPr>
      </w:pPr>
    </w:p>
    <w:p w14:paraId="1D5616A1" w14:textId="6386BF6B" w:rsidR="00EB4673" w:rsidRPr="00B61140" w:rsidRDefault="004667D6" w:rsidP="00EB4673">
      <w:pPr>
        <w:shd w:val="clear" w:color="auto" w:fill="FFFFFF"/>
        <w:rPr>
          <w:rFonts w:ascii="Times New Roman" w:eastAsia="Times New Roman" w:hAnsi="Times New Roman" w:cs="Times New Roman"/>
          <w:color w:val="222222"/>
        </w:rPr>
      </w:pPr>
      <w:r w:rsidRPr="004667D6">
        <w:rPr>
          <w:rFonts w:ascii="Times New Roman" w:hAnsi="Times New Roman" w:cs="Times New Roman"/>
          <w:b/>
        </w:rPr>
        <w:t>Executive Session</w:t>
      </w:r>
      <w:r>
        <w:rPr>
          <w:rFonts w:ascii="Times New Roman" w:hAnsi="Times New Roman" w:cs="Times New Roman"/>
          <w:bCs/>
        </w:rPr>
        <w:t xml:space="preserve">. </w:t>
      </w:r>
      <w:r w:rsidR="00EB4673" w:rsidRPr="00EB4673">
        <w:rPr>
          <w:rFonts w:ascii="Times New Roman" w:eastAsia="Times New Roman" w:hAnsi="Times New Roman" w:cs="Times New Roman"/>
          <w:color w:val="222222"/>
        </w:rPr>
        <w:t>Nick m</w:t>
      </w:r>
      <w:r w:rsidR="00EB4673" w:rsidRPr="00B61140">
        <w:rPr>
          <w:rFonts w:ascii="Times New Roman" w:eastAsia="Times New Roman" w:hAnsi="Times New Roman" w:cs="Times New Roman"/>
          <w:color w:val="222222"/>
        </w:rPr>
        <w:t>otion</w:t>
      </w:r>
      <w:r w:rsidR="00EB4673" w:rsidRPr="00EB4673">
        <w:rPr>
          <w:rFonts w:ascii="Times New Roman" w:eastAsia="Times New Roman" w:hAnsi="Times New Roman" w:cs="Times New Roman"/>
          <w:color w:val="222222"/>
        </w:rPr>
        <w:t xml:space="preserve">ed </w:t>
      </w:r>
      <w:r w:rsidR="00EB4673" w:rsidRPr="00B61140">
        <w:rPr>
          <w:rFonts w:ascii="Times New Roman" w:eastAsia="Times New Roman" w:hAnsi="Times New Roman" w:cs="Times New Roman"/>
          <w:color w:val="222222"/>
        </w:rPr>
        <w:t>to enter Executive Session under 1 MRSA §405, sub-§6, ¶A &amp; ¶E to discuss employee goals</w:t>
      </w:r>
      <w:r w:rsidR="00EB4673" w:rsidRPr="00EB4673">
        <w:rPr>
          <w:rFonts w:ascii="Times New Roman" w:eastAsia="Times New Roman" w:hAnsi="Times New Roman" w:cs="Times New Roman"/>
          <w:color w:val="222222"/>
        </w:rPr>
        <w:t xml:space="preserve"> at 3:31 pm</w:t>
      </w:r>
      <w:r w:rsidR="00EB4673" w:rsidRPr="00B61140">
        <w:rPr>
          <w:rFonts w:ascii="Times New Roman" w:eastAsia="Times New Roman" w:hAnsi="Times New Roman" w:cs="Times New Roman"/>
          <w:color w:val="222222"/>
        </w:rPr>
        <w:t>.</w:t>
      </w:r>
      <w:r w:rsidR="00EB4673" w:rsidRPr="00EB4673">
        <w:rPr>
          <w:rFonts w:ascii="Times New Roman" w:eastAsia="Times New Roman" w:hAnsi="Times New Roman" w:cs="Times New Roman"/>
          <w:color w:val="222222"/>
        </w:rPr>
        <w:t xml:space="preserve"> </w:t>
      </w:r>
      <w:r w:rsidR="00EB4673" w:rsidRPr="00EB4673">
        <w:rPr>
          <w:rFonts w:ascii="Times New Roman" w:hAnsi="Times New Roman" w:cs="Times New Roman"/>
          <w:color w:val="222222"/>
          <w:shd w:val="clear" w:color="auto" w:fill="FFFFFF"/>
        </w:rPr>
        <w:t>Amy seconded.</w:t>
      </w:r>
    </w:p>
    <w:p w14:paraId="424F7705" w14:textId="1A618F1F" w:rsidR="00A752B0" w:rsidRDefault="009102A6">
      <w:pPr>
        <w:rPr>
          <w:rFonts w:ascii="Times New Roman" w:hAnsi="Times New Roman" w:cs="Times New Roman"/>
        </w:rPr>
      </w:pPr>
      <w:r>
        <w:rPr>
          <w:rFonts w:ascii="Times New Roman" w:hAnsi="Times New Roman" w:cs="Times New Roman"/>
        </w:rPr>
        <w:br/>
      </w:r>
      <w:r w:rsidR="00106129">
        <w:rPr>
          <w:rFonts w:ascii="Times New Roman" w:hAnsi="Times New Roman" w:cs="Times New Roman"/>
          <w:b/>
          <w:bCs/>
        </w:rPr>
        <w:t>Adjournment.</w:t>
      </w:r>
      <w:r w:rsidR="00A076BB">
        <w:rPr>
          <w:rFonts w:ascii="Times New Roman" w:hAnsi="Times New Roman" w:cs="Times New Roman"/>
          <w:b/>
          <w:bCs/>
        </w:rPr>
        <w:t xml:space="preserve"> </w:t>
      </w:r>
      <w:r w:rsidR="00EA4210" w:rsidRPr="00EA4210">
        <w:rPr>
          <w:rFonts w:ascii="Times New Roman" w:hAnsi="Times New Roman" w:cs="Times New Roman"/>
        </w:rPr>
        <w:t>T</w:t>
      </w:r>
      <w:r w:rsidR="00A752B0">
        <w:rPr>
          <w:rFonts w:ascii="Times New Roman" w:hAnsi="Times New Roman" w:cs="Times New Roman"/>
        </w:rPr>
        <w:t>he meeting was adjourned</w:t>
      </w:r>
      <w:r w:rsidR="00425037">
        <w:rPr>
          <w:rFonts w:ascii="Times New Roman" w:hAnsi="Times New Roman" w:cs="Times New Roman"/>
        </w:rPr>
        <w:t xml:space="preserve"> at </w:t>
      </w:r>
      <w:r w:rsidR="00CD3B6B">
        <w:rPr>
          <w:rFonts w:ascii="Times New Roman" w:hAnsi="Times New Roman" w:cs="Times New Roman"/>
        </w:rPr>
        <w:t>3:</w:t>
      </w:r>
      <w:r w:rsidR="00B40240">
        <w:rPr>
          <w:rFonts w:ascii="Times New Roman" w:hAnsi="Times New Roman" w:cs="Times New Roman"/>
        </w:rPr>
        <w:t>47</w:t>
      </w:r>
      <w:r w:rsidR="001A72F4">
        <w:rPr>
          <w:rFonts w:ascii="Times New Roman" w:hAnsi="Times New Roman" w:cs="Times New Roman"/>
        </w:rPr>
        <w:t xml:space="preserve"> </w:t>
      </w:r>
      <w:r w:rsidR="00425037">
        <w:rPr>
          <w:rFonts w:ascii="Times New Roman" w:hAnsi="Times New Roman" w:cs="Times New Roman"/>
        </w:rPr>
        <w:t>pm</w:t>
      </w:r>
      <w:r w:rsidR="00A752B0">
        <w:rPr>
          <w:rFonts w:ascii="Times New Roman" w:hAnsi="Times New Roman" w:cs="Times New Roman"/>
        </w:rPr>
        <w:t>.</w:t>
      </w:r>
    </w:p>
    <w:p w14:paraId="2BBC4AC4" w14:textId="77777777" w:rsidR="003A04B1" w:rsidRDefault="003A04B1">
      <w:pPr>
        <w:rPr>
          <w:rFonts w:ascii="Times New Roman" w:hAnsi="Times New Roman" w:cs="Times New Roman"/>
        </w:rPr>
      </w:pPr>
    </w:p>
    <w:p w14:paraId="6FFFA740" w14:textId="3DC02754" w:rsidR="00A752B0" w:rsidRDefault="00A752B0">
      <w:pPr>
        <w:rPr>
          <w:rFonts w:ascii="Times New Roman" w:hAnsi="Times New Roman" w:cs="Times New Roman"/>
        </w:rPr>
      </w:pPr>
    </w:p>
    <w:p w14:paraId="0FB19CB5" w14:textId="7F7834D5" w:rsidR="00A752B0" w:rsidRDefault="00A752B0" w:rsidP="00A752B0">
      <w:pPr>
        <w:tabs>
          <w:tab w:val="left" w:pos="4320"/>
        </w:tabs>
        <w:rPr>
          <w:rFonts w:ascii="Times New Roman" w:hAnsi="Times New Roman" w:cs="Times New Roman"/>
        </w:rPr>
      </w:pPr>
      <w:r>
        <w:rPr>
          <w:rFonts w:ascii="Times New Roman" w:hAnsi="Times New Roman" w:cs="Times New Roman"/>
        </w:rPr>
        <w:tab/>
        <w:t>Respectfully Submitted,</w:t>
      </w:r>
    </w:p>
    <w:p w14:paraId="00AA69CB" w14:textId="24A92ECB" w:rsidR="00A752B0" w:rsidRDefault="00A752B0" w:rsidP="00A752B0">
      <w:pPr>
        <w:tabs>
          <w:tab w:val="left" w:pos="4320"/>
        </w:tabs>
        <w:rPr>
          <w:rFonts w:ascii="Times New Roman" w:hAnsi="Times New Roman" w:cs="Times New Roman"/>
        </w:rPr>
      </w:pPr>
    </w:p>
    <w:p w14:paraId="0974F55F" w14:textId="2039B894" w:rsidR="00A752B0" w:rsidRDefault="00A752B0" w:rsidP="00A752B0">
      <w:pPr>
        <w:tabs>
          <w:tab w:val="left" w:pos="4320"/>
        </w:tabs>
        <w:rPr>
          <w:rFonts w:ascii="Times New Roman" w:hAnsi="Times New Roman" w:cs="Times New Roman"/>
        </w:rPr>
      </w:pPr>
      <w:r>
        <w:rPr>
          <w:rFonts w:ascii="Times New Roman" w:hAnsi="Times New Roman" w:cs="Times New Roman"/>
        </w:rPr>
        <w:tab/>
      </w:r>
      <w:r w:rsidR="00C934B2">
        <w:rPr>
          <w:rFonts w:ascii="Times New Roman" w:hAnsi="Times New Roman" w:cs="Times New Roman"/>
        </w:rPr>
        <w:t>Stephanie Emery</w:t>
      </w:r>
      <w:r w:rsidR="00EE125D">
        <w:rPr>
          <w:rFonts w:ascii="Times New Roman" w:hAnsi="Times New Roman" w:cs="Times New Roman"/>
        </w:rPr>
        <w:t>, Jillian Dearborn,</w:t>
      </w:r>
      <w:r w:rsidR="00C934B2">
        <w:rPr>
          <w:rFonts w:ascii="Times New Roman" w:hAnsi="Times New Roman" w:cs="Times New Roman"/>
        </w:rPr>
        <w:t xml:space="preserve"> and </w:t>
      </w:r>
      <w:r w:rsidR="00F26D8C">
        <w:rPr>
          <w:rFonts w:ascii="Times New Roman" w:hAnsi="Times New Roman" w:cs="Times New Roman"/>
        </w:rPr>
        <w:t>Melinda Browne</w:t>
      </w:r>
    </w:p>
    <w:p w14:paraId="19A0034D" w14:textId="1F09E999" w:rsidR="00EE1E57" w:rsidRPr="007362E4" w:rsidRDefault="00F26D8C" w:rsidP="007362E4">
      <w:pPr>
        <w:tabs>
          <w:tab w:val="left" w:pos="4320"/>
        </w:tabs>
        <w:rPr>
          <w:rFonts w:ascii="Times New Roman" w:hAnsi="Times New Roman" w:cs="Times New Roman"/>
        </w:rPr>
      </w:pPr>
      <w:r>
        <w:rPr>
          <w:rFonts w:ascii="Times New Roman" w:hAnsi="Times New Roman" w:cs="Times New Roman"/>
        </w:rPr>
        <w:tab/>
        <w:t xml:space="preserve">Secretary </w:t>
      </w:r>
      <w:r w:rsidR="006C76DD">
        <w:rPr>
          <w:rFonts w:ascii="Times New Roman" w:hAnsi="Times New Roman" w:cs="Times New Roman"/>
        </w:rPr>
        <w:t>p</w:t>
      </w:r>
      <w:r>
        <w:rPr>
          <w:rFonts w:ascii="Times New Roman" w:hAnsi="Times New Roman" w:cs="Times New Roman"/>
        </w:rPr>
        <w:t xml:space="preserve">ro </w:t>
      </w:r>
      <w:r w:rsidR="006C76DD">
        <w:rPr>
          <w:rFonts w:ascii="Times New Roman" w:hAnsi="Times New Roman" w:cs="Times New Roman"/>
        </w:rPr>
        <w:t>t</w:t>
      </w:r>
      <w:r>
        <w:rPr>
          <w:rFonts w:ascii="Times New Roman" w:hAnsi="Times New Roman" w:cs="Times New Roman"/>
        </w:rPr>
        <w:t>em</w:t>
      </w:r>
      <w:r w:rsidR="00265DA1">
        <w:rPr>
          <w:rFonts w:ascii="Times New Roman" w:hAnsi="Times New Roman" w:cs="Times New Roman"/>
        </w:rPr>
        <w:t>por</w:t>
      </w:r>
      <w:r w:rsidR="007362E4">
        <w:rPr>
          <w:rFonts w:ascii="Times New Roman" w:hAnsi="Times New Roman" w:cs="Times New Roman"/>
        </w:rPr>
        <w:t>e</w:t>
      </w:r>
    </w:p>
    <w:sectPr w:rsidR="00EE1E57" w:rsidRPr="007362E4"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DE17B" w14:textId="77777777" w:rsidR="008952DB" w:rsidRDefault="008952DB" w:rsidP="008142A7">
      <w:r>
        <w:separator/>
      </w:r>
    </w:p>
  </w:endnote>
  <w:endnote w:type="continuationSeparator" w:id="0">
    <w:p w14:paraId="4A5F2742" w14:textId="77777777" w:rsidR="008952DB" w:rsidRDefault="008952DB"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7DC71C" w14:textId="77777777" w:rsidR="008952DB" w:rsidRDefault="008952DB" w:rsidP="008142A7">
      <w:r>
        <w:separator/>
      </w:r>
    </w:p>
  </w:footnote>
  <w:footnote w:type="continuationSeparator" w:id="0">
    <w:p w14:paraId="23D7900B" w14:textId="77777777" w:rsidR="008952DB" w:rsidRDefault="008952DB"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4AFD23" w14:textId="00BCC572"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19763B">
      <w:rPr>
        <w:rFonts w:ascii="Times New Roman" w:hAnsi="Times New Roman" w:cs="Times New Roman"/>
        <w:sz w:val="21"/>
        <w:szCs w:val="21"/>
      </w:rPr>
      <w:t>November</w:t>
    </w:r>
    <w:r w:rsidR="00643BED">
      <w:rPr>
        <w:rFonts w:ascii="Times New Roman" w:hAnsi="Times New Roman" w:cs="Times New Roman"/>
        <w:sz w:val="21"/>
        <w:szCs w:val="21"/>
      </w:rPr>
      <w:t xml:space="preserve"> </w:t>
    </w:r>
    <w:r w:rsidR="00025107">
      <w:rPr>
        <w:rFonts w:ascii="Times New Roman" w:hAnsi="Times New Roman" w:cs="Times New Roman"/>
        <w:sz w:val="21"/>
        <w:szCs w:val="21"/>
      </w:rPr>
      <w:t>1</w:t>
    </w:r>
    <w:r w:rsidR="0019763B">
      <w:rPr>
        <w:rFonts w:ascii="Times New Roman" w:hAnsi="Times New Roman" w:cs="Times New Roman"/>
        <w:sz w:val="21"/>
        <w:szCs w:val="21"/>
      </w:rPr>
      <w:t>6</w:t>
    </w:r>
    <w:r w:rsidRPr="009D53C7">
      <w:rPr>
        <w:rFonts w:ascii="Times New Roman" w:hAnsi="Times New Roman" w:cs="Times New Roman"/>
        <w:sz w:val="21"/>
        <w:szCs w:val="21"/>
      </w:rPr>
      <w:t xml:space="preserve">, 2021 </w:t>
    </w:r>
    <w:r>
      <w:rPr>
        <w:rFonts w:ascii="Times New Roman" w:hAnsi="Times New Roman" w:cs="Times New Roman"/>
        <w:sz w:val="21"/>
        <w:szCs w:val="21"/>
      </w:rPr>
      <w:t xml:space="preserve">  </w:t>
    </w:r>
    <w:r w:rsidRPr="009D53C7">
      <w:rPr>
        <w:rFonts w:ascii="Times New Roman" w:hAnsi="Times New Roman" w:cs="Times New Roman"/>
        <w:sz w:val="21"/>
        <w:szCs w:val="21"/>
      </w:rPr>
      <w:t xml:space="preserve"> 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051BA"/>
    <w:multiLevelType w:val="hybridMultilevel"/>
    <w:tmpl w:val="0980CE48"/>
    <w:lvl w:ilvl="0" w:tplc="53568D24">
      <w:start w:val="1"/>
      <w:numFmt w:val="bullet"/>
      <w:lvlText w:val="•"/>
      <w:lvlJc w:val="left"/>
      <w:pPr>
        <w:tabs>
          <w:tab w:val="num" w:pos="720"/>
        </w:tabs>
        <w:ind w:left="720" w:hanging="360"/>
      </w:pPr>
      <w:rPr>
        <w:rFonts w:ascii="Arial" w:hAnsi="Arial" w:hint="default"/>
      </w:rPr>
    </w:lvl>
    <w:lvl w:ilvl="1" w:tplc="26AAB558" w:tentative="1">
      <w:start w:val="1"/>
      <w:numFmt w:val="bullet"/>
      <w:lvlText w:val="•"/>
      <w:lvlJc w:val="left"/>
      <w:pPr>
        <w:tabs>
          <w:tab w:val="num" w:pos="1440"/>
        </w:tabs>
        <w:ind w:left="1440" w:hanging="360"/>
      </w:pPr>
      <w:rPr>
        <w:rFonts w:ascii="Arial" w:hAnsi="Arial" w:hint="default"/>
      </w:rPr>
    </w:lvl>
    <w:lvl w:ilvl="2" w:tplc="94DA0EBE" w:tentative="1">
      <w:start w:val="1"/>
      <w:numFmt w:val="bullet"/>
      <w:lvlText w:val="•"/>
      <w:lvlJc w:val="left"/>
      <w:pPr>
        <w:tabs>
          <w:tab w:val="num" w:pos="2160"/>
        </w:tabs>
        <w:ind w:left="2160" w:hanging="360"/>
      </w:pPr>
      <w:rPr>
        <w:rFonts w:ascii="Arial" w:hAnsi="Arial" w:hint="default"/>
      </w:rPr>
    </w:lvl>
    <w:lvl w:ilvl="3" w:tplc="E61418BA" w:tentative="1">
      <w:start w:val="1"/>
      <w:numFmt w:val="bullet"/>
      <w:lvlText w:val="•"/>
      <w:lvlJc w:val="left"/>
      <w:pPr>
        <w:tabs>
          <w:tab w:val="num" w:pos="2880"/>
        </w:tabs>
        <w:ind w:left="2880" w:hanging="360"/>
      </w:pPr>
      <w:rPr>
        <w:rFonts w:ascii="Arial" w:hAnsi="Arial" w:hint="default"/>
      </w:rPr>
    </w:lvl>
    <w:lvl w:ilvl="4" w:tplc="1FB6D5AC" w:tentative="1">
      <w:start w:val="1"/>
      <w:numFmt w:val="bullet"/>
      <w:lvlText w:val="•"/>
      <w:lvlJc w:val="left"/>
      <w:pPr>
        <w:tabs>
          <w:tab w:val="num" w:pos="3600"/>
        </w:tabs>
        <w:ind w:left="3600" w:hanging="360"/>
      </w:pPr>
      <w:rPr>
        <w:rFonts w:ascii="Arial" w:hAnsi="Arial" w:hint="default"/>
      </w:rPr>
    </w:lvl>
    <w:lvl w:ilvl="5" w:tplc="DE889018" w:tentative="1">
      <w:start w:val="1"/>
      <w:numFmt w:val="bullet"/>
      <w:lvlText w:val="•"/>
      <w:lvlJc w:val="left"/>
      <w:pPr>
        <w:tabs>
          <w:tab w:val="num" w:pos="4320"/>
        </w:tabs>
        <w:ind w:left="4320" w:hanging="360"/>
      </w:pPr>
      <w:rPr>
        <w:rFonts w:ascii="Arial" w:hAnsi="Arial" w:hint="default"/>
      </w:rPr>
    </w:lvl>
    <w:lvl w:ilvl="6" w:tplc="7B140DE4" w:tentative="1">
      <w:start w:val="1"/>
      <w:numFmt w:val="bullet"/>
      <w:lvlText w:val="•"/>
      <w:lvlJc w:val="left"/>
      <w:pPr>
        <w:tabs>
          <w:tab w:val="num" w:pos="5040"/>
        </w:tabs>
        <w:ind w:left="5040" w:hanging="360"/>
      </w:pPr>
      <w:rPr>
        <w:rFonts w:ascii="Arial" w:hAnsi="Arial" w:hint="default"/>
      </w:rPr>
    </w:lvl>
    <w:lvl w:ilvl="7" w:tplc="389E7F30" w:tentative="1">
      <w:start w:val="1"/>
      <w:numFmt w:val="bullet"/>
      <w:lvlText w:val="•"/>
      <w:lvlJc w:val="left"/>
      <w:pPr>
        <w:tabs>
          <w:tab w:val="num" w:pos="5760"/>
        </w:tabs>
        <w:ind w:left="5760" w:hanging="360"/>
      </w:pPr>
      <w:rPr>
        <w:rFonts w:ascii="Arial" w:hAnsi="Arial" w:hint="default"/>
      </w:rPr>
    </w:lvl>
    <w:lvl w:ilvl="8" w:tplc="E144718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3BC7DFC"/>
    <w:multiLevelType w:val="hybridMultilevel"/>
    <w:tmpl w:val="E4262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67F39"/>
    <w:multiLevelType w:val="hybridMultilevel"/>
    <w:tmpl w:val="E812A770"/>
    <w:lvl w:ilvl="0" w:tplc="0AC0C026">
      <w:start w:val="1"/>
      <w:numFmt w:val="bullet"/>
      <w:lvlText w:val="•"/>
      <w:lvlJc w:val="left"/>
      <w:pPr>
        <w:tabs>
          <w:tab w:val="num" w:pos="720"/>
        </w:tabs>
        <w:ind w:left="720" w:hanging="360"/>
      </w:pPr>
      <w:rPr>
        <w:rFonts w:ascii="Arial" w:hAnsi="Arial" w:hint="default"/>
      </w:rPr>
    </w:lvl>
    <w:lvl w:ilvl="1" w:tplc="1C02D5B0" w:tentative="1">
      <w:start w:val="1"/>
      <w:numFmt w:val="bullet"/>
      <w:lvlText w:val="•"/>
      <w:lvlJc w:val="left"/>
      <w:pPr>
        <w:tabs>
          <w:tab w:val="num" w:pos="1440"/>
        </w:tabs>
        <w:ind w:left="1440" w:hanging="360"/>
      </w:pPr>
      <w:rPr>
        <w:rFonts w:ascii="Arial" w:hAnsi="Arial" w:hint="default"/>
      </w:rPr>
    </w:lvl>
    <w:lvl w:ilvl="2" w:tplc="67FA7F38" w:tentative="1">
      <w:start w:val="1"/>
      <w:numFmt w:val="bullet"/>
      <w:lvlText w:val="•"/>
      <w:lvlJc w:val="left"/>
      <w:pPr>
        <w:tabs>
          <w:tab w:val="num" w:pos="2160"/>
        </w:tabs>
        <w:ind w:left="2160" w:hanging="360"/>
      </w:pPr>
      <w:rPr>
        <w:rFonts w:ascii="Arial" w:hAnsi="Arial" w:hint="default"/>
      </w:rPr>
    </w:lvl>
    <w:lvl w:ilvl="3" w:tplc="FAE6D598" w:tentative="1">
      <w:start w:val="1"/>
      <w:numFmt w:val="bullet"/>
      <w:lvlText w:val="•"/>
      <w:lvlJc w:val="left"/>
      <w:pPr>
        <w:tabs>
          <w:tab w:val="num" w:pos="2880"/>
        </w:tabs>
        <w:ind w:left="2880" w:hanging="360"/>
      </w:pPr>
      <w:rPr>
        <w:rFonts w:ascii="Arial" w:hAnsi="Arial" w:hint="default"/>
      </w:rPr>
    </w:lvl>
    <w:lvl w:ilvl="4" w:tplc="DB028D50" w:tentative="1">
      <w:start w:val="1"/>
      <w:numFmt w:val="bullet"/>
      <w:lvlText w:val="•"/>
      <w:lvlJc w:val="left"/>
      <w:pPr>
        <w:tabs>
          <w:tab w:val="num" w:pos="3600"/>
        </w:tabs>
        <w:ind w:left="3600" w:hanging="360"/>
      </w:pPr>
      <w:rPr>
        <w:rFonts w:ascii="Arial" w:hAnsi="Arial" w:hint="default"/>
      </w:rPr>
    </w:lvl>
    <w:lvl w:ilvl="5" w:tplc="C8389F4A" w:tentative="1">
      <w:start w:val="1"/>
      <w:numFmt w:val="bullet"/>
      <w:lvlText w:val="•"/>
      <w:lvlJc w:val="left"/>
      <w:pPr>
        <w:tabs>
          <w:tab w:val="num" w:pos="4320"/>
        </w:tabs>
        <w:ind w:left="4320" w:hanging="360"/>
      </w:pPr>
      <w:rPr>
        <w:rFonts w:ascii="Arial" w:hAnsi="Arial" w:hint="default"/>
      </w:rPr>
    </w:lvl>
    <w:lvl w:ilvl="6" w:tplc="7930C764" w:tentative="1">
      <w:start w:val="1"/>
      <w:numFmt w:val="bullet"/>
      <w:lvlText w:val="•"/>
      <w:lvlJc w:val="left"/>
      <w:pPr>
        <w:tabs>
          <w:tab w:val="num" w:pos="5040"/>
        </w:tabs>
        <w:ind w:left="5040" w:hanging="360"/>
      </w:pPr>
      <w:rPr>
        <w:rFonts w:ascii="Arial" w:hAnsi="Arial" w:hint="default"/>
      </w:rPr>
    </w:lvl>
    <w:lvl w:ilvl="7" w:tplc="C6C874F6" w:tentative="1">
      <w:start w:val="1"/>
      <w:numFmt w:val="bullet"/>
      <w:lvlText w:val="•"/>
      <w:lvlJc w:val="left"/>
      <w:pPr>
        <w:tabs>
          <w:tab w:val="num" w:pos="5760"/>
        </w:tabs>
        <w:ind w:left="5760" w:hanging="360"/>
      </w:pPr>
      <w:rPr>
        <w:rFonts w:ascii="Arial" w:hAnsi="Arial" w:hint="default"/>
      </w:rPr>
    </w:lvl>
    <w:lvl w:ilvl="8" w:tplc="84D8C2E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CF1D66"/>
    <w:multiLevelType w:val="multilevel"/>
    <w:tmpl w:val="19C04C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152641"/>
    <w:multiLevelType w:val="hybridMultilevel"/>
    <w:tmpl w:val="92C047BC"/>
    <w:lvl w:ilvl="0" w:tplc="620E0E62">
      <w:start w:val="1"/>
      <w:numFmt w:val="lowerLetter"/>
      <w:lvlText w:val="%1."/>
      <w:lvlJc w:val="left"/>
      <w:pPr>
        <w:tabs>
          <w:tab w:val="num" w:pos="720"/>
        </w:tabs>
        <w:ind w:left="720" w:hanging="360"/>
      </w:pPr>
    </w:lvl>
    <w:lvl w:ilvl="1" w:tplc="00E6B9B8">
      <w:start w:val="1"/>
      <w:numFmt w:val="lowerLetter"/>
      <w:lvlText w:val="%2."/>
      <w:lvlJc w:val="left"/>
      <w:pPr>
        <w:tabs>
          <w:tab w:val="num" w:pos="1440"/>
        </w:tabs>
        <w:ind w:left="1440" w:hanging="360"/>
      </w:pPr>
    </w:lvl>
    <w:lvl w:ilvl="2" w:tplc="3BAA780C" w:tentative="1">
      <w:start w:val="1"/>
      <w:numFmt w:val="lowerLetter"/>
      <w:lvlText w:val="%3."/>
      <w:lvlJc w:val="left"/>
      <w:pPr>
        <w:tabs>
          <w:tab w:val="num" w:pos="2160"/>
        </w:tabs>
        <w:ind w:left="2160" w:hanging="360"/>
      </w:pPr>
    </w:lvl>
    <w:lvl w:ilvl="3" w:tplc="FD487D1A" w:tentative="1">
      <w:start w:val="1"/>
      <w:numFmt w:val="lowerLetter"/>
      <w:lvlText w:val="%4."/>
      <w:lvlJc w:val="left"/>
      <w:pPr>
        <w:tabs>
          <w:tab w:val="num" w:pos="2880"/>
        </w:tabs>
        <w:ind w:left="2880" w:hanging="360"/>
      </w:pPr>
    </w:lvl>
    <w:lvl w:ilvl="4" w:tplc="E80E281E" w:tentative="1">
      <w:start w:val="1"/>
      <w:numFmt w:val="lowerLetter"/>
      <w:lvlText w:val="%5."/>
      <w:lvlJc w:val="left"/>
      <w:pPr>
        <w:tabs>
          <w:tab w:val="num" w:pos="3600"/>
        </w:tabs>
        <w:ind w:left="3600" w:hanging="360"/>
      </w:pPr>
    </w:lvl>
    <w:lvl w:ilvl="5" w:tplc="91668462" w:tentative="1">
      <w:start w:val="1"/>
      <w:numFmt w:val="lowerLetter"/>
      <w:lvlText w:val="%6."/>
      <w:lvlJc w:val="left"/>
      <w:pPr>
        <w:tabs>
          <w:tab w:val="num" w:pos="4320"/>
        </w:tabs>
        <w:ind w:left="4320" w:hanging="360"/>
      </w:pPr>
    </w:lvl>
    <w:lvl w:ilvl="6" w:tplc="35D0EF6C" w:tentative="1">
      <w:start w:val="1"/>
      <w:numFmt w:val="lowerLetter"/>
      <w:lvlText w:val="%7."/>
      <w:lvlJc w:val="left"/>
      <w:pPr>
        <w:tabs>
          <w:tab w:val="num" w:pos="5040"/>
        </w:tabs>
        <w:ind w:left="5040" w:hanging="360"/>
      </w:pPr>
    </w:lvl>
    <w:lvl w:ilvl="7" w:tplc="B70482DE" w:tentative="1">
      <w:start w:val="1"/>
      <w:numFmt w:val="lowerLetter"/>
      <w:lvlText w:val="%8."/>
      <w:lvlJc w:val="left"/>
      <w:pPr>
        <w:tabs>
          <w:tab w:val="num" w:pos="5760"/>
        </w:tabs>
        <w:ind w:left="5760" w:hanging="360"/>
      </w:pPr>
    </w:lvl>
    <w:lvl w:ilvl="8" w:tplc="1AF47924" w:tentative="1">
      <w:start w:val="1"/>
      <w:numFmt w:val="lowerLetter"/>
      <w:lvlText w:val="%9."/>
      <w:lvlJc w:val="left"/>
      <w:pPr>
        <w:tabs>
          <w:tab w:val="num" w:pos="6480"/>
        </w:tabs>
        <w:ind w:left="6480" w:hanging="360"/>
      </w:pPr>
    </w:lvl>
  </w:abstractNum>
  <w:abstractNum w:abstractNumId="5" w15:restartNumberingAfterBreak="0">
    <w:nsid w:val="0DC43BFD"/>
    <w:multiLevelType w:val="hybridMultilevel"/>
    <w:tmpl w:val="3DF43AB0"/>
    <w:lvl w:ilvl="0" w:tplc="F60267E8">
      <w:start w:val="1"/>
      <w:numFmt w:val="upperLetter"/>
      <w:lvlText w:val="%1."/>
      <w:lvlJc w:val="left"/>
      <w:pPr>
        <w:tabs>
          <w:tab w:val="num" w:pos="720"/>
        </w:tabs>
        <w:ind w:left="720" w:hanging="360"/>
      </w:pPr>
    </w:lvl>
    <w:lvl w:ilvl="1" w:tplc="968C08FA" w:tentative="1">
      <w:start w:val="1"/>
      <w:numFmt w:val="upperLetter"/>
      <w:lvlText w:val="%2."/>
      <w:lvlJc w:val="left"/>
      <w:pPr>
        <w:tabs>
          <w:tab w:val="num" w:pos="1440"/>
        </w:tabs>
        <w:ind w:left="1440" w:hanging="360"/>
      </w:pPr>
    </w:lvl>
    <w:lvl w:ilvl="2" w:tplc="D9E85702" w:tentative="1">
      <w:start w:val="1"/>
      <w:numFmt w:val="upperLetter"/>
      <w:lvlText w:val="%3."/>
      <w:lvlJc w:val="left"/>
      <w:pPr>
        <w:tabs>
          <w:tab w:val="num" w:pos="2160"/>
        </w:tabs>
        <w:ind w:left="2160" w:hanging="360"/>
      </w:pPr>
    </w:lvl>
    <w:lvl w:ilvl="3" w:tplc="592659A6" w:tentative="1">
      <w:start w:val="1"/>
      <w:numFmt w:val="upperLetter"/>
      <w:lvlText w:val="%4."/>
      <w:lvlJc w:val="left"/>
      <w:pPr>
        <w:tabs>
          <w:tab w:val="num" w:pos="2880"/>
        </w:tabs>
        <w:ind w:left="2880" w:hanging="360"/>
      </w:pPr>
    </w:lvl>
    <w:lvl w:ilvl="4" w:tplc="B6E03A1E" w:tentative="1">
      <w:start w:val="1"/>
      <w:numFmt w:val="upperLetter"/>
      <w:lvlText w:val="%5."/>
      <w:lvlJc w:val="left"/>
      <w:pPr>
        <w:tabs>
          <w:tab w:val="num" w:pos="3600"/>
        </w:tabs>
        <w:ind w:left="3600" w:hanging="360"/>
      </w:pPr>
    </w:lvl>
    <w:lvl w:ilvl="5" w:tplc="07C0B4B8" w:tentative="1">
      <w:start w:val="1"/>
      <w:numFmt w:val="upperLetter"/>
      <w:lvlText w:val="%6."/>
      <w:lvlJc w:val="left"/>
      <w:pPr>
        <w:tabs>
          <w:tab w:val="num" w:pos="4320"/>
        </w:tabs>
        <w:ind w:left="4320" w:hanging="360"/>
      </w:pPr>
    </w:lvl>
    <w:lvl w:ilvl="6" w:tplc="A274D41E" w:tentative="1">
      <w:start w:val="1"/>
      <w:numFmt w:val="upperLetter"/>
      <w:lvlText w:val="%7."/>
      <w:lvlJc w:val="left"/>
      <w:pPr>
        <w:tabs>
          <w:tab w:val="num" w:pos="5040"/>
        </w:tabs>
        <w:ind w:left="5040" w:hanging="360"/>
      </w:pPr>
    </w:lvl>
    <w:lvl w:ilvl="7" w:tplc="296EA596" w:tentative="1">
      <w:start w:val="1"/>
      <w:numFmt w:val="upperLetter"/>
      <w:lvlText w:val="%8."/>
      <w:lvlJc w:val="left"/>
      <w:pPr>
        <w:tabs>
          <w:tab w:val="num" w:pos="5760"/>
        </w:tabs>
        <w:ind w:left="5760" w:hanging="360"/>
      </w:pPr>
    </w:lvl>
    <w:lvl w:ilvl="8" w:tplc="ED58EB1E" w:tentative="1">
      <w:start w:val="1"/>
      <w:numFmt w:val="upperLetter"/>
      <w:lvlText w:val="%9."/>
      <w:lvlJc w:val="left"/>
      <w:pPr>
        <w:tabs>
          <w:tab w:val="num" w:pos="6480"/>
        </w:tabs>
        <w:ind w:left="6480" w:hanging="360"/>
      </w:pPr>
    </w:lvl>
  </w:abstractNum>
  <w:abstractNum w:abstractNumId="6" w15:restartNumberingAfterBreak="0">
    <w:nsid w:val="0FD62D53"/>
    <w:multiLevelType w:val="hybridMultilevel"/>
    <w:tmpl w:val="3920E216"/>
    <w:lvl w:ilvl="0" w:tplc="F3C0D1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E2798C"/>
    <w:multiLevelType w:val="hybridMultilevel"/>
    <w:tmpl w:val="A184E704"/>
    <w:lvl w:ilvl="0" w:tplc="13B8B5E8">
      <w:start w:val="1"/>
      <w:numFmt w:val="bullet"/>
      <w:lvlText w:val="•"/>
      <w:lvlJc w:val="left"/>
      <w:pPr>
        <w:tabs>
          <w:tab w:val="num" w:pos="720"/>
        </w:tabs>
        <w:ind w:left="720" w:hanging="360"/>
      </w:pPr>
      <w:rPr>
        <w:rFonts w:ascii="Arial" w:hAnsi="Arial" w:hint="default"/>
      </w:rPr>
    </w:lvl>
    <w:lvl w:ilvl="1" w:tplc="20A01556" w:tentative="1">
      <w:start w:val="1"/>
      <w:numFmt w:val="bullet"/>
      <w:lvlText w:val="•"/>
      <w:lvlJc w:val="left"/>
      <w:pPr>
        <w:tabs>
          <w:tab w:val="num" w:pos="1440"/>
        </w:tabs>
        <w:ind w:left="1440" w:hanging="360"/>
      </w:pPr>
      <w:rPr>
        <w:rFonts w:ascii="Arial" w:hAnsi="Arial" w:hint="default"/>
      </w:rPr>
    </w:lvl>
    <w:lvl w:ilvl="2" w:tplc="07D036BC" w:tentative="1">
      <w:start w:val="1"/>
      <w:numFmt w:val="bullet"/>
      <w:lvlText w:val="•"/>
      <w:lvlJc w:val="left"/>
      <w:pPr>
        <w:tabs>
          <w:tab w:val="num" w:pos="2160"/>
        </w:tabs>
        <w:ind w:left="2160" w:hanging="360"/>
      </w:pPr>
      <w:rPr>
        <w:rFonts w:ascii="Arial" w:hAnsi="Arial" w:hint="default"/>
      </w:rPr>
    </w:lvl>
    <w:lvl w:ilvl="3" w:tplc="41C230D4" w:tentative="1">
      <w:start w:val="1"/>
      <w:numFmt w:val="bullet"/>
      <w:lvlText w:val="•"/>
      <w:lvlJc w:val="left"/>
      <w:pPr>
        <w:tabs>
          <w:tab w:val="num" w:pos="2880"/>
        </w:tabs>
        <w:ind w:left="2880" w:hanging="360"/>
      </w:pPr>
      <w:rPr>
        <w:rFonts w:ascii="Arial" w:hAnsi="Arial" w:hint="default"/>
      </w:rPr>
    </w:lvl>
    <w:lvl w:ilvl="4" w:tplc="ADB8F49E" w:tentative="1">
      <w:start w:val="1"/>
      <w:numFmt w:val="bullet"/>
      <w:lvlText w:val="•"/>
      <w:lvlJc w:val="left"/>
      <w:pPr>
        <w:tabs>
          <w:tab w:val="num" w:pos="3600"/>
        </w:tabs>
        <w:ind w:left="3600" w:hanging="360"/>
      </w:pPr>
      <w:rPr>
        <w:rFonts w:ascii="Arial" w:hAnsi="Arial" w:hint="default"/>
      </w:rPr>
    </w:lvl>
    <w:lvl w:ilvl="5" w:tplc="D598A156" w:tentative="1">
      <w:start w:val="1"/>
      <w:numFmt w:val="bullet"/>
      <w:lvlText w:val="•"/>
      <w:lvlJc w:val="left"/>
      <w:pPr>
        <w:tabs>
          <w:tab w:val="num" w:pos="4320"/>
        </w:tabs>
        <w:ind w:left="4320" w:hanging="360"/>
      </w:pPr>
      <w:rPr>
        <w:rFonts w:ascii="Arial" w:hAnsi="Arial" w:hint="default"/>
      </w:rPr>
    </w:lvl>
    <w:lvl w:ilvl="6" w:tplc="F0FEC204" w:tentative="1">
      <w:start w:val="1"/>
      <w:numFmt w:val="bullet"/>
      <w:lvlText w:val="•"/>
      <w:lvlJc w:val="left"/>
      <w:pPr>
        <w:tabs>
          <w:tab w:val="num" w:pos="5040"/>
        </w:tabs>
        <w:ind w:left="5040" w:hanging="360"/>
      </w:pPr>
      <w:rPr>
        <w:rFonts w:ascii="Arial" w:hAnsi="Arial" w:hint="default"/>
      </w:rPr>
    </w:lvl>
    <w:lvl w:ilvl="7" w:tplc="CB02C748" w:tentative="1">
      <w:start w:val="1"/>
      <w:numFmt w:val="bullet"/>
      <w:lvlText w:val="•"/>
      <w:lvlJc w:val="left"/>
      <w:pPr>
        <w:tabs>
          <w:tab w:val="num" w:pos="5760"/>
        </w:tabs>
        <w:ind w:left="5760" w:hanging="360"/>
      </w:pPr>
      <w:rPr>
        <w:rFonts w:ascii="Arial" w:hAnsi="Arial" w:hint="default"/>
      </w:rPr>
    </w:lvl>
    <w:lvl w:ilvl="8" w:tplc="8DDE168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AE33D16"/>
    <w:multiLevelType w:val="multilevel"/>
    <w:tmpl w:val="7EAC34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633D3D"/>
    <w:multiLevelType w:val="hybridMultilevel"/>
    <w:tmpl w:val="1130B436"/>
    <w:lvl w:ilvl="0" w:tplc="13782A42">
      <w:start w:val="1"/>
      <w:numFmt w:val="bullet"/>
      <w:lvlText w:val="•"/>
      <w:lvlJc w:val="left"/>
      <w:pPr>
        <w:tabs>
          <w:tab w:val="num" w:pos="720"/>
        </w:tabs>
        <w:ind w:left="720" w:hanging="360"/>
      </w:pPr>
      <w:rPr>
        <w:rFonts w:ascii="Arial" w:hAnsi="Arial" w:hint="default"/>
      </w:rPr>
    </w:lvl>
    <w:lvl w:ilvl="1" w:tplc="6A9A18A8" w:tentative="1">
      <w:start w:val="1"/>
      <w:numFmt w:val="bullet"/>
      <w:lvlText w:val="•"/>
      <w:lvlJc w:val="left"/>
      <w:pPr>
        <w:tabs>
          <w:tab w:val="num" w:pos="1440"/>
        </w:tabs>
        <w:ind w:left="1440" w:hanging="360"/>
      </w:pPr>
      <w:rPr>
        <w:rFonts w:ascii="Arial" w:hAnsi="Arial" w:hint="default"/>
      </w:rPr>
    </w:lvl>
    <w:lvl w:ilvl="2" w:tplc="4C2A6262" w:tentative="1">
      <w:start w:val="1"/>
      <w:numFmt w:val="bullet"/>
      <w:lvlText w:val="•"/>
      <w:lvlJc w:val="left"/>
      <w:pPr>
        <w:tabs>
          <w:tab w:val="num" w:pos="2160"/>
        </w:tabs>
        <w:ind w:left="2160" w:hanging="360"/>
      </w:pPr>
      <w:rPr>
        <w:rFonts w:ascii="Arial" w:hAnsi="Arial" w:hint="default"/>
      </w:rPr>
    </w:lvl>
    <w:lvl w:ilvl="3" w:tplc="C0063BF6" w:tentative="1">
      <w:start w:val="1"/>
      <w:numFmt w:val="bullet"/>
      <w:lvlText w:val="•"/>
      <w:lvlJc w:val="left"/>
      <w:pPr>
        <w:tabs>
          <w:tab w:val="num" w:pos="2880"/>
        </w:tabs>
        <w:ind w:left="2880" w:hanging="360"/>
      </w:pPr>
      <w:rPr>
        <w:rFonts w:ascii="Arial" w:hAnsi="Arial" w:hint="default"/>
      </w:rPr>
    </w:lvl>
    <w:lvl w:ilvl="4" w:tplc="DFC05EBA" w:tentative="1">
      <w:start w:val="1"/>
      <w:numFmt w:val="bullet"/>
      <w:lvlText w:val="•"/>
      <w:lvlJc w:val="left"/>
      <w:pPr>
        <w:tabs>
          <w:tab w:val="num" w:pos="3600"/>
        </w:tabs>
        <w:ind w:left="3600" w:hanging="360"/>
      </w:pPr>
      <w:rPr>
        <w:rFonts w:ascii="Arial" w:hAnsi="Arial" w:hint="default"/>
      </w:rPr>
    </w:lvl>
    <w:lvl w:ilvl="5" w:tplc="7124E162" w:tentative="1">
      <w:start w:val="1"/>
      <w:numFmt w:val="bullet"/>
      <w:lvlText w:val="•"/>
      <w:lvlJc w:val="left"/>
      <w:pPr>
        <w:tabs>
          <w:tab w:val="num" w:pos="4320"/>
        </w:tabs>
        <w:ind w:left="4320" w:hanging="360"/>
      </w:pPr>
      <w:rPr>
        <w:rFonts w:ascii="Arial" w:hAnsi="Arial" w:hint="default"/>
      </w:rPr>
    </w:lvl>
    <w:lvl w:ilvl="6" w:tplc="31B42566" w:tentative="1">
      <w:start w:val="1"/>
      <w:numFmt w:val="bullet"/>
      <w:lvlText w:val="•"/>
      <w:lvlJc w:val="left"/>
      <w:pPr>
        <w:tabs>
          <w:tab w:val="num" w:pos="5040"/>
        </w:tabs>
        <w:ind w:left="5040" w:hanging="360"/>
      </w:pPr>
      <w:rPr>
        <w:rFonts w:ascii="Arial" w:hAnsi="Arial" w:hint="default"/>
      </w:rPr>
    </w:lvl>
    <w:lvl w:ilvl="7" w:tplc="42983FF6" w:tentative="1">
      <w:start w:val="1"/>
      <w:numFmt w:val="bullet"/>
      <w:lvlText w:val="•"/>
      <w:lvlJc w:val="left"/>
      <w:pPr>
        <w:tabs>
          <w:tab w:val="num" w:pos="5760"/>
        </w:tabs>
        <w:ind w:left="5760" w:hanging="360"/>
      </w:pPr>
      <w:rPr>
        <w:rFonts w:ascii="Arial" w:hAnsi="Arial" w:hint="default"/>
      </w:rPr>
    </w:lvl>
    <w:lvl w:ilvl="8" w:tplc="153E6410"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A6B0933"/>
    <w:multiLevelType w:val="hybridMultilevel"/>
    <w:tmpl w:val="30B28D0A"/>
    <w:lvl w:ilvl="0" w:tplc="48148F88">
      <w:start w:val="1"/>
      <w:numFmt w:val="bullet"/>
      <w:lvlText w:val=""/>
      <w:lvlJc w:val="left"/>
      <w:pPr>
        <w:tabs>
          <w:tab w:val="num" w:pos="720"/>
        </w:tabs>
        <w:ind w:left="720" w:hanging="360"/>
      </w:pPr>
      <w:rPr>
        <w:rFonts w:ascii="Symbol" w:hAnsi="Symbol" w:hint="default"/>
      </w:rPr>
    </w:lvl>
    <w:lvl w:ilvl="1" w:tplc="CDC6CCDA" w:tentative="1">
      <w:start w:val="1"/>
      <w:numFmt w:val="bullet"/>
      <w:lvlText w:val=""/>
      <w:lvlJc w:val="left"/>
      <w:pPr>
        <w:tabs>
          <w:tab w:val="num" w:pos="1440"/>
        </w:tabs>
        <w:ind w:left="1440" w:hanging="360"/>
      </w:pPr>
      <w:rPr>
        <w:rFonts w:ascii="Symbol" w:hAnsi="Symbol" w:hint="default"/>
      </w:rPr>
    </w:lvl>
    <w:lvl w:ilvl="2" w:tplc="3F18F38E" w:tentative="1">
      <w:start w:val="1"/>
      <w:numFmt w:val="bullet"/>
      <w:lvlText w:val=""/>
      <w:lvlJc w:val="left"/>
      <w:pPr>
        <w:tabs>
          <w:tab w:val="num" w:pos="2160"/>
        </w:tabs>
        <w:ind w:left="2160" w:hanging="360"/>
      </w:pPr>
      <w:rPr>
        <w:rFonts w:ascii="Symbol" w:hAnsi="Symbol" w:hint="default"/>
      </w:rPr>
    </w:lvl>
    <w:lvl w:ilvl="3" w:tplc="1EF28ACE" w:tentative="1">
      <w:start w:val="1"/>
      <w:numFmt w:val="bullet"/>
      <w:lvlText w:val=""/>
      <w:lvlJc w:val="left"/>
      <w:pPr>
        <w:tabs>
          <w:tab w:val="num" w:pos="2880"/>
        </w:tabs>
        <w:ind w:left="2880" w:hanging="360"/>
      </w:pPr>
      <w:rPr>
        <w:rFonts w:ascii="Symbol" w:hAnsi="Symbol" w:hint="default"/>
      </w:rPr>
    </w:lvl>
    <w:lvl w:ilvl="4" w:tplc="9EA6C962" w:tentative="1">
      <w:start w:val="1"/>
      <w:numFmt w:val="bullet"/>
      <w:lvlText w:val=""/>
      <w:lvlJc w:val="left"/>
      <w:pPr>
        <w:tabs>
          <w:tab w:val="num" w:pos="3600"/>
        </w:tabs>
        <w:ind w:left="3600" w:hanging="360"/>
      </w:pPr>
      <w:rPr>
        <w:rFonts w:ascii="Symbol" w:hAnsi="Symbol" w:hint="default"/>
      </w:rPr>
    </w:lvl>
    <w:lvl w:ilvl="5" w:tplc="31282B86" w:tentative="1">
      <w:start w:val="1"/>
      <w:numFmt w:val="bullet"/>
      <w:lvlText w:val=""/>
      <w:lvlJc w:val="left"/>
      <w:pPr>
        <w:tabs>
          <w:tab w:val="num" w:pos="4320"/>
        </w:tabs>
        <w:ind w:left="4320" w:hanging="360"/>
      </w:pPr>
      <w:rPr>
        <w:rFonts w:ascii="Symbol" w:hAnsi="Symbol" w:hint="default"/>
      </w:rPr>
    </w:lvl>
    <w:lvl w:ilvl="6" w:tplc="38020644" w:tentative="1">
      <w:start w:val="1"/>
      <w:numFmt w:val="bullet"/>
      <w:lvlText w:val=""/>
      <w:lvlJc w:val="left"/>
      <w:pPr>
        <w:tabs>
          <w:tab w:val="num" w:pos="5040"/>
        </w:tabs>
        <w:ind w:left="5040" w:hanging="360"/>
      </w:pPr>
      <w:rPr>
        <w:rFonts w:ascii="Symbol" w:hAnsi="Symbol" w:hint="default"/>
      </w:rPr>
    </w:lvl>
    <w:lvl w:ilvl="7" w:tplc="B126B6A4" w:tentative="1">
      <w:start w:val="1"/>
      <w:numFmt w:val="bullet"/>
      <w:lvlText w:val=""/>
      <w:lvlJc w:val="left"/>
      <w:pPr>
        <w:tabs>
          <w:tab w:val="num" w:pos="5760"/>
        </w:tabs>
        <w:ind w:left="5760" w:hanging="360"/>
      </w:pPr>
      <w:rPr>
        <w:rFonts w:ascii="Symbol" w:hAnsi="Symbol" w:hint="default"/>
      </w:rPr>
    </w:lvl>
    <w:lvl w:ilvl="8" w:tplc="66E6058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FC95FF8"/>
    <w:multiLevelType w:val="hybridMultilevel"/>
    <w:tmpl w:val="CB700422"/>
    <w:lvl w:ilvl="0" w:tplc="CD90A362">
      <w:start w:val="1"/>
      <w:numFmt w:val="bullet"/>
      <w:lvlText w:val="•"/>
      <w:lvlJc w:val="left"/>
      <w:pPr>
        <w:tabs>
          <w:tab w:val="num" w:pos="720"/>
        </w:tabs>
        <w:ind w:left="720" w:hanging="360"/>
      </w:pPr>
      <w:rPr>
        <w:rFonts w:ascii="Arial" w:hAnsi="Arial" w:hint="default"/>
      </w:rPr>
    </w:lvl>
    <w:lvl w:ilvl="1" w:tplc="8CFAFFDE" w:tentative="1">
      <w:start w:val="1"/>
      <w:numFmt w:val="bullet"/>
      <w:lvlText w:val="•"/>
      <w:lvlJc w:val="left"/>
      <w:pPr>
        <w:tabs>
          <w:tab w:val="num" w:pos="1440"/>
        </w:tabs>
        <w:ind w:left="1440" w:hanging="360"/>
      </w:pPr>
      <w:rPr>
        <w:rFonts w:ascii="Arial" w:hAnsi="Arial" w:hint="default"/>
      </w:rPr>
    </w:lvl>
    <w:lvl w:ilvl="2" w:tplc="89CAA294" w:tentative="1">
      <w:start w:val="1"/>
      <w:numFmt w:val="bullet"/>
      <w:lvlText w:val="•"/>
      <w:lvlJc w:val="left"/>
      <w:pPr>
        <w:tabs>
          <w:tab w:val="num" w:pos="2160"/>
        </w:tabs>
        <w:ind w:left="2160" w:hanging="360"/>
      </w:pPr>
      <w:rPr>
        <w:rFonts w:ascii="Arial" w:hAnsi="Arial" w:hint="default"/>
      </w:rPr>
    </w:lvl>
    <w:lvl w:ilvl="3" w:tplc="9392D194" w:tentative="1">
      <w:start w:val="1"/>
      <w:numFmt w:val="bullet"/>
      <w:lvlText w:val="•"/>
      <w:lvlJc w:val="left"/>
      <w:pPr>
        <w:tabs>
          <w:tab w:val="num" w:pos="2880"/>
        </w:tabs>
        <w:ind w:left="2880" w:hanging="360"/>
      </w:pPr>
      <w:rPr>
        <w:rFonts w:ascii="Arial" w:hAnsi="Arial" w:hint="default"/>
      </w:rPr>
    </w:lvl>
    <w:lvl w:ilvl="4" w:tplc="AC547C6E" w:tentative="1">
      <w:start w:val="1"/>
      <w:numFmt w:val="bullet"/>
      <w:lvlText w:val="•"/>
      <w:lvlJc w:val="left"/>
      <w:pPr>
        <w:tabs>
          <w:tab w:val="num" w:pos="3600"/>
        </w:tabs>
        <w:ind w:left="3600" w:hanging="360"/>
      </w:pPr>
      <w:rPr>
        <w:rFonts w:ascii="Arial" w:hAnsi="Arial" w:hint="default"/>
      </w:rPr>
    </w:lvl>
    <w:lvl w:ilvl="5" w:tplc="EBB63DCC" w:tentative="1">
      <w:start w:val="1"/>
      <w:numFmt w:val="bullet"/>
      <w:lvlText w:val="•"/>
      <w:lvlJc w:val="left"/>
      <w:pPr>
        <w:tabs>
          <w:tab w:val="num" w:pos="4320"/>
        </w:tabs>
        <w:ind w:left="4320" w:hanging="360"/>
      </w:pPr>
      <w:rPr>
        <w:rFonts w:ascii="Arial" w:hAnsi="Arial" w:hint="default"/>
      </w:rPr>
    </w:lvl>
    <w:lvl w:ilvl="6" w:tplc="19D8C3AA" w:tentative="1">
      <w:start w:val="1"/>
      <w:numFmt w:val="bullet"/>
      <w:lvlText w:val="•"/>
      <w:lvlJc w:val="left"/>
      <w:pPr>
        <w:tabs>
          <w:tab w:val="num" w:pos="5040"/>
        </w:tabs>
        <w:ind w:left="5040" w:hanging="360"/>
      </w:pPr>
      <w:rPr>
        <w:rFonts w:ascii="Arial" w:hAnsi="Arial" w:hint="default"/>
      </w:rPr>
    </w:lvl>
    <w:lvl w:ilvl="7" w:tplc="C9EACB12" w:tentative="1">
      <w:start w:val="1"/>
      <w:numFmt w:val="bullet"/>
      <w:lvlText w:val="•"/>
      <w:lvlJc w:val="left"/>
      <w:pPr>
        <w:tabs>
          <w:tab w:val="num" w:pos="5760"/>
        </w:tabs>
        <w:ind w:left="5760" w:hanging="360"/>
      </w:pPr>
      <w:rPr>
        <w:rFonts w:ascii="Arial" w:hAnsi="Arial" w:hint="default"/>
      </w:rPr>
    </w:lvl>
    <w:lvl w:ilvl="8" w:tplc="F7565E0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8E2647E"/>
    <w:multiLevelType w:val="multilevel"/>
    <w:tmpl w:val="15604BC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39DF54E9"/>
    <w:multiLevelType w:val="hybridMultilevel"/>
    <w:tmpl w:val="4BD23E82"/>
    <w:lvl w:ilvl="0" w:tplc="6B0639D8">
      <w:start w:val="1"/>
      <w:numFmt w:val="bullet"/>
      <w:lvlText w:val="•"/>
      <w:lvlJc w:val="left"/>
      <w:pPr>
        <w:tabs>
          <w:tab w:val="num" w:pos="720"/>
        </w:tabs>
        <w:ind w:left="720" w:hanging="360"/>
      </w:pPr>
      <w:rPr>
        <w:rFonts w:ascii="Arial" w:hAnsi="Arial" w:hint="default"/>
      </w:rPr>
    </w:lvl>
    <w:lvl w:ilvl="1" w:tplc="8684D9CC" w:tentative="1">
      <w:start w:val="1"/>
      <w:numFmt w:val="bullet"/>
      <w:lvlText w:val="•"/>
      <w:lvlJc w:val="left"/>
      <w:pPr>
        <w:tabs>
          <w:tab w:val="num" w:pos="1440"/>
        </w:tabs>
        <w:ind w:left="1440" w:hanging="360"/>
      </w:pPr>
      <w:rPr>
        <w:rFonts w:ascii="Arial" w:hAnsi="Arial" w:hint="default"/>
      </w:rPr>
    </w:lvl>
    <w:lvl w:ilvl="2" w:tplc="0458FDC0" w:tentative="1">
      <w:start w:val="1"/>
      <w:numFmt w:val="bullet"/>
      <w:lvlText w:val="•"/>
      <w:lvlJc w:val="left"/>
      <w:pPr>
        <w:tabs>
          <w:tab w:val="num" w:pos="2160"/>
        </w:tabs>
        <w:ind w:left="2160" w:hanging="360"/>
      </w:pPr>
      <w:rPr>
        <w:rFonts w:ascii="Arial" w:hAnsi="Arial" w:hint="default"/>
      </w:rPr>
    </w:lvl>
    <w:lvl w:ilvl="3" w:tplc="7A28DD96" w:tentative="1">
      <w:start w:val="1"/>
      <w:numFmt w:val="bullet"/>
      <w:lvlText w:val="•"/>
      <w:lvlJc w:val="left"/>
      <w:pPr>
        <w:tabs>
          <w:tab w:val="num" w:pos="2880"/>
        </w:tabs>
        <w:ind w:left="2880" w:hanging="360"/>
      </w:pPr>
      <w:rPr>
        <w:rFonts w:ascii="Arial" w:hAnsi="Arial" w:hint="default"/>
      </w:rPr>
    </w:lvl>
    <w:lvl w:ilvl="4" w:tplc="631C9200" w:tentative="1">
      <w:start w:val="1"/>
      <w:numFmt w:val="bullet"/>
      <w:lvlText w:val="•"/>
      <w:lvlJc w:val="left"/>
      <w:pPr>
        <w:tabs>
          <w:tab w:val="num" w:pos="3600"/>
        </w:tabs>
        <w:ind w:left="3600" w:hanging="360"/>
      </w:pPr>
      <w:rPr>
        <w:rFonts w:ascii="Arial" w:hAnsi="Arial" w:hint="default"/>
      </w:rPr>
    </w:lvl>
    <w:lvl w:ilvl="5" w:tplc="B74ED7DA" w:tentative="1">
      <w:start w:val="1"/>
      <w:numFmt w:val="bullet"/>
      <w:lvlText w:val="•"/>
      <w:lvlJc w:val="left"/>
      <w:pPr>
        <w:tabs>
          <w:tab w:val="num" w:pos="4320"/>
        </w:tabs>
        <w:ind w:left="4320" w:hanging="360"/>
      </w:pPr>
      <w:rPr>
        <w:rFonts w:ascii="Arial" w:hAnsi="Arial" w:hint="default"/>
      </w:rPr>
    </w:lvl>
    <w:lvl w:ilvl="6" w:tplc="89421AFA" w:tentative="1">
      <w:start w:val="1"/>
      <w:numFmt w:val="bullet"/>
      <w:lvlText w:val="•"/>
      <w:lvlJc w:val="left"/>
      <w:pPr>
        <w:tabs>
          <w:tab w:val="num" w:pos="5040"/>
        </w:tabs>
        <w:ind w:left="5040" w:hanging="360"/>
      </w:pPr>
      <w:rPr>
        <w:rFonts w:ascii="Arial" w:hAnsi="Arial" w:hint="default"/>
      </w:rPr>
    </w:lvl>
    <w:lvl w:ilvl="7" w:tplc="6C2AF0B0" w:tentative="1">
      <w:start w:val="1"/>
      <w:numFmt w:val="bullet"/>
      <w:lvlText w:val="•"/>
      <w:lvlJc w:val="left"/>
      <w:pPr>
        <w:tabs>
          <w:tab w:val="num" w:pos="5760"/>
        </w:tabs>
        <w:ind w:left="5760" w:hanging="360"/>
      </w:pPr>
      <w:rPr>
        <w:rFonts w:ascii="Arial" w:hAnsi="Arial" w:hint="default"/>
      </w:rPr>
    </w:lvl>
    <w:lvl w:ilvl="8" w:tplc="1F9AB7E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BB8510D"/>
    <w:multiLevelType w:val="multilevel"/>
    <w:tmpl w:val="6930E4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453135"/>
    <w:multiLevelType w:val="hybridMultilevel"/>
    <w:tmpl w:val="46CA1538"/>
    <w:lvl w:ilvl="0" w:tplc="F09293F0">
      <w:start w:val="1"/>
      <w:numFmt w:val="bullet"/>
      <w:lvlText w:val="•"/>
      <w:lvlJc w:val="left"/>
      <w:pPr>
        <w:tabs>
          <w:tab w:val="num" w:pos="720"/>
        </w:tabs>
        <w:ind w:left="720" w:hanging="360"/>
      </w:pPr>
      <w:rPr>
        <w:rFonts w:ascii="Arial" w:hAnsi="Arial" w:hint="default"/>
      </w:rPr>
    </w:lvl>
    <w:lvl w:ilvl="1" w:tplc="FAD2FEC2" w:tentative="1">
      <w:start w:val="1"/>
      <w:numFmt w:val="bullet"/>
      <w:lvlText w:val="•"/>
      <w:lvlJc w:val="left"/>
      <w:pPr>
        <w:tabs>
          <w:tab w:val="num" w:pos="1440"/>
        </w:tabs>
        <w:ind w:left="1440" w:hanging="360"/>
      </w:pPr>
      <w:rPr>
        <w:rFonts w:ascii="Arial" w:hAnsi="Arial" w:hint="default"/>
      </w:rPr>
    </w:lvl>
    <w:lvl w:ilvl="2" w:tplc="1940ED72" w:tentative="1">
      <w:start w:val="1"/>
      <w:numFmt w:val="bullet"/>
      <w:lvlText w:val="•"/>
      <w:lvlJc w:val="left"/>
      <w:pPr>
        <w:tabs>
          <w:tab w:val="num" w:pos="2160"/>
        </w:tabs>
        <w:ind w:left="2160" w:hanging="360"/>
      </w:pPr>
      <w:rPr>
        <w:rFonts w:ascii="Arial" w:hAnsi="Arial" w:hint="default"/>
      </w:rPr>
    </w:lvl>
    <w:lvl w:ilvl="3" w:tplc="D37E1B2A" w:tentative="1">
      <w:start w:val="1"/>
      <w:numFmt w:val="bullet"/>
      <w:lvlText w:val="•"/>
      <w:lvlJc w:val="left"/>
      <w:pPr>
        <w:tabs>
          <w:tab w:val="num" w:pos="2880"/>
        </w:tabs>
        <w:ind w:left="2880" w:hanging="360"/>
      </w:pPr>
      <w:rPr>
        <w:rFonts w:ascii="Arial" w:hAnsi="Arial" w:hint="default"/>
      </w:rPr>
    </w:lvl>
    <w:lvl w:ilvl="4" w:tplc="6EF41C04" w:tentative="1">
      <w:start w:val="1"/>
      <w:numFmt w:val="bullet"/>
      <w:lvlText w:val="•"/>
      <w:lvlJc w:val="left"/>
      <w:pPr>
        <w:tabs>
          <w:tab w:val="num" w:pos="3600"/>
        </w:tabs>
        <w:ind w:left="3600" w:hanging="360"/>
      </w:pPr>
      <w:rPr>
        <w:rFonts w:ascii="Arial" w:hAnsi="Arial" w:hint="default"/>
      </w:rPr>
    </w:lvl>
    <w:lvl w:ilvl="5" w:tplc="295AB052" w:tentative="1">
      <w:start w:val="1"/>
      <w:numFmt w:val="bullet"/>
      <w:lvlText w:val="•"/>
      <w:lvlJc w:val="left"/>
      <w:pPr>
        <w:tabs>
          <w:tab w:val="num" w:pos="4320"/>
        </w:tabs>
        <w:ind w:left="4320" w:hanging="360"/>
      </w:pPr>
      <w:rPr>
        <w:rFonts w:ascii="Arial" w:hAnsi="Arial" w:hint="default"/>
      </w:rPr>
    </w:lvl>
    <w:lvl w:ilvl="6" w:tplc="C83A139C" w:tentative="1">
      <w:start w:val="1"/>
      <w:numFmt w:val="bullet"/>
      <w:lvlText w:val="•"/>
      <w:lvlJc w:val="left"/>
      <w:pPr>
        <w:tabs>
          <w:tab w:val="num" w:pos="5040"/>
        </w:tabs>
        <w:ind w:left="5040" w:hanging="360"/>
      </w:pPr>
      <w:rPr>
        <w:rFonts w:ascii="Arial" w:hAnsi="Arial" w:hint="default"/>
      </w:rPr>
    </w:lvl>
    <w:lvl w:ilvl="7" w:tplc="9EB8A5C8" w:tentative="1">
      <w:start w:val="1"/>
      <w:numFmt w:val="bullet"/>
      <w:lvlText w:val="•"/>
      <w:lvlJc w:val="left"/>
      <w:pPr>
        <w:tabs>
          <w:tab w:val="num" w:pos="5760"/>
        </w:tabs>
        <w:ind w:left="5760" w:hanging="360"/>
      </w:pPr>
      <w:rPr>
        <w:rFonts w:ascii="Arial" w:hAnsi="Arial" w:hint="default"/>
      </w:rPr>
    </w:lvl>
    <w:lvl w:ilvl="8" w:tplc="5C8A809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86504DB"/>
    <w:multiLevelType w:val="hybridMultilevel"/>
    <w:tmpl w:val="DB9EC636"/>
    <w:lvl w:ilvl="0" w:tplc="A2A08780">
      <w:start w:val="1"/>
      <w:numFmt w:val="bullet"/>
      <w:lvlText w:val="•"/>
      <w:lvlJc w:val="left"/>
      <w:pPr>
        <w:tabs>
          <w:tab w:val="num" w:pos="720"/>
        </w:tabs>
        <w:ind w:left="720" w:hanging="360"/>
      </w:pPr>
      <w:rPr>
        <w:rFonts w:ascii="Arial" w:hAnsi="Arial" w:hint="default"/>
      </w:rPr>
    </w:lvl>
    <w:lvl w:ilvl="1" w:tplc="E1787BF4" w:tentative="1">
      <w:start w:val="1"/>
      <w:numFmt w:val="bullet"/>
      <w:lvlText w:val="•"/>
      <w:lvlJc w:val="left"/>
      <w:pPr>
        <w:tabs>
          <w:tab w:val="num" w:pos="1440"/>
        </w:tabs>
        <w:ind w:left="1440" w:hanging="360"/>
      </w:pPr>
      <w:rPr>
        <w:rFonts w:ascii="Arial" w:hAnsi="Arial" w:hint="default"/>
      </w:rPr>
    </w:lvl>
    <w:lvl w:ilvl="2" w:tplc="D9BA5F12" w:tentative="1">
      <w:start w:val="1"/>
      <w:numFmt w:val="bullet"/>
      <w:lvlText w:val="•"/>
      <w:lvlJc w:val="left"/>
      <w:pPr>
        <w:tabs>
          <w:tab w:val="num" w:pos="2160"/>
        </w:tabs>
        <w:ind w:left="2160" w:hanging="360"/>
      </w:pPr>
      <w:rPr>
        <w:rFonts w:ascii="Arial" w:hAnsi="Arial" w:hint="default"/>
      </w:rPr>
    </w:lvl>
    <w:lvl w:ilvl="3" w:tplc="A1D297F8" w:tentative="1">
      <w:start w:val="1"/>
      <w:numFmt w:val="bullet"/>
      <w:lvlText w:val="•"/>
      <w:lvlJc w:val="left"/>
      <w:pPr>
        <w:tabs>
          <w:tab w:val="num" w:pos="2880"/>
        </w:tabs>
        <w:ind w:left="2880" w:hanging="360"/>
      </w:pPr>
      <w:rPr>
        <w:rFonts w:ascii="Arial" w:hAnsi="Arial" w:hint="default"/>
      </w:rPr>
    </w:lvl>
    <w:lvl w:ilvl="4" w:tplc="7FAED122" w:tentative="1">
      <w:start w:val="1"/>
      <w:numFmt w:val="bullet"/>
      <w:lvlText w:val="•"/>
      <w:lvlJc w:val="left"/>
      <w:pPr>
        <w:tabs>
          <w:tab w:val="num" w:pos="3600"/>
        </w:tabs>
        <w:ind w:left="3600" w:hanging="360"/>
      </w:pPr>
      <w:rPr>
        <w:rFonts w:ascii="Arial" w:hAnsi="Arial" w:hint="default"/>
      </w:rPr>
    </w:lvl>
    <w:lvl w:ilvl="5" w:tplc="B00C3728" w:tentative="1">
      <w:start w:val="1"/>
      <w:numFmt w:val="bullet"/>
      <w:lvlText w:val="•"/>
      <w:lvlJc w:val="left"/>
      <w:pPr>
        <w:tabs>
          <w:tab w:val="num" w:pos="4320"/>
        </w:tabs>
        <w:ind w:left="4320" w:hanging="360"/>
      </w:pPr>
      <w:rPr>
        <w:rFonts w:ascii="Arial" w:hAnsi="Arial" w:hint="default"/>
      </w:rPr>
    </w:lvl>
    <w:lvl w:ilvl="6" w:tplc="47AC15DA" w:tentative="1">
      <w:start w:val="1"/>
      <w:numFmt w:val="bullet"/>
      <w:lvlText w:val="•"/>
      <w:lvlJc w:val="left"/>
      <w:pPr>
        <w:tabs>
          <w:tab w:val="num" w:pos="5040"/>
        </w:tabs>
        <w:ind w:left="5040" w:hanging="360"/>
      </w:pPr>
      <w:rPr>
        <w:rFonts w:ascii="Arial" w:hAnsi="Arial" w:hint="default"/>
      </w:rPr>
    </w:lvl>
    <w:lvl w:ilvl="7" w:tplc="B91E2246" w:tentative="1">
      <w:start w:val="1"/>
      <w:numFmt w:val="bullet"/>
      <w:lvlText w:val="•"/>
      <w:lvlJc w:val="left"/>
      <w:pPr>
        <w:tabs>
          <w:tab w:val="num" w:pos="5760"/>
        </w:tabs>
        <w:ind w:left="5760" w:hanging="360"/>
      </w:pPr>
      <w:rPr>
        <w:rFonts w:ascii="Arial" w:hAnsi="Arial" w:hint="default"/>
      </w:rPr>
    </w:lvl>
    <w:lvl w:ilvl="8" w:tplc="36CA3D3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46F799C"/>
    <w:multiLevelType w:val="multilevel"/>
    <w:tmpl w:val="3FFC1A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53449E"/>
    <w:multiLevelType w:val="hybridMultilevel"/>
    <w:tmpl w:val="41E2CD1C"/>
    <w:lvl w:ilvl="0" w:tplc="04090001">
      <w:start w:val="1"/>
      <w:numFmt w:val="bullet"/>
      <w:lvlText w:val=""/>
      <w:lvlJc w:val="left"/>
      <w:pPr>
        <w:tabs>
          <w:tab w:val="num" w:pos="720"/>
        </w:tabs>
        <w:ind w:left="720" w:hanging="360"/>
      </w:pPr>
      <w:rPr>
        <w:rFonts w:ascii="Symbol" w:hAnsi="Symbol" w:hint="default"/>
      </w:rPr>
    </w:lvl>
    <w:lvl w:ilvl="1" w:tplc="968C08FA" w:tentative="1">
      <w:start w:val="1"/>
      <w:numFmt w:val="upperLetter"/>
      <w:lvlText w:val="%2."/>
      <w:lvlJc w:val="left"/>
      <w:pPr>
        <w:tabs>
          <w:tab w:val="num" w:pos="1440"/>
        </w:tabs>
        <w:ind w:left="1440" w:hanging="360"/>
      </w:pPr>
    </w:lvl>
    <w:lvl w:ilvl="2" w:tplc="D9E85702" w:tentative="1">
      <w:start w:val="1"/>
      <w:numFmt w:val="upperLetter"/>
      <w:lvlText w:val="%3."/>
      <w:lvlJc w:val="left"/>
      <w:pPr>
        <w:tabs>
          <w:tab w:val="num" w:pos="2160"/>
        </w:tabs>
        <w:ind w:left="2160" w:hanging="360"/>
      </w:pPr>
    </w:lvl>
    <w:lvl w:ilvl="3" w:tplc="592659A6" w:tentative="1">
      <w:start w:val="1"/>
      <w:numFmt w:val="upperLetter"/>
      <w:lvlText w:val="%4."/>
      <w:lvlJc w:val="left"/>
      <w:pPr>
        <w:tabs>
          <w:tab w:val="num" w:pos="2880"/>
        </w:tabs>
        <w:ind w:left="2880" w:hanging="360"/>
      </w:pPr>
    </w:lvl>
    <w:lvl w:ilvl="4" w:tplc="B6E03A1E" w:tentative="1">
      <w:start w:val="1"/>
      <w:numFmt w:val="upperLetter"/>
      <w:lvlText w:val="%5."/>
      <w:lvlJc w:val="left"/>
      <w:pPr>
        <w:tabs>
          <w:tab w:val="num" w:pos="3600"/>
        </w:tabs>
        <w:ind w:left="3600" w:hanging="360"/>
      </w:pPr>
    </w:lvl>
    <w:lvl w:ilvl="5" w:tplc="07C0B4B8" w:tentative="1">
      <w:start w:val="1"/>
      <w:numFmt w:val="upperLetter"/>
      <w:lvlText w:val="%6."/>
      <w:lvlJc w:val="left"/>
      <w:pPr>
        <w:tabs>
          <w:tab w:val="num" w:pos="4320"/>
        </w:tabs>
        <w:ind w:left="4320" w:hanging="360"/>
      </w:pPr>
    </w:lvl>
    <w:lvl w:ilvl="6" w:tplc="A274D41E" w:tentative="1">
      <w:start w:val="1"/>
      <w:numFmt w:val="upperLetter"/>
      <w:lvlText w:val="%7."/>
      <w:lvlJc w:val="left"/>
      <w:pPr>
        <w:tabs>
          <w:tab w:val="num" w:pos="5040"/>
        </w:tabs>
        <w:ind w:left="5040" w:hanging="360"/>
      </w:pPr>
    </w:lvl>
    <w:lvl w:ilvl="7" w:tplc="296EA596" w:tentative="1">
      <w:start w:val="1"/>
      <w:numFmt w:val="upperLetter"/>
      <w:lvlText w:val="%8."/>
      <w:lvlJc w:val="left"/>
      <w:pPr>
        <w:tabs>
          <w:tab w:val="num" w:pos="5760"/>
        </w:tabs>
        <w:ind w:left="5760" w:hanging="360"/>
      </w:pPr>
    </w:lvl>
    <w:lvl w:ilvl="8" w:tplc="ED58EB1E" w:tentative="1">
      <w:start w:val="1"/>
      <w:numFmt w:val="upperLetter"/>
      <w:lvlText w:val="%9."/>
      <w:lvlJc w:val="left"/>
      <w:pPr>
        <w:tabs>
          <w:tab w:val="num" w:pos="6480"/>
        </w:tabs>
        <w:ind w:left="6480" w:hanging="360"/>
      </w:pPr>
    </w:lvl>
  </w:abstractNum>
  <w:abstractNum w:abstractNumId="19" w15:restartNumberingAfterBreak="0">
    <w:nsid w:val="5D2109F6"/>
    <w:multiLevelType w:val="hybridMultilevel"/>
    <w:tmpl w:val="AEF210BE"/>
    <w:lvl w:ilvl="0" w:tplc="9F96B39E">
      <w:start w:val="1"/>
      <w:numFmt w:val="bullet"/>
      <w:lvlText w:val="•"/>
      <w:lvlJc w:val="left"/>
      <w:pPr>
        <w:tabs>
          <w:tab w:val="num" w:pos="720"/>
        </w:tabs>
        <w:ind w:left="720" w:hanging="360"/>
      </w:pPr>
      <w:rPr>
        <w:rFonts w:ascii="Arial" w:hAnsi="Arial" w:hint="default"/>
      </w:rPr>
    </w:lvl>
    <w:lvl w:ilvl="1" w:tplc="26E0E01E" w:tentative="1">
      <w:start w:val="1"/>
      <w:numFmt w:val="bullet"/>
      <w:lvlText w:val="•"/>
      <w:lvlJc w:val="left"/>
      <w:pPr>
        <w:tabs>
          <w:tab w:val="num" w:pos="1440"/>
        </w:tabs>
        <w:ind w:left="1440" w:hanging="360"/>
      </w:pPr>
      <w:rPr>
        <w:rFonts w:ascii="Arial" w:hAnsi="Arial" w:hint="default"/>
      </w:rPr>
    </w:lvl>
    <w:lvl w:ilvl="2" w:tplc="7A06C8E0" w:tentative="1">
      <w:start w:val="1"/>
      <w:numFmt w:val="bullet"/>
      <w:lvlText w:val="•"/>
      <w:lvlJc w:val="left"/>
      <w:pPr>
        <w:tabs>
          <w:tab w:val="num" w:pos="2160"/>
        </w:tabs>
        <w:ind w:left="2160" w:hanging="360"/>
      </w:pPr>
      <w:rPr>
        <w:rFonts w:ascii="Arial" w:hAnsi="Arial" w:hint="default"/>
      </w:rPr>
    </w:lvl>
    <w:lvl w:ilvl="3" w:tplc="D76CD73C" w:tentative="1">
      <w:start w:val="1"/>
      <w:numFmt w:val="bullet"/>
      <w:lvlText w:val="•"/>
      <w:lvlJc w:val="left"/>
      <w:pPr>
        <w:tabs>
          <w:tab w:val="num" w:pos="2880"/>
        </w:tabs>
        <w:ind w:left="2880" w:hanging="360"/>
      </w:pPr>
      <w:rPr>
        <w:rFonts w:ascii="Arial" w:hAnsi="Arial" w:hint="default"/>
      </w:rPr>
    </w:lvl>
    <w:lvl w:ilvl="4" w:tplc="BB787AD2" w:tentative="1">
      <w:start w:val="1"/>
      <w:numFmt w:val="bullet"/>
      <w:lvlText w:val="•"/>
      <w:lvlJc w:val="left"/>
      <w:pPr>
        <w:tabs>
          <w:tab w:val="num" w:pos="3600"/>
        </w:tabs>
        <w:ind w:left="3600" w:hanging="360"/>
      </w:pPr>
      <w:rPr>
        <w:rFonts w:ascii="Arial" w:hAnsi="Arial" w:hint="default"/>
      </w:rPr>
    </w:lvl>
    <w:lvl w:ilvl="5" w:tplc="5AD299AA" w:tentative="1">
      <w:start w:val="1"/>
      <w:numFmt w:val="bullet"/>
      <w:lvlText w:val="•"/>
      <w:lvlJc w:val="left"/>
      <w:pPr>
        <w:tabs>
          <w:tab w:val="num" w:pos="4320"/>
        </w:tabs>
        <w:ind w:left="4320" w:hanging="360"/>
      </w:pPr>
      <w:rPr>
        <w:rFonts w:ascii="Arial" w:hAnsi="Arial" w:hint="default"/>
      </w:rPr>
    </w:lvl>
    <w:lvl w:ilvl="6" w:tplc="8282348A" w:tentative="1">
      <w:start w:val="1"/>
      <w:numFmt w:val="bullet"/>
      <w:lvlText w:val="•"/>
      <w:lvlJc w:val="left"/>
      <w:pPr>
        <w:tabs>
          <w:tab w:val="num" w:pos="5040"/>
        </w:tabs>
        <w:ind w:left="5040" w:hanging="360"/>
      </w:pPr>
      <w:rPr>
        <w:rFonts w:ascii="Arial" w:hAnsi="Arial" w:hint="default"/>
      </w:rPr>
    </w:lvl>
    <w:lvl w:ilvl="7" w:tplc="02AE3C8A" w:tentative="1">
      <w:start w:val="1"/>
      <w:numFmt w:val="bullet"/>
      <w:lvlText w:val="•"/>
      <w:lvlJc w:val="left"/>
      <w:pPr>
        <w:tabs>
          <w:tab w:val="num" w:pos="5760"/>
        </w:tabs>
        <w:ind w:left="5760" w:hanging="360"/>
      </w:pPr>
      <w:rPr>
        <w:rFonts w:ascii="Arial" w:hAnsi="Arial" w:hint="default"/>
      </w:rPr>
    </w:lvl>
    <w:lvl w:ilvl="8" w:tplc="D8DABBC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D474570"/>
    <w:multiLevelType w:val="multilevel"/>
    <w:tmpl w:val="1D00CF2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A93E9B"/>
    <w:multiLevelType w:val="hybridMultilevel"/>
    <w:tmpl w:val="0A96900C"/>
    <w:lvl w:ilvl="0" w:tplc="B5DA115E">
      <w:start w:val="1"/>
      <w:numFmt w:val="bullet"/>
      <w:lvlText w:val="•"/>
      <w:lvlJc w:val="left"/>
      <w:pPr>
        <w:tabs>
          <w:tab w:val="num" w:pos="720"/>
        </w:tabs>
        <w:ind w:left="720" w:hanging="360"/>
      </w:pPr>
      <w:rPr>
        <w:rFonts w:ascii="Arial" w:hAnsi="Arial" w:hint="default"/>
      </w:rPr>
    </w:lvl>
    <w:lvl w:ilvl="1" w:tplc="9628FE5A" w:tentative="1">
      <w:start w:val="1"/>
      <w:numFmt w:val="bullet"/>
      <w:lvlText w:val="•"/>
      <w:lvlJc w:val="left"/>
      <w:pPr>
        <w:tabs>
          <w:tab w:val="num" w:pos="1440"/>
        </w:tabs>
        <w:ind w:left="1440" w:hanging="360"/>
      </w:pPr>
      <w:rPr>
        <w:rFonts w:ascii="Arial" w:hAnsi="Arial" w:hint="default"/>
      </w:rPr>
    </w:lvl>
    <w:lvl w:ilvl="2" w:tplc="86DAF49A" w:tentative="1">
      <w:start w:val="1"/>
      <w:numFmt w:val="bullet"/>
      <w:lvlText w:val="•"/>
      <w:lvlJc w:val="left"/>
      <w:pPr>
        <w:tabs>
          <w:tab w:val="num" w:pos="2160"/>
        </w:tabs>
        <w:ind w:left="2160" w:hanging="360"/>
      </w:pPr>
      <w:rPr>
        <w:rFonts w:ascii="Arial" w:hAnsi="Arial" w:hint="default"/>
      </w:rPr>
    </w:lvl>
    <w:lvl w:ilvl="3" w:tplc="5C361232" w:tentative="1">
      <w:start w:val="1"/>
      <w:numFmt w:val="bullet"/>
      <w:lvlText w:val="•"/>
      <w:lvlJc w:val="left"/>
      <w:pPr>
        <w:tabs>
          <w:tab w:val="num" w:pos="2880"/>
        </w:tabs>
        <w:ind w:left="2880" w:hanging="360"/>
      </w:pPr>
      <w:rPr>
        <w:rFonts w:ascii="Arial" w:hAnsi="Arial" w:hint="default"/>
      </w:rPr>
    </w:lvl>
    <w:lvl w:ilvl="4" w:tplc="8A1031D0" w:tentative="1">
      <w:start w:val="1"/>
      <w:numFmt w:val="bullet"/>
      <w:lvlText w:val="•"/>
      <w:lvlJc w:val="left"/>
      <w:pPr>
        <w:tabs>
          <w:tab w:val="num" w:pos="3600"/>
        </w:tabs>
        <w:ind w:left="3600" w:hanging="360"/>
      </w:pPr>
      <w:rPr>
        <w:rFonts w:ascii="Arial" w:hAnsi="Arial" w:hint="default"/>
      </w:rPr>
    </w:lvl>
    <w:lvl w:ilvl="5" w:tplc="56DEF77E" w:tentative="1">
      <w:start w:val="1"/>
      <w:numFmt w:val="bullet"/>
      <w:lvlText w:val="•"/>
      <w:lvlJc w:val="left"/>
      <w:pPr>
        <w:tabs>
          <w:tab w:val="num" w:pos="4320"/>
        </w:tabs>
        <w:ind w:left="4320" w:hanging="360"/>
      </w:pPr>
      <w:rPr>
        <w:rFonts w:ascii="Arial" w:hAnsi="Arial" w:hint="default"/>
      </w:rPr>
    </w:lvl>
    <w:lvl w:ilvl="6" w:tplc="279CD40C" w:tentative="1">
      <w:start w:val="1"/>
      <w:numFmt w:val="bullet"/>
      <w:lvlText w:val="•"/>
      <w:lvlJc w:val="left"/>
      <w:pPr>
        <w:tabs>
          <w:tab w:val="num" w:pos="5040"/>
        </w:tabs>
        <w:ind w:left="5040" w:hanging="360"/>
      </w:pPr>
      <w:rPr>
        <w:rFonts w:ascii="Arial" w:hAnsi="Arial" w:hint="default"/>
      </w:rPr>
    </w:lvl>
    <w:lvl w:ilvl="7" w:tplc="8780C484" w:tentative="1">
      <w:start w:val="1"/>
      <w:numFmt w:val="bullet"/>
      <w:lvlText w:val="•"/>
      <w:lvlJc w:val="left"/>
      <w:pPr>
        <w:tabs>
          <w:tab w:val="num" w:pos="5760"/>
        </w:tabs>
        <w:ind w:left="5760" w:hanging="360"/>
      </w:pPr>
      <w:rPr>
        <w:rFonts w:ascii="Arial" w:hAnsi="Arial" w:hint="default"/>
      </w:rPr>
    </w:lvl>
    <w:lvl w:ilvl="8" w:tplc="A9F491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2CF71BE"/>
    <w:multiLevelType w:val="hybridMultilevel"/>
    <w:tmpl w:val="BC827014"/>
    <w:lvl w:ilvl="0" w:tplc="1E60B1B2">
      <w:start w:val="1"/>
      <w:numFmt w:val="bullet"/>
      <w:lvlText w:val="•"/>
      <w:lvlJc w:val="left"/>
      <w:pPr>
        <w:tabs>
          <w:tab w:val="num" w:pos="720"/>
        </w:tabs>
        <w:ind w:left="720" w:hanging="360"/>
      </w:pPr>
      <w:rPr>
        <w:rFonts w:ascii="Arial" w:hAnsi="Arial" w:hint="default"/>
      </w:rPr>
    </w:lvl>
    <w:lvl w:ilvl="1" w:tplc="905A3E84" w:tentative="1">
      <w:start w:val="1"/>
      <w:numFmt w:val="bullet"/>
      <w:lvlText w:val="•"/>
      <w:lvlJc w:val="left"/>
      <w:pPr>
        <w:tabs>
          <w:tab w:val="num" w:pos="1440"/>
        </w:tabs>
        <w:ind w:left="1440" w:hanging="360"/>
      </w:pPr>
      <w:rPr>
        <w:rFonts w:ascii="Arial" w:hAnsi="Arial" w:hint="default"/>
      </w:rPr>
    </w:lvl>
    <w:lvl w:ilvl="2" w:tplc="CA3051DA" w:tentative="1">
      <w:start w:val="1"/>
      <w:numFmt w:val="bullet"/>
      <w:lvlText w:val="•"/>
      <w:lvlJc w:val="left"/>
      <w:pPr>
        <w:tabs>
          <w:tab w:val="num" w:pos="2160"/>
        </w:tabs>
        <w:ind w:left="2160" w:hanging="360"/>
      </w:pPr>
      <w:rPr>
        <w:rFonts w:ascii="Arial" w:hAnsi="Arial" w:hint="default"/>
      </w:rPr>
    </w:lvl>
    <w:lvl w:ilvl="3" w:tplc="A7644C14" w:tentative="1">
      <w:start w:val="1"/>
      <w:numFmt w:val="bullet"/>
      <w:lvlText w:val="•"/>
      <w:lvlJc w:val="left"/>
      <w:pPr>
        <w:tabs>
          <w:tab w:val="num" w:pos="2880"/>
        </w:tabs>
        <w:ind w:left="2880" w:hanging="360"/>
      </w:pPr>
      <w:rPr>
        <w:rFonts w:ascii="Arial" w:hAnsi="Arial" w:hint="default"/>
      </w:rPr>
    </w:lvl>
    <w:lvl w:ilvl="4" w:tplc="F7947D58" w:tentative="1">
      <w:start w:val="1"/>
      <w:numFmt w:val="bullet"/>
      <w:lvlText w:val="•"/>
      <w:lvlJc w:val="left"/>
      <w:pPr>
        <w:tabs>
          <w:tab w:val="num" w:pos="3600"/>
        </w:tabs>
        <w:ind w:left="3600" w:hanging="360"/>
      </w:pPr>
      <w:rPr>
        <w:rFonts w:ascii="Arial" w:hAnsi="Arial" w:hint="default"/>
      </w:rPr>
    </w:lvl>
    <w:lvl w:ilvl="5" w:tplc="1D468100" w:tentative="1">
      <w:start w:val="1"/>
      <w:numFmt w:val="bullet"/>
      <w:lvlText w:val="•"/>
      <w:lvlJc w:val="left"/>
      <w:pPr>
        <w:tabs>
          <w:tab w:val="num" w:pos="4320"/>
        </w:tabs>
        <w:ind w:left="4320" w:hanging="360"/>
      </w:pPr>
      <w:rPr>
        <w:rFonts w:ascii="Arial" w:hAnsi="Arial" w:hint="default"/>
      </w:rPr>
    </w:lvl>
    <w:lvl w:ilvl="6" w:tplc="5508A0D4" w:tentative="1">
      <w:start w:val="1"/>
      <w:numFmt w:val="bullet"/>
      <w:lvlText w:val="•"/>
      <w:lvlJc w:val="left"/>
      <w:pPr>
        <w:tabs>
          <w:tab w:val="num" w:pos="5040"/>
        </w:tabs>
        <w:ind w:left="5040" w:hanging="360"/>
      </w:pPr>
      <w:rPr>
        <w:rFonts w:ascii="Arial" w:hAnsi="Arial" w:hint="default"/>
      </w:rPr>
    </w:lvl>
    <w:lvl w:ilvl="7" w:tplc="5386AA02" w:tentative="1">
      <w:start w:val="1"/>
      <w:numFmt w:val="bullet"/>
      <w:lvlText w:val="•"/>
      <w:lvlJc w:val="left"/>
      <w:pPr>
        <w:tabs>
          <w:tab w:val="num" w:pos="5760"/>
        </w:tabs>
        <w:ind w:left="5760" w:hanging="360"/>
      </w:pPr>
      <w:rPr>
        <w:rFonts w:ascii="Arial" w:hAnsi="Arial" w:hint="default"/>
      </w:rPr>
    </w:lvl>
    <w:lvl w:ilvl="8" w:tplc="9DF408D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65D16063"/>
    <w:multiLevelType w:val="hybridMultilevel"/>
    <w:tmpl w:val="25164136"/>
    <w:lvl w:ilvl="0" w:tplc="30768072">
      <w:start w:val="1"/>
      <w:numFmt w:val="bullet"/>
      <w:lvlText w:val="•"/>
      <w:lvlJc w:val="left"/>
      <w:pPr>
        <w:tabs>
          <w:tab w:val="num" w:pos="720"/>
        </w:tabs>
        <w:ind w:left="720" w:hanging="360"/>
      </w:pPr>
      <w:rPr>
        <w:rFonts w:ascii="Arial" w:hAnsi="Arial" w:hint="default"/>
      </w:rPr>
    </w:lvl>
    <w:lvl w:ilvl="1" w:tplc="1C0AEC46" w:tentative="1">
      <w:start w:val="1"/>
      <w:numFmt w:val="bullet"/>
      <w:lvlText w:val="•"/>
      <w:lvlJc w:val="left"/>
      <w:pPr>
        <w:tabs>
          <w:tab w:val="num" w:pos="1440"/>
        </w:tabs>
        <w:ind w:left="1440" w:hanging="360"/>
      </w:pPr>
      <w:rPr>
        <w:rFonts w:ascii="Arial" w:hAnsi="Arial" w:hint="default"/>
      </w:rPr>
    </w:lvl>
    <w:lvl w:ilvl="2" w:tplc="EF681B0C" w:tentative="1">
      <w:start w:val="1"/>
      <w:numFmt w:val="bullet"/>
      <w:lvlText w:val="•"/>
      <w:lvlJc w:val="left"/>
      <w:pPr>
        <w:tabs>
          <w:tab w:val="num" w:pos="2160"/>
        </w:tabs>
        <w:ind w:left="2160" w:hanging="360"/>
      </w:pPr>
      <w:rPr>
        <w:rFonts w:ascii="Arial" w:hAnsi="Arial" w:hint="default"/>
      </w:rPr>
    </w:lvl>
    <w:lvl w:ilvl="3" w:tplc="FFBEB808" w:tentative="1">
      <w:start w:val="1"/>
      <w:numFmt w:val="bullet"/>
      <w:lvlText w:val="•"/>
      <w:lvlJc w:val="left"/>
      <w:pPr>
        <w:tabs>
          <w:tab w:val="num" w:pos="2880"/>
        </w:tabs>
        <w:ind w:left="2880" w:hanging="360"/>
      </w:pPr>
      <w:rPr>
        <w:rFonts w:ascii="Arial" w:hAnsi="Arial" w:hint="default"/>
      </w:rPr>
    </w:lvl>
    <w:lvl w:ilvl="4" w:tplc="8F925D9E" w:tentative="1">
      <w:start w:val="1"/>
      <w:numFmt w:val="bullet"/>
      <w:lvlText w:val="•"/>
      <w:lvlJc w:val="left"/>
      <w:pPr>
        <w:tabs>
          <w:tab w:val="num" w:pos="3600"/>
        </w:tabs>
        <w:ind w:left="3600" w:hanging="360"/>
      </w:pPr>
      <w:rPr>
        <w:rFonts w:ascii="Arial" w:hAnsi="Arial" w:hint="default"/>
      </w:rPr>
    </w:lvl>
    <w:lvl w:ilvl="5" w:tplc="02E41D94" w:tentative="1">
      <w:start w:val="1"/>
      <w:numFmt w:val="bullet"/>
      <w:lvlText w:val="•"/>
      <w:lvlJc w:val="left"/>
      <w:pPr>
        <w:tabs>
          <w:tab w:val="num" w:pos="4320"/>
        </w:tabs>
        <w:ind w:left="4320" w:hanging="360"/>
      </w:pPr>
      <w:rPr>
        <w:rFonts w:ascii="Arial" w:hAnsi="Arial" w:hint="default"/>
      </w:rPr>
    </w:lvl>
    <w:lvl w:ilvl="6" w:tplc="FFD073D6" w:tentative="1">
      <w:start w:val="1"/>
      <w:numFmt w:val="bullet"/>
      <w:lvlText w:val="•"/>
      <w:lvlJc w:val="left"/>
      <w:pPr>
        <w:tabs>
          <w:tab w:val="num" w:pos="5040"/>
        </w:tabs>
        <w:ind w:left="5040" w:hanging="360"/>
      </w:pPr>
      <w:rPr>
        <w:rFonts w:ascii="Arial" w:hAnsi="Arial" w:hint="default"/>
      </w:rPr>
    </w:lvl>
    <w:lvl w:ilvl="7" w:tplc="64A0E0D8" w:tentative="1">
      <w:start w:val="1"/>
      <w:numFmt w:val="bullet"/>
      <w:lvlText w:val="•"/>
      <w:lvlJc w:val="left"/>
      <w:pPr>
        <w:tabs>
          <w:tab w:val="num" w:pos="5760"/>
        </w:tabs>
        <w:ind w:left="5760" w:hanging="360"/>
      </w:pPr>
      <w:rPr>
        <w:rFonts w:ascii="Arial" w:hAnsi="Arial" w:hint="default"/>
      </w:rPr>
    </w:lvl>
    <w:lvl w:ilvl="8" w:tplc="828CC0D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69244982"/>
    <w:multiLevelType w:val="hybridMultilevel"/>
    <w:tmpl w:val="4A8A2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D66BF0"/>
    <w:multiLevelType w:val="multilevel"/>
    <w:tmpl w:val="6C8A7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121F19"/>
    <w:multiLevelType w:val="hybridMultilevel"/>
    <w:tmpl w:val="5868F088"/>
    <w:lvl w:ilvl="0" w:tplc="11CE7BB8">
      <w:start w:val="1"/>
      <w:numFmt w:val="bullet"/>
      <w:lvlText w:val="•"/>
      <w:lvlJc w:val="left"/>
      <w:pPr>
        <w:tabs>
          <w:tab w:val="num" w:pos="720"/>
        </w:tabs>
        <w:ind w:left="720" w:hanging="360"/>
      </w:pPr>
      <w:rPr>
        <w:rFonts w:ascii="Arial" w:hAnsi="Arial" w:hint="default"/>
      </w:rPr>
    </w:lvl>
    <w:lvl w:ilvl="1" w:tplc="CC28D76C" w:tentative="1">
      <w:start w:val="1"/>
      <w:numFmt w:val="bullet"/>
      <w:lvlText w:val="•"/>
      <w:lvlJc w:val="left"/>
      <w:pPr>
        <w:tabs>
          <w:tab w:val="num" w:pos="1440"/>
        </w:tabs>
        <w:ind w:left="1440" w:hanging="360"/>
      </w:pPr>
      <w:rPr>
        <w:rFonts w:ascii="Arial" w:hAnsi="Arial" w:hint="default"/>
      </w:rPr>
    </w:lvl>
    <w:lvl w:ilvl="2" w:tplc="DC8EC510" w:tentative="1">
      <w:start w:val="1"/>
      <w:numFmt w:val="bullet"/>
      <w:lvlText w:val="•"/>
      <w:lvlJc w:val="left"/>
      <w:pPr>
        <w:tabs>
          <w:tab w:val="num" w:pos="2160"/>
        </w:tabs>
        <w:ind w:left="2160" w:hanging="360"/>
      </w:pPr>
      <w:rPr>
        <w:rFonts w:ascii="Arial" w:hAnsi="Arial" w:hint="default"/>
      </w:rPr>
    </w:lvl>
    <w:lvl w:ilvl="3" w:tplc="69068F80" w:tentative="1">
      <w:start w:val="1"/>
      <w:numFmt w:val="bullet"/>
      <w:lvlText w:val="•"/>
      <w:lvlJc w:val="left"/>
      <w:pPr>
        <w:tabs>
          <w:tab w:val="num" w:pos="2880"/>
        </w:tabs>
        <w:ind w:left="2880" w:hanging="360"/>
      </w:pPr>
      <w:rPr>
        <w:rFonts w:ascii="Arial" w:hAnsi="Arial" w:hint="default"/>
      </w:rPr>
    </w:lvl>
    <w:lvl w:ilvl="4" w:tplc="CE24DD0C" w:tentative="1">
      <w:start w:val="1"/>
      <w:numFmt w:val="bullet"/>
      <w:lvlText w:val="•"/>
      <w:lvlJc w:val="left"/>
      <w:pPr>
        <w:tabs>
          <w:tab w:val="num" w:pos="3600"/>
        </w:tabs>
        <w:ind w:left="3600" w:hanging="360"/>
      </w:pPr>
      <w:rPr>
        <w:rFonts w:ascii="Arial" w:hAnsi="Arial" w:hint="default"/>
      </w:rPr>
    </w:lvl>
    <w:lvl w:ilvl="5" w:tplc="91389BEC" w:tentative="1">
      <w:start w:val="1"/>
      <w:numFmt w:val="bullet"/>
      <w:lvlText w:val="•"/>
      <w:lvlJc w:val="left"/>
      <w:pPr>
        <w:tabs>
          <w:tab w:val="num" w:pos="4320"/>
        </w:tabs>
        <w:ind w:left="4320" w:hanging="360"/>
      </w:pPr>
      <w:rPr>
        <w:rFonts w:ascii="Arial" w:hAnsi="Arial" w:hint="default"/>
      </w:rPr>
    </w:lvl>
    <w:lvl w:ilvl="6" w:tplc="469C3904" w:tentative="1">
      <w:start w:val="1"/>
      <w:numFmt w:val="bullet"/>
      <w:lvlText w:val="•"/>
      <w:lvlJc w:val="left"/>
      <w:pPr>
        <w:tabs>
          <w:tab w:val="num" w:pos="5040"/>
        </w:tabs>
        <w:ind w:left="5040" w:hanging="360"/>
      </w:pPr>
      <w:rPr>
        <w:rFonts w:ascii="Arial" w:hAnsi="Arial" w:hint="default"/>
      </w:rPr>
    </w:lvl>
    <w:lvl w:ilvl="7" w:tplc="C7C8F604" w:tentative="1">
      <w:start w:val="1"/>
      <w:numFmt w:val="bullet"/>
      <w:lvlText w:val="•"/>
      <w:lvlJc w:val="left"/>
      <w:pPr>
        <w:tabs>
          <w:tab w:val="num" w:pos="5760"/>
        </w:tabs>
        <w:ind w:left="5760" w:hanging="360"/>
      </w:pPr>
      <w:rPr>
        <w:rFonts w:ascii="Arial" w:hAnsi="Arial" w:hint="default"/>
      </w:rPr>
    </w:lvl>
    <w:lvl w:ilvl="8" w:tplc="A0D8062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BA52C7E"/>
    <w:multiLevelType w:val="hybridMultilevel"/>
    <w:tmpl w:val="2E3C40A4"/>
    <w:lvl w:ilvl="0" w:tplc="5B986602">
      <w:start w:val="1"/>
      <w:numFmt w:val="upperLetter"/>
      <w:lvlText w:val="%1."/>
      <w:lvlJc w:val="left"/>
      <w:pPr>
        <w:tabs>
          <w:tab w:val="num" w:pos="720"/>
        </w:tabs>
        <w:ind w:left="720" w:hanging="360"/>
      </w:pPr>
    </w:lvl>
    <w:lvl w:ilvl="1" w:tplc="CCFEE568" w:tentative="1">
      <w:start w:val="1"/>
      <w:numFmt w:val="upperLetter"/>
      <w:lvlText w:val="%2."/>
      <w:lvlJc w:val="left"/>
      <w:pPr>
        <w:tabs>
          <w:tab w:val="num" w:pos="1440"/>
        </w:tabs>
        <w:ind w:left="1440" w:hanging="360"/>
      </w:pPr>
    </w:lvl>
    <w:lvl w:ilvl="2" w:tplc="8512758A" w:tentative="1">
      <w:start w:val="1"/>
      <w:numFmt w:val="upperLetter"/>
      <w:lvlText w:val="%3."/>
      <w:lvlJc w:val="left"/>
      <w:pPr>
        <w:tabs>
          <w:tab w:val="num" w:pos="2160"/>
        </w:tabs>
        <w:ind w:left="2160" w:hanging="360"/>
      </w:pPr>
    </w:lvl>
    <w:lvl w:ilvl="3" w:tplc="88EE8A0E" w:tentative="1">
      <w:start w:val="1"/>
      <w:numFmt w:val="upperLetter"/>
      <w:lvlText w:val="%4."/>
      <w:lvlJc w:val="left"/>
      <w:pPr>
        <w:tabs>
          <w:tab w:val="num" w:pos="2880"/>
        </w:tabs>
        <w:ind w:left="2880" w:hanging="360"/>
      </w:pPr>
    </w:lvl>
    <w:lvl w:ilvl="4" w:tplc="B972CAD2" w:tentative="1">
      <w:start w:val="1"/>
      <w:numFmt w:val="upperLetter"/>
      <w:lvlText w:val="%5."/>
      <w:lvlJc w:val="left"/>
      <w:pPr>
        <w:tabs>
          <w:tab w:val="num" w:pos="3600"/>
        </w:tabs>
        <w:ind w:left="3600" w:hanging="360"/>
      </w:pPr>
    </w:lvl>
    <w:lvl w:ilvl="5" w:tplc="507E7302" w:tentative="1">
      <w:start w:val="1"/>
      <w:numFmt w:val="upperLetter"/>
      <w:lvlText w:val="%6."/>
      <w:lvlJc w:val="left"/>
      <w:pPr>
        <w:tabs>
          <w:tab w:val="num" w:pos="4320"/>
        </w:tabs>
        <w:ind w:left="4320" w:hanging="360"/>
      </w:pPr>
    </w:lvl>
    <w:lvl w:ilvl="6" w:tplc="70A62D66" w:tentative="1">
      <w:start w:val="1"/>
      <w:numFmt w:val="upperLetter"/>
      <w:lvlText w:val="%7."/>
      <w:lvlJc w:val="left"/>
      <w:pPr>
        <w:tabs>
          <w:tab w:val="num" w:pos="5040"/>
        </w:tabs>
        <w:ind w:left="5040" w:hanging="360"/>
      </w:pPr>
    </w:lvl>
    <w:lvl w:ilvl="7" w:tplc="210E6CEC" w:tentative="1">
      <w:start w:val="1"/>
      <w:numFmt w:val="upperLetter"/>
      <w:lvlText w:val="%8."/>
      <w:lvlJc w:val="left"/>
      <w:pPr>
        <w:tabs>
          <w:tab w:val="num" w:pos="5760"/>
        </w:tabs>
        <w:ind w:left="5760" w:hanging="360"/>
      </w:pPr>
    </w:lvl>
    <w:lvl w:ilvl="8" w:tplc="F55A419A" w:tentative="1">
      <w:start w:val="1"/>
      <w:numFmt w:val="upperLetter"/>
      <w:lvlText w:val="%9."/>
      <w:lvlJc w:val="left"/>
      <w:pPr>
        <w:tabs>
          <w:tab w:val="num" w:pos="6480"/>
        </w:tabs>
        <w:ind w:left="6480" w:hanging="360"/>
      </w:pPr>
    </w:lvl>
  </w:abstractNum>
  <w:abstractNum w:abstractNumId="28" w15:restartNumberingAfterBreak="0">
    <w:nsid w:val="7FFA76B9"/>
    <w:multiLevelType w:val="hybridMultilevel"/>
    <w:tmpl w:val="8B26C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26"/>
  </w:num>
  <w:num w:numId="4">
    <w:abstractNumId w:val="6"/>
  </w:num>
  <w:num w:numId="5">
    <w:abstractNumId w:val="12"/>
  </w:num>
  <w:num w:numId="6">
    <w:abstractNumId w:val="21"/>
  </w:num>
  <w:num w:numId="7">
    <w:abstractNumId w:val="0"/>
  </w:num>
  <w:num w:numId="8">
    <w:abstractNumId w:val="4"/>
  </w:num>
  <w:num w:numId="9">
    <w:abstractNumId w:val="28"/>
  </w:num>
  <w:num w:numId="10">
    <w:abstractNumId w:val="24"/>
  </w:num>
  <w:num w:numId="11">
    <w:abstractNumId w:val="22"/>
  </w:num>
  <w:num w:numId="12">
    <w:abstractNumId w:val="16"/>
  </w:num>
  <w:num w:numId="13">
    <w:abstractNumId w:val="7"/>
  </w:num>
  <w:num w:numId="14">
    <w:abstractNumId w:val="23"/>
  </w:num>
  <w:num w:numId="15">
    <w:abstractNumId w:val="5"/>
  </w:num>
  <w:num w:numId="16">
    <w:abstractNumId w:val="18"/>
  </w:num>
  <w:num w:numId="17">
    <w:abstractNumId w:val="27"/>
  </w:num>
  <w:num w:numId="18">
    <w:abstractNumId w:val="1"/>
  </w:num>
  <w:num w:numId="19">
    <w:abstractNumId w:val="11"/>
  </w:num>
  <w:num w:numId="20">
    <w:abstractNumId w:val="15"/>
  </w:num>
  <w:num w:numId="21">
    <w:abstractNumId w:val="2"/>
  </w:num>
  <w:num w:numId="22">
    <w:abstractNumId w:val="19"/>
  </w:num>
  <w:num w:numId="23">
    <w:abstractNumId w:val="10"/>
  </w:num>
  <w:num w:numId="24">
    <w:abstractNumId w:val="8"/>
  </w:num>
  <w:num w:numId="25">
    <w:abstractNumId w:val="20"/>
  </w:num>
  <w:num w:numId="26">
    <w:abstractNumId w:val="17"/>
  </w:num>
  <w:num w:numId="27">
    <w:abstractNumId w:val="14"/>
  </w:num>
  <w:num w:numId="28">
    <w:abstractNumId w:val="3"/>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12104"/>
    <w:rsid w:val="00025107"/>
    <w:rsid w:val="000415B9"/>
    <w:rsid w:val="00044C13"/>
    <w:rsid w:val="00077104"/>
    <w:rsid w:val="00083EC3"/>
    <w:rsid w:val="000913A7"/>
    <w:rsid w:val="0009322F"/>
    <w:rsid w:val="000A2D92"/>
    <w:rsid w:val="000A4867"/>
    <w:rsid w:val="000B0CB7"/>
    <w:rsid w:val="000B1D06"/>
    <w:rsid w:val="000B3772"/>
    <w:rsid w:val="000B3A06"/>
    <w:rsid w:val="000B6DA6"/>
    <w:rsid w:val="000C0871"/>
    <w:rsid w:val="000C70CA"/>
    <w:rsid w:val="000D0F56"/>
    <w:rsid w:val="000D4E79"/>
    <w:rsid w:val="000D594A"/>
    <w:rsid w:val="000E147F"/>
    <w:rsid w:val="000E58A0"/>
    <w:rsid w:val="001000F6"/>
    <w:rsid w:val="00101AF6"/>
    <w:rsid w:val="00106129"/>
    <w:rsid w:val="001107B6"/>
    <w:rsid w:val="00110C7E"/>
    <w:rsid w:val="001140A6"/>
    <w:rsid w:val="001338A8"/>
    <w:rsid w:val="00136664"/>
    <w:rsid w:val="00141D61"/>
    <w:rsid w:val="00147E43"/>
    <w:rsid w:val="001534AF"/>
    <w:rsid w:val="00157685"/>
    <w:rsid w:val="00161D0F"/>
    <w:rsid w:val="00173D5B"/>
    <w:rsid w:val="00176D2A"/>
    <w:rsid w:val="00192EDE"/>
    <w:rsid w:val="001974DD"/>
    <w:rsid w:val="0019763B"/>
    <w:rsid w:val="001A334D"/>
    <w:rsid w:val="001A570D"/>
    <w:rsid w:val="001A72F4"/>
    <w:rsid w:val="001B2853"/>
    <w:rsid w:val="001C0AFD"/>
    <w:rsid w:val="001C54AD"/>
    <w:rsid w:val="001D5A17"/>
    <w:rsid w:val="001D6929"/>
    <w:rsid w:val="001E0EE2"/>
    <w:rsid w:val="001E524C"/>
    <w:rsid w:val="001F047E"/>
    <w:rsid w:val="002017AD"/>
    <w:rsid w:val="0020474D"/>
    <w:rsid w:val="002074BC"/>
    <w:rsid w:val="002111B7"/>
    <w:rsid w:val="00211C0C"/>
    <w:rsid w:val="0024175F"/>
    <w:rsid w:val="00246404"/>
    <w:rsid w:val="00265DA1"/>
    <w:rsid w:val="00275C23"/>
    <w:rsid w:val="0028624D"/>
    <w:rsid w:val="00292E8F"/>
    <w:rsid w:val="002A5F96"/>
    <w:rsid w:val="002B0E0C"/>
    <w:rsid w:val="002D2672"/>
    <w:rsid w:val="002D79E7"/>
    <w:rsid w:val="002E20A4"/>
    <w:rsid w:val="002E21F4"/>
    <w:rsid w:val="002E3379"/>
    <w:rsid w:val="002E499D"/>
    <w:rsid w:val="002E5494"/>
    <w:rsid w:val="002E69D8"/>
    <w:rsid w:val="002F6AE5"/>
    <w:rsid w:val="00300E78"/>
    <w:rsid w:val="003041E9"/>
    <w:rsid w:val="00311AEF"/>
    <w:rsid w:val="003144C0"/>
    <w:rsid w:val="00315FF6"/>
    <w:rsid w:val="00340F0E"/>
    <w:rsid w:val="003457CB"/>
    <w:rsid w:val="00351112"/>
    <w:rsid w:val="003541CE"/>
    <w:rsid w:val="0037305F"/>
    <w:rsid w:val="003851BA"/>
    <w:rsid w:val="0039164D"/>
    <w:rsid w:val="00392EDF"/>
    <w:rsid w:val="003936AE"/>
    <w:rsid w:val="003A04B1"/>
    <w:rsid w:val="003C3A59"/>
    <w:rsid w:val="003C7DC1"/>
    <w:rsid w:val="003D47E6"/>
    <w:rsid w:val="003D5902"/>
    <w:rsid w:val="003D7ED0"/>
    <w:rsid w:val="004060F3"/>
    <w:rsid w:val="00414BFB"/>
    <w:rsid w:val="00425037"/>
    <w:rsid w:val="004263DC"/>
    <w:rsid w:val="00433122"/>
    <w:rsid w:val="00444976"/>
    <w:rsid w:val="0044643F"/>
    <w:rsid w:val="0045021E"/>
    <w:rsid w:val="00457080"/>
    <w:rsid w:val="00463A49"/>
    <w:rsid w:val="004667D6"/>
    <w:rsid w:val="00466BA7"/>
    <w:rsid w:val="0047388A"/>
    <w:rsid w:val="004745CB"/>
    <w:rsid w:val="004834A4"/>
    <w:rsid w:val="004866DB"/>
    <w:rsid w:val="00486B1E"/>
    <w:rsid w:val="00487448"/>
    <w:rsid w:val="0048779C"/>
    <w:rsid w:val="00487F01"/>
    <w:rsid w:val="00495844"/>
    <w:rsid w:val="004B037B"/>
    <w:rsid w:val="004B608F"/>
    <w:rsid w:val="004B631D"/>
    <w:rsid w:val="004C7EDB"/>
    <w:rsid w:val="004D00DD"/>
    <w:rsid w:val="004D2C42"/>
    <w:rsid w:val="004D5229"/>
    <w:rsid w:val="004D6D64"/>
    <w:rsid w:val="004E6FA3"/>
    <w:rsid w:val="004F6004"/>
    <w:rsid w:val="00506A04"/>
    <w:rsid w:val="00511701"/>
    <w:rsid w:val="005129C7"/>
    <w:rsid w:val="00515DEF"/>
    <w:rsid w:val="005217CE"/>
    <w:rsid w:val="00526C32"/>
    <w:rsid w:val="00527E9B"/>
    <w:rsid w:val="005325A1"/>
    <w:rsid w:val="00542E4A"/>
    <w:rsid w:val="005516F6"/>
    <w:rsid w:val="005518DB"/>
    <w:rsid w:val="00553B88"/>
    <w:rsid w:val="00555324"/>
    <w:rsid w:val="00566DA7"/>
    <w:rsid w:val="00567A1F"/>
    <w:rsid w:val="0058098F"/>
    <w:rsid w:val="0059035E"/>
    <w:rsid w:val="005A45B0"/>
    <w:rsid w:val="005C7BE0"/>
    <w:rsid w:val="005E49E2"/>
    <w:rsid w:val="005F2D00"/>
    <w:rsid w:val="00603405"/>
    <w:rsid w:val="006048E0"/>
    <w:rsid w:val="00643BED"/>
    <w:rsid w:val="00674F30"/>
    <w:rsid w:val="006838D9"/>
    <w:rsid w:val="006A07AF"/>
    <w:rsid w:val="006B1D7A"/>
    <w:rsid w:val="006C33B6"/>
    <w:rsid w:val="006C76DD"/>
    <w:rsid w:val="006D235A"/>
    <w:rsid w:val="006D5363"/>
    <w:rsid w:val="006E2C30"/>
    <w:rsid w:val="006E378F"/>
    <w:rsid w:val="006E627C"/>
    <w:rsid w:val="006F187C"/>
    <w:rsid w:val="006F21B4"/>
    <w:rsid w:val="00714A74"/>
    <w:rsid w:val="007362E4"/>
    <w:rsid w:val="00746927"/>
    <w:rsid w:val="007517C1"/>
    <w:rsid w:val="00752CEC"/>
    <w:rsid w:val="007629C6"/>
    <w:rsid w:val="00763112"/>
    <w:rsid w:val="00766C14"/>
    <w:rsid w:val="00774FB1"/>
    <w:rsid w:val="00776B65"/>
    <w:rsid w:val="00783592"/>
    <w:rsid w:val="00783DDF"/>
    <w:rsid w:val="007873AC"/>
    <w:rsid w:val="00794870"/>
    <w:rsid w:val="007A00A0"/>
    <w:rsid w:val="007A28FC"/>
    <w:rsid w:val="007C1748"/>
    <w:rsid w:val="007D2762"/>
    <w:rsid w:val="007E21C4"/>
    <w:rsid w:val="007E2F87"/>
    <w:rsid w:val="007F373D"/>
    <w:rsid w:val="008021A7"/>
    <w:rsid w:val="008142A7"/>
    <w:rsid w:val="00824447"/>
    <w:rsid w:val="00834E04"/>
    <w:rsid w:val="0086002A"/>
    <w:rsid w:val="0086637E"/>
    <w:rsid w:val="00873577"/>
    <w:rsid w:val="00876A14"/>
    <w:rsid w:val="008952DB"/>
    <w:rsid w:val="008A375D"/>
    <w:rsid w:val="008B1DE2"/>
    <w:rsid w:val="008C3CB0"/>
    <w:rsid w:val="008C60F8"/>
    <w:rsid w:val="008C7E99"/>
    <w:rsid w:val="008D0DB3"/>
    <w:rsid w:val="008E7369"/>
    <w:rsid w:val="008F65A2"/>
    <w:rsid w:val="008F714B"/>
    <w:rsid w:val="009102A6"/>
    <w:rsid w:val="00913D98"/>
    <w:rsid w:val="009150F4"/>
    <w:rsid w:val="00926288"/>
    <w:rsid w:val="00934D91"/>
    <w:rsid w:val="00942119"/>
    <w:rsid w:val="00943700"/>
    <w:rsid w:val="00957166"/>
    <w:rsid w:val="00976F44"/>
    <w:rsid w:val="0098356E"/>
    <w:rsid w:val="00985E94"/>
    <w:rsid w:val="00985EDC"/>
    <w:rsid w:val="00990EA7"/>
    <w:rsid w:val="00993663"/>
    <w:rsid w:val="00993CF1"/>
    <w:rsid w:val="009A0EEA"/>
    <w:rsid w:val="009C4825"/>
    <w:rsid w:val="009C7ABD"/>
    <w:rsid w:val="009D79E6"/>
    <w:rsid w:val="009E2072"/>
    <w:rsid w:val="009E343A"/>
    <w:rsid w:val="009E376A"/>
    <w:rsid w:val="009F0806"/>
    <w:rsid w:val="009F2233"/>
    <w:rsid w:val="009F6EAE"/>
    <w:rsid w:val="00A04762"/>
    <w:rsid w:val="00A076BB"/>
    <w:rsid w:val="00A107F5"/>
    <w:rsid w:val="00A11A52"/>
    <w:rsid w:val="00A14D18"/>
    <w:rsid w:val="00A15F85"/>
    <w:rsid w:val="00A1631C"/>
    <w:rsid w:val="00A2064A"/>
    <w:rsid w:val="00A32984"/>
    <w:rsid w:val="00A334C6"/>
    <w:rsid w:val="00A342EE"/>
    <w:rsid w:val="00A3468A"/>
    <w:rsid w:val="00A35EF4"/>
    <w:rsid w:val="00A42B40"/>
    <w:rsid w:val="00A51F22"/>
    <w:rsid w:val="00A55C4A"/>
    <w:rsid w:val="00A62105"/>
    <w:rsid w:val="00A752B0"/>
    <w:rsid w:val="00A75D88"/>
    <w:rsid w:val="00AA29B6"/>
    <w:rsid w:val="00AB28D1"/>
    <w:rsid w:val="00AB2D65"/>
    <w:rsid w:val="00AE4468"/>
    <w:rsid w:val="00AF59C8"/>
    <w:rsid w:val="00B10542"/>
    <w:rsid w:val="00B13595"/>
    <w:rsid w:val="00B16495"/>
    <w:rsid w:val="00B1756D"/>
    <w:rsid w:val="00B25216"/>
    <w:rsid w:val="00B359E4"/>
    <w:rsid w:val="00B40240"/>
    <w:rsid w:val="00B4371A"/>
    <w:rsid w:val="00B46142"/>
    <w:rsid w:val="00B54180"/>
    <w:rsid w:val="00B57143"/>
    <w:rsid w:val="00B62298"/>
    <w:rsid w:val="00B653E8"/>
    <w:rsid w:val="00B74F72"/>
    <w:rsid w:val="00B8198F"/>
    <w:rsid w:val="00B92248"/>
    <w:rsid w:val="00B9296A"/>
    <w:rsid w:val="00B97DC6"/>
    <w:rsid w:val="00BA02E8"/>
    <w:rsid w:val="00BA5FB5"/>
    <w:rsid w:val="00BB1ACD"/>
    <w:rsid w:val="00BB3EA8"/>
    <w:rsid w:val="00BB487F"/>
    <w:rsid w:val="00BB4AEC"/>
    <w:rsid w:val="00BC1F19"/>
    <w:rsid w:val="00BD1EFA"/>
    <w:rsid w:val="00BD3FE1"/>
    <w:rsid w:val="00BD44F7"/>
    <w:rsid w:val="00BD65F6"/>
    <w:rsid w:val="00BD762A"/>
    <w:rsid w:val="00BE4C7A"/>
    <w:rsid w:val="00BF1AF2"/>
    <w:rsid w:val="00BF759A"/>
    <w:rsid w:val="00C12B9E"/>
    <w:rsid w:val="00C1743A"/>
    <w:rsid w:val="00C378FB"/>
    <w:rsid w:val="00C40D7D"/>
    <w:rsid w:val="00C56769"/>
    <w:rsid w:val="00C56B3B"/>
    <w:rsid w:val="00C80FC7"/>
    <w:rsid w:val="00C87E95"/>
    <w:rsid w:val="00C934B2"/>
    <w:rsid w:val="00CA473E"/>
    <w:rsid w:val="00CB3E90"/>
    <w:rsid w:val="00CC3D77"/>
    <w:rsid w:val="00CC68EA"/>
    <w:rsid w:val="00CD3B6B"/>
    <w:rsid w:val="00CE2DA8"/>
    <w:rsid w:val="00CF3748"/>
    <w:rsid w:val="00D26090"/>
    <w:rsid w:val="00D26B3F"/>
    <w:rsid w:val="00D34D4C"/>
    <w:rsid w:val="00D37327"/>
    <w:rsid w:val="00D44372"/>
    <w:rsid w:val="00D55AFB"/>
    <w:rsid w:val="00D61F10"/>
    <w:rsid w:val="00D759F8"/>
    <w:rsid w:val="00D75B33"/>
    <w:rsid w:val="00D95715"/>
    <w:rsid w:val="00DA0170"/>
    <w:rsid w:val="00DA1E10"/>
    <w:rsid w:val="00DB1FCA"/>
    <w:rsid w:val="00DB25E4"/>
    <w:rsid w:val="00DB7D3D"/>
    <w:rsid w:val="00DD2E91"/>
    <w:rsid w:val="00DD4308"/>
    <w:rsid w:val="00DD4AFE"/>
    <w:rsid w:val="00DE032E"/>
    <w:rsid w:val="00DE6A1D"/>
    <w:rsid w:val="00DF6BD1"/>
    <w:rsid w:val="00E03D6F"/>
    <w:rsid w:val="00E16225"/>
    <w:rsid w:val="00E23597"/>
    <w:rsid w:val="00E24F02"/>
    <w:rsid w:val="00E26BD8"/>
    <w:rsid w:val="00E26F82"/>
    <w:rsid w:val="00E33F95"/>
    <w:rsid w:val="00E378FE"/>
    <w:rsid w:val="00E41DC7"/>
    <w:rsid w:val="00E433B5"/>
    <w:rsid w:val="00E53E86"/>
    <w:rsid w:val="00E606EB"/>
    <w:rsid w:val="00E65DED"/>
    <w:rsid w:val="00E72330"/>
    <w:rsid w:val="00E72C06"/>
    <w:rsid w:val="00E84F4D"/>
    <w:rsid w:val="00E877E8"/>
    <w:rsid w:val="00E90A11"/>
    <w:rsid w:val="00E9508E"/>
    <w:rsid w:val="00EA4210"/>
    <w:rsid w:val="00EB42B4"/>
    <w:rsid w:val="00EB4673"/>
    <w:rsid w:val="00EB471F"/>
    <w:rsid w:val="00EB52E4"/>
    <w:rsid w:val="00EC0EF1"/>
    <w:rsid w:val="00EC28D2"/>
    <w:rsid w:val="00EE125D"/>
    <w:rsid w:val="00EE1E57"/>
    <w:rsid w:val="00EE1FEC"/>
    <w:rsid w:val="00EF3E7A"/>
    <w:rsid w:val="00F03EB8"/>
    <w:rsid w:val="00F068E0"/>
    <w:rsid w:val="00F13206"/>
    <w:rsid w:val="00F26D8C"/>
    <w:rsid w:val="00F32713"/>
    <w:rsid w:val="00F32944"/>
    <w:rsid w:val="00F40CBA"/>
    <w:rsid w:val="00F50FF3"/>
    <w:rsid w:val="00F5721E"/>
    <w:rsid w:val="00F6197D"/>
    <w:rsid w:val="00F6775A"/>
    <w:rsid w:val="00F67BB8"/>
    <w:rsid w:val="00F75A26"/>
    <w:rsid w:val="00F81224"/>
    <w:rsid w:val="00F8767D"/>
    <w:rsid w:val="00FA5B25"/>
    <w:rsid w:val="00FA68E3"/>
    <w:rsid w:val="00FA7AD7"/>
    <w:rsid w:val="00FB020A"/>
    <w:rsid w:val="00FB5CEE"/>
    <w:rsid w:val="00FB61C2"/>
    <w:rsid w:val="00FC2075"/>
    <w:rsid w:val="00FC666B"/>
    <w:rsid w:val="00FD20CF"/>
    <w:rsid w:val="00FE392A"/>
    <w:rsid w:val="00FE3EA1"/>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1065</TotalTime>
  <Pages>4</Pages>
  <Words>1489</Words>
  <Characters>8492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Melinda Browne</cp:lastModifiedBy>
  <cp:revision>99</cp:revision>
  <dcterms:created xsi:type="dcterms:W3CDTF">2021-11-20T18:47:00Z</dcterms:created>
  <dcterms:modified xsi:type="dcterms:W3CDTF">2021-11-21T12:37:00Z</dcterms:modified>
</cp:coreProperties>
</file>