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724A" w14:textId="77777777" w:rsidR="008142A7" w:rsidRPr="00E74063" w:rsidRDefault="008142A7" w:rsidP="008142A7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4063">
        <w:rPr>
          <w:rFonts w:ascii="Times New Roman" w:hAnsi="Times New Roman" w:cs="Times New Roman"/>
          <w:b/>
          <w:sz w:val="32"/>
          <w:szCs w:val="32"/>
        </w:rPr>
        <w:t>Maine Learning Innovations</w:t>
      </w:r>
    </w:p>
    <w:p w14:paraId="6F9B7099" w14:textId="18A9D1A4" w:rsidR="008142A7" w:rsidRPr="00010FC7" w:rsidRDefault="008142A7" w:rsidP="008142A7">
      <w:pPr>
        <w:spacing w:after="120"/>
        <w:jc w:val="center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>Minutes for a Meeting of the Board of Directors held</w:t>
      </w:r>
      <w:r w:rsidR="00C71E59">
        <w:rPr>
          <w:rFonts w:ascii="Times New Roman" w:hAnsi="Times New Roman" w:cs="Times New Roman"/>
        </w:rPr>
        <w:t xml:space="preserve"> April 26</w:t>
      </w:r>
      <w:r w:rsidRPr="00010FC7">
        <w:rPr>
          <w:rFonts w:ascii="Times New Roman" w:hAnsi="Times New Roman" w:cs="Times New Roman"/>
        </w:rPr>
        <w:t>, 202</w:t>
      </w:r>
      <w:r w:rsidR="008F476B" w:rsidRPr="00010FC7">
        <w:rPr>
          <w:rFonts w:ascii="Times New Roman" w:hAnsi="Times New Roman" w:cs="Times New Roman"/>
        </w:rPr>
        <w:t>2</w:t>
      </w:r>
      <w:r w:rsidR="005B5AD4">
        <w:rPr>
          <w:rFonts w:ascii="Times New Roman" w:hAnsi="Times New Roman" w:cs="Times New Roman"/>
        </w:rPr>
        <w:t xml:space="preserve"> </w:t>
      </w:r>
    </w:p>
    <w:p w14:paraId="393B9731" w14:textId="52FBCDF5" w:rsidR="008142A7" w:rsidRPr="00010FC7" w:rsidRDefault="008142A7" w:rsidP="008142A7">
      <w:pPr>
        <w:spacing w:after="120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 xml:space="preserve">Pursuant to email and public website notices, a virtual meeting of the Board of Maine Learning Innovations was convened on Zoom at 2:00 PM, </w:t>
      </w:r>
      <w:r w:rsidR="005B6A19">
        <w:rPr>
          <w:rFonts w:ascii="Times New Roman" w:hAnsi="Times New Roman" w:cs="Times New Roman"/>
        </w:rPr>
        <w:t>April</w:t>
      </w:r>
      <w:r w:rsidR="00674F30" w:rsidRPr="00010FC7">
        <w:rPr>
          <w:rFonts w:ascii="Times New Roman" w:hAnsi="Times New Roman" w:cs="Times New Roman"/>
        </w:rPr>
        <w:t xml:space="preserve"> </w:t>
      </w:r>
      <w:r w:rsidR="005B6A19">
        <w:rPr>
          <w:rFonts w:ascii="Times New Roman" w:hAnsi="Times New Roman" w:cs="Times New Roman"/>
        </w:rPr>
        <w:t>26</w:t>
      </w:r>
      <w:r w:rsidRPr="00010FC7">
        <w:rPr>
          <w:rFonts w:ascii="Times New Roman" w:hAnsi="Times New Roman" w:cs="Times New Roman"/>
        </w:rPr>
        <w:t>, 202</w:t>
      </w:r>
      <w:r w:rsidR="00FA5157" w:rsidRPr="00010FC7">
        <w:rPr>
          <w:rFonts w:ascii="Times New Roman" w:hAnsi="Times New Roman" w:cs="Times New Roman"/>
        </w:rPr>
        <w:t>2</w:t>
      </w:r>
      <w:r w:rsidRPr="00010FC7">
        <w:rPr>
          <w:rFonts w:ascii="Times New Roman" w:hAnsi="Times New Roman" w:cs="Times New Roman"/>
        </w:rPr>
        <w:t>.  Board members attending were</w:t>
      </w:r>
      <w:r w:rsidR="007517C1" w:rsidRPr="00010FC7">
        <w:rPr>
          <w:rFonts w:ascii="Times New Roman" w:hAnsi="Times New Roman" w:cs="Times New Roman"/>
        </w:rPr>
        <w:t xml:space="preserve"> </w:t>
      </w:r>
      <w:r w:rsidRPr="00010FC7">
        <w:rPr>
          <w:rFonts w:ascii="Times New Roman" w:hAnsi="Times New Roman" w:cs="Times New Roman"/>
        </w:rPr>
        <w:t>Donna Pelletier,</w:t>
      </w:r>
      <w:r w:rsidR="006A07AF" w:rsidRPr="00010FC7">
        <w:rPr>
          <w:rFonts w:ascii="Times New Roman" w:hAnsi="Times New Roman" w:cs="Times New Roman"/>
        </w:rPr>
        <w:t xml:space="preserve"> </w:t>
      </w:r>
      <w:r w:rsidR="002A5245" w:rsidRPr="00010FC7">
        <w:rPr>
          <w:rFonts w:ascii="Times New Roman" w:hAnsi="Times New Roman" w:cs="Times New Roman"/>
        </w:rPr>
        <w:t>Amy Carlisle</w:t>
      </w:r>
      <w:r w:rsidR="002A5245">
        <w:rPr>
          <w:rFonts w:ascii="Times New Roman" w:hAnsi="Times New Roman" w:cs="Times New Roman"/>
        </w:rPr>
        <w:t xml:space="preserve">, Ed LeBlanc, </w:t>
      </w:r>
      <w:r w:rsidR="00CC3D77" w:rsidRPr="00010FC7">
        <w:rPr>
          <w:rFonts w:ascii="Times New Roman" w:hAnsi="Times New Roman" w:cs="Times New Roman"/>
        </w:rPr>
        <w:t>Nicholas</w:t>
      </w:r>
      <w:r w:rsidR="009150F4" w:rsidRPr="00010FC7">
        <w:rPr>
          <w:rFonts w:ascii="Times New Roman" w:hAnsi="Times New Roman" w:cs="Times New Roman"/>
        </w:rPr>
        <w:t xml:space="preserve"> “Nick”</w:t>
      </w:r>
      <w:r w:rsidR="00CC3D77" w:rsidRPr="00010FC7">
        <w:rPr>
          <w:rFonts w:ascii="Times New Roman" w:hAnsi="Times New Roman" w:cs="Times New Roman"/>
        </w:rPr>
        <w:t xml:space="preserve"> Gannon</w:t>
      </w:r>
      <w:r w:rsidR="00EC438F" w:rsidRPr="00010FC7">
        <w:rPr>
          <w:rFonts w:ascii="Times New Roman" w:hAnsi="Times New Roman" w:cs="Times New Roman"/>
        </w:rPr>
        <w:t xml:space="preserve">, and Stacey Blanchard. </w:t>
      </w:r>
      <w:r w:rsidR="002A5245">
        <w:rPr>
          <w:rFonts w:ascii="Times New Roman" w:hAnsi="Times New Roman" w:cs="Times New Roman"/>
        </w:rPr>
        <w:t xml:space="preserve">Peter Mills </w:t>
      </w:r>
      <w:r w:rsidR="00985E94" w:rsidRPr="00010FC7">
        <w:rPr>
          <w:rFonts w:ascii="Times New Roman" w:hAnsi="Times New Roman" w:cs="Times New Roman"/>
        </w:rPr>
        <w:t>w</w:t>
      </w:r>
      <w:r w:rsidR="002A5245">
        <w:rPr>
          <w:rFonts w:ascii="Times New Roman" w:hAnsi="Times New Roman" w:cs="Times New Roman"/>
        </w:rPr>
        <w:t>as</w:t>
      </w:r>
      <w:r w:rsidR="00985E94" w:rsidRPr="00010FC7">
        <w:rPr>
          <w:rFonts w:ascii="Times New Roman" w:hAnsi="Times New Roman" w:cs="Times New Roman"/>
        </w:rPr>
        <w:t xml:space="preserve"> excused. </w:t>
      </w:r>
    </w:p>
    <w:p w14:paraId="35432C3D" w14:textId="065FB5F7" w:rsidR="00985E94" w:rsidRPr="00010FC7" w:rsidRDefault="008142A7" w:rsidP="008142A7">
      <w:pPr>
        <w:spacing w:after="120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>Attending from MEVA were Melinda Browne, Donald Fournier, Christina O'Grady,</w:t>
      </w:r>
      <w:r w:rsidR="009D0853" w:rsidRPr="00010FC7">
        <w:rPr>
          <w:rFonts w:ascii="Times New Roman" w:hAnsi="Times New Roman" w:cs="Times New Roman"/>
        </w:rPr>
        <w:t xml:space="preserve"> </w:t>
      </w:r>
      <w:r w:rsidRPr="00010FC7">
        <w:rPr>
          <w:rFonts w:ascii="Times New Roman" w:hAnsi="Times New Roman" w:cs="Times New Roman"/>
        </w:rPr>
        <w:t>Stephanie Emery</w:t>
      </w:r>
      <w:r w:rsidR="00E378FE" w:rsidRPr="00010FC7">
        <w:rPr>
          <w:rFonts w:ascii="Times New Roman" w:hAnsi="Times New Roman" w:cs="Times New Roman"/>
        </w:rPr>
        <w:t xml:space="preserve">, </w:t>
      </w:r>
      <w:r w:rsidR="00CF6C9A" w:rsidRPr="00010FC7">
        <w:rPr>
          <w:rFonts w:ascii="Times New Roman" w:hAnsi="Times New Roman" w:cs="Times New Roman"/>
        </w:rPr>
        <w:t xml:space="preserve">Jillian Dearborn, </w:t>
      </w:r>
      <w:r w:rsidR="003C44FC">
        <w:rPr>
          <w:rFonts w:ascii="Times New Roman" w:hAnsi="Times New Roman" w:cs="Times New Roman"/>
        </w:rPr>
        <w:t>Cheryl Brigham</w:t>
      </w:r>
      <w:r w:rsidR="009E3F2A">
        <w:rPr>
          <w:rFonts w:ascii="Times New Roman" w:hAnsi="Times New Roman" w:cs="Times New Roman"/>
        </w:rPr>
        <w:t>, and Jennifer Hight</w:t>
      </w:r>
      <w:r w:rsidR="004745CB" w:rsidRPr="00010FC7">
        <w:rPr>
          <w:rFonts w:ascii="Times New Roman" w:hAnsi="Times New Roman" w:cs="Times New Roman"/>
        </w:rPr>
        <w:t>.</w:t>
      </w:r>
      <w:r w:rsidR="00985E94" w:rsidRPr="00010FC7">
        <w:rPr>
          <w:rFonts w:ascii="Times New Roman" w:hAnsi="Times New Roman" w:cs="Times New Roman"/>
        </w:rPr>
        <w:t xml:space="preserve"> </w:t>
      </w:r>
    </w:p>
    <w:p w14:paraId="06E64E30" w14:textId="2A0D040D" w:rsidR="008142A7" w:rsidRPr="00010FC7" w:rsidRDefault="008142A7" w:rsidP="008142A7">
      <w:pPr>
        <w:spacing w:after="120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>Attending from Stride w</w:t>
      </w:r>
      <w:r w:rsidR="00D37327" w:rsidRPr="00010FC7">
        <w:rPr>
          <w:rFonts w:ascii="Times New Roman" w:hAnsi="Times New Roman" w:cs="Times New Roman"/>
        </w:rPr>
        <w:t>ere</w:t>
      </w:r>
      <w:r w:rsidRPr="00010FC7">
        <w:rPr>
          <w:rFonts w:ascii="Times New Roman" w:hAnsi="Times New Roman" w:cs="Times New Roman"/>
        </w:rPr>
        <w:t xml:space="preserve"> Todd Mc</w:t>
      </w:r>
      <w:r w:rsidR="003C7DC1" w:rsidRPr="00010FC7">
        <w:rPr>
          <w:rFonts w:ascii="Times New Roman" w:hAnsi="Times New Roman" w:cs="Times New Roman"/>
        </w:rPr>
        <w:t>I</w:t>
      </w:r>
      <w:r w:rsidRPr="00010FC7">
        <w:rPr>
          <w:rFonts w:ascii="Times New Roman" w:hAnsi="Times New Roman" w:cs="Times New Roman"/>
        </w:rPr>
        <w:t>ntir</w:t>
      </w:r>
      <w:r w:rsidR="005516F6" w:rsidRPr="00010FC7">
        <w:rPr>
          <w:rFonts w:ascii="Times New Roman" w:hAnsi="Times New Roman" w:cs="Times New Roman"/>
        </w:rPr>
        <w:t>e</w:t>
      </w:r>
      <w:r w:rsidR="00F81224" w:rsidRPr="00010FC7">
        <w:rPr>
          <w:rFonts w:ascii="Times New Roman" w:hAnsi="Times New Roman" w:cs="Times New Roman"/>
        </w:rPr>
        <w:t xml:space="preserve">, and </w:t>
      </w:r>
      <w:r w:rsidR="004513AF" w:rsidRPr="00010FC7">
        <w:rPr>
          <w:rFonts w:ascii="Times New Roman" w:hAnsi="Times New Roman" w:cs="Times New Roman"/>
        </w:rPr>
        <w:t>Wei Wang</w:t>
      </w:r>
      <w:r w:rsidR="00340F0E" w:rsidRPr="00010FC7">
        <w:rPr>
          <w:rFonts w:ascii="Times New Roman" w:hAnsi="Times New Roman" w:cs="Times New Roman"/>
        </w:rPr>
        <w:t>.</w:t>
      </w:r>
    </w:p>
    <w:p w14:paraId="77E65B44" w14:textId="10326578" w:rsidR="007D2762" w:rsidRPr="00010FC7" w:rsidRDefault="008142A7" w:rsidP="00A51C9C">
      <w:pPr>
        <w:spacing w:after="120"/>
        <w:rPr>
          <w:rFonts w:ascii="Times New Roman" w:hAnsi="Times New Roman" w:cs="Times New Roman"/>
          <w:color w:val="222222"/>
          <w:shd w:val="clear" w:color="auto" w:fill="FFFFFF"/>
        </w:rPr>
      </w:pPr>
      <w:r w:rsidRPr="00010FC7">
        <w:rPr>
          <w:rFonts w:ascii="Times New Roman" w:hAnsi="Times New Roman" w:cs="Times New Roman"/>
          <w:b/>
          <w:bCs/>
        </w:rPr>
        <w:t xml:space="preserve">Minutes.  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>Nick motioned to approve minutes for</w:t>
      </w:r>
      <w:r w:rsidR="000C0871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 t</w:t>
      </w:r>
      <w:r w:rsidR="009E4A97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he </w:t>
      </w:r>
      <w:r w:rsidR="00653BD0">
        <w:rPr>
          <w:rFonts w:ascii="Times New Roman" w:hAnsi="Times New Roman" w:cs="Times New Roman"/>
          <w:color w:val="222222"/>
          <w:shd w:val="clear" w:color="auto" w:fill="FFFFFF"/>
        </w:rPr>
        <w:t>March</w:t>
      </w:r>
      <w:r w:rsidR="009E4A97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 1</w:t>
      </w:r>
      <w:r w:rsidR="002C1927">
        <w:rPr>
          <w:rFonts w:ascii="Times New Roman" w:hAnsi="Times New Roman" w:cs="Times New Roman"/>
          <w:color w:val="222222"/>
          <w:shd w:val="clear" w:color="auto" w:fill="FFFFFF"/>
        </w:rPr>
        <w:t>5</w:t>
      </w:r>
      <w:r w:rsidR="009E4A97" w:rsidRPr="00010FC7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056EAA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>202</w:t>
      </w:r>
      <w:r w:rsidR="009E4A97" w:rsidRPr="00010FC7">
        <w:rPr>
          <w:rFonts w:ascii="Times New Roman" w:hAnsi="Times New Roman" w:cs="Times New Roman"/>
          <w:color w:val="222222"/>
          <w:shd w:val="clear" w:color="auto" w:fill="FFFFFF"/>
        </w:rPr>
        <w:t>2</w:t>
      </w:r>
      <w:r w:rsidR="000C0871" w:rsidRPr="00010FC7">
        <w:rPr>
          <w:rFonts w:ascii="Times New Roman" w:hAnsi="Times New Roman" w:cs="Times New Roman"/>
          <w:color w:val="222222"/>
          <w:shd w:val="clear" w:color="auto" w:fill="FFFFFF"/>
        </w:rPr>
        <w:t>, governing board meeting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  <w:r w:rsidR="00504BF3">
        <w:rPr>
          <w:rFonts w:ascii="Times New Roman" w:hAnsi="Times New Roman" w:cs="Times New Roman"/>
          <w:color w:val="222222"/>
          <w:shd w:val="clear" w:color="auto" w:fill="FFFFFF"/>
        </w:rPr>
        <w:t xml:space="preserve">Stacey 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>seconded, all in favor, so moved</w:t>
      </w:r>
      <w:r w:rsidR="00B57143" w:rsidRPr="00010FC7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1C7E25D8" w14:textId="5A065E11" w:rsidR="00FD2BA1" w:rsidRDefault="008142A7" w:rsidP="008C5207">
      <w:pPr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  <w:b/>
          <w:bCs/>
        </w:rPr>
        <w:t>Finance.</w:t>
      </w:r>
      <w:r w:rsidR="00E23597" w:rsidRPr="00010FC7">
        <w:rPr>
          <w:rFonts w:ascii="Times New Roman" w:hAnsi="Times New Roman" w:cs="Times New Roman"/>
          <w:b/>
          <w:bCs/>
        </w:rPr>
        <w:t xml:space="preserve"> </w:t>
      </w:r>
      <w:r w:rsidR="00BB09CC" w:rsidRPr="00010FC7">
        <w:rPr>
          <w:rFonts w:ascii="Times New Roman" w:hAnsi="Times New Roman" w:cs="Times New Roman"/>
        </w:rPr>
        <w:t xml:space="preserve"> </w:t>
      </w:r>
    </w:p>
    <w:p w14:paraId="3CAB0D13" w14:textId="6777CF5C" w:rsidR="001A201F" w:rsidRDefault="001A201F" w:rsidP="001A201F">
      <w:pPr>
        <w:ind w:left="720"/>
        <w:rPr>
          <w:rFonts w:ascii="Times New Roman" w:hAnsi="Times New Roman" w:cs="Times New Roman"/>
          <w:b/>
          <w:bCs/>
        </w:rPr>
      </w:pPr>
      <w:r w:rsidRPr="003C5C97">
        <w:rPr>
          <w:rFonts w:ascii="Times New Roman" w:hAnsi="Times New Roman" w:cs="Times New Roman"/>
          <w:b/>
          <w:bCs/>
        </w:rPr>
        <w:t>Q3 Finance Report – Jennifer Hight.</w:t>
      </w:r>
    </w:p>
    <w:p w14:paraId="7A5ADAE7" w14:textId="666215CD" w:rsidR="006F5E38" w:rsidRPr="001153ED" w:rsidRDefault="0045191C" w:rsidP="001153ED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The FY22 Third Quarter (</w:t>
      </w:r>
      <w:r w:rsidRPr="0045191C">
        <w:rPr>
          <w:rFonts w:ascii="Times New Roman" w:eastAsia="Times New Roman" w:hAnsi="Times New Roman" w:cs="Times New Roman"/>
          <w:color w:val="222222"/>
        </w:rPr>
        <w:t>Q3</w:t>
      </w:r>
      <w:r>
        <w:rPr>
          <w:rFonts w:ascii="Times New Roman" w:eastAsia="Times New Roman" w:hAnsi="Times New Roman" w:cs="Times New Roman"/>
          <w:color w:val="222222"/>
        </w:rPr>
        <w:t>) financials</w:t>
      </w:r>
      <w:r w:rsidRPr="0045191C">
        <w:rPr>
          <w:rFonts w:ascii="Times New Roman" w:eastAsia="Times New Roman" w:hAnsi="Times New Roman" w:cs="Times New Roman"/>
          <w:color w:val="222222"/>
        </w:rPr>
        <w:t xml:space="preserve"> ha</w:t>
      </w:r>
      <w:r>
        <w:rPr>
          <w:rFonts w:ascii="Times New Roman" w:eastAsia="Times New Roman" w:hAnsi="Times New Roman" w:cs="Times New Roman"/>
          <w:color w:val="222222"/>
        </w:rPr>
        <w:t>ve</w:t>
      </w:r>
      <w:r w:rsidRPr="0045191C">
        <w:rPr>
          <w:rFonts w:ascii="Times New Roman" w:eastAsia="Times New Roman" w:hAnsi="Times New Roman" w:cs="Times New Roman"/>
          <w:color w:val="222222"/>
        </w:rPr>
        <w:t xml:space="preserve"> not been completed</w:t>
      </w:r>
      <w:r>
        <w:rPr>
          <w:rFonts w:ascii="Times New Roman" w:eastAsia="Times New Roman" w:hAnsi="Times New Roman" w:cs="Times New Roman"/>
          <w:color w:val="222222"/>
        </w:rPr>
        <w:t xml:space="preserve"> yet. However, </w:t>
      </w:r>
      <w:r w:rsidRPr="0045191C">
        <w:rPr>
          <w:rFonts w:ascii="Times New Roman" w:eastAsia="Times New Roman" w:hAnsi="Times New Roman" w:cs="Times New Roman"/>
          <w:color w:val="222222"/>
        </w:rPr>
        <w:t>work will continue with Jillian tomorrow on Wednesday, 27</w:t>
      </w:r>
      <w:r w:rsidRPr="0045191C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45191C">
        <w:rPr>
          <w:rFonts w:ascii="Times New Roman" w:eastAsia="Times New Roman" w:hAnsi="Times New Roman" w:cs="Times New Roman"/>
          <w:color w:val="222222"/>
        </w:rPr>
        <w:t>. Q3 should be wrapped up for board approval next month (May).</w:t>
      </w:r>
      <w:r>
        <w:rPr>
          <w:rFonts w:ascii="Times New Roman" w:eastAsia="Times New Roman" w:hAnsi="Times New Roman" w:cs="Times New Roman"/>
          <w:color w:val="222222"/>
        </w:rPr>
        <w:t xml:space="preserve"> Melinda asked </w:t>
      </w:r>
      <w:r w:rsidRPr="0045191C">
        <w:rPr>
          <w:rFonts w:ascii="Times New Roman" w:eastAsia="Times New Roman" w:hAnsi="Times New Roman" w:cs="Times New Roman"/>
          <w:color w:val="222222"/>
        </w:rPr>
        <w:t>Jen</w:t>
      </w:r>
      <w:r>
        <w:rPr>
          <w:rFonts w:ascii="Times New Roman" w:eastAsia="Times New Roman" w:hAnsi="Times New Roman" w:cs="Times New Roman"/>
          <w:color w:val="222222"/>
        </w:rPr>
        <w:t>nifer</w:t>
      </w:r>
      <w:r w:rsidRPr="0045191C">
        <w:rPr>
          <w:rFonts w:ascii="Times New Roman" w:eastAsia="Times New Roman" w:hAnsi="Times New Roman" w:cs="Times New Roman"/>
          <w:color w:val="222222"/>
        </w:rPr>
        <w:t xml:space="preserve"> to </w:t>
      </w:r>
      <w:r>
        <w:rPr>
          <w:rFonts w:ascii="Times New Roman" w:eastAsia="Times New Roman" w:hAnsi="Times New Roman" w:cs="Times New Roman"/>
          <w:color w:val="222222"/>
        </w:rPr>
        <w:t xml:space="preserve">prepare a narrative </w:t>
      </w:r>
      <w:r w:rsidRPr="0045191C">
        <w:rPr>
          <w:rFonts w:ascii="Times New Roman" w:eastAsia="Times New Roman" w:hAnsi="Times New Roman" w:cs="Times New Roman"/>
          <w:color w:val="222222"/>
        </w:rPr>
        <w:t>summar</w:t>
      </w:r>
      <w:r>
        <w:rPr>
          <w:rFonts w:ascii="Times New Roman" w:eastAsia="Times New Roman" w:hAnsi="Times New Roman" w:cs="Times New Roman"/>
          <w:color w:val="222222"/>
        </w:rPr>
        <w:t>y of her report</w:t>
      </w:r>
      <w:r w:rsidRPr="0045191C">
        <w:rPr>
          <w:rFonts w:ascii="Times New Roman" w:eastAsia="Times New Roman" w:hAnsi="Times New Roman" w:cs="Times New Roman"/>
          <w:color w:val="2222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to submit </w:t>
      </w:r>
      <w:r w:rsidRPr="0045191C">
        <w:rPr>
          <w:rFonts w:ascii="Times New Roman" w:eastAsia="Times New Roman" w:hAnsi="Times New Roman" w:cs="Times New Roman"/>
          <w:color w:val="222222"/>
        </w:rPr>
        <w:t xml:space="preserve">to </w:t>
      </w:r>
      <w:r>
        <w:rPr>
          <w:rFonts w:ascii="Times New Roman" w:eastAsia="Times New Roman" w:hAnsi="Times New Roman" w:cs="Times New Roman"/>
          <w:color w:val="222222"/>
        </w:rPr>
        <w:t>the Maine Charter School Commission by May 5</w:t>
      </w:r>
      <w:r w:rsidRPr="0045191C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222222"/>
        </w:rPr>
        <w:t xml:space="preserve">, along with the spreadsheet template. Jennifer informed that board that the FY22 Audit, including the </w:t>
      </w:r>
      <w:r w:rsidRPr="0045191C">
        <w:rPr>
          <w:rFonts w:ascii="Times New Roman" w:eastAsia="Times New Roman" w:hAnsi="Times New Roman" w:cs="Times New Roman"/>
          <w:color w:val="222222"/>
        </w:rPr>
        <w:t>Single</w:t>
      </w:r>
      <w:r w:rsidR="00787C10">
        <w:rPr>
          <w:rFonts w:ascii="Times New Roman" w:eastAsia="Times New Roman" w:hAnsi="Times New Roman" w:cs="Times New Roman"/>
          <w:color w:val="222222"/>
        </w:rPr>
        <w:t xml:space="preserve"> </w:t>
      </w:r>
      <w:r w:rsidRPr="0045191C">
        <w:rPr>
          <w:rFonts w:ascii="Times New Roman" w:eastAsia="Times New Roman" w:hAnsi="Times New Roman" w:cs="Times New Roman"/>
          <w:color w:val="222222"/>
        </w:rPr>
        <w:t>Audit</w:t>
      </w:r>
      <w:r w:rsidR="003A6A35">
        <w:rPr>
          <w:rFonts w:ascii="Times New Roman" w:eastAsia="Times New Roman" w:hAnsi="Times New Roman" w:cs="Times New Roman"/>
          <w:color w:val="222222"/>
        </w:rPr>
        <w:t xml:space="preserve"> (if needed)</w:t>
      </w:r>
      <w:r>
        <w:rPr>
          <w:rFonts w:ascii="Times New Roman" w:eastAsia="Times New Roman" w:hAnsi="Times New Roman" w:cs="Times New Roman"/>
          <w:color w:val="222222"/>
        </w:rPr>
        <w:t>, was</w:t>
      </w:r>
      <w:r w:rsidRPr="0045191C">
        <w:rPr>
          <w:rFonts w:ascii="Times New Roman" w:eastAsia="Times New Roman" w:hAnsi="Times New Roman" w:cs="Times New Roman"/>
          <w:color w:val="222222"/>
        </w:rPr>
        <w:t xml:space="preserve"> tentatively </w:t>
      </w:r>
      <w:r>
        <w:rPr>
          <w:rFonts w:ascii="Times New Roman" w:eastAsia="Times New Roman" w:hAnsi="Times New Roman" w:cs="Times New Roman"/>
          <w:color w:val="222222"/>
        </w:rPr>
        <w:t>scheduled for</w:t>
      </w:r>
      <w:r w:rsidRPr="0045191C">
        <w:rPr>
          <w:rFonts w:ascii="Times New Roman" w:eastAsia="Times New Roman" w:hAnsi="Times New Roman" w:cs="Times New Roman"/>
          <w:color w:val="222222"/>
        </w:rPr>
        <w:t xml:space="preserve"> the week of Sept</w:t>
      </w:r>
      <w:r>
        <w:rPr>
          <w:rFonts w:ascii="Times New Roman" w:eastAsia="Times New Roman" w:hAnsi="Times New Roman" w:cs="Times New Roman"/>
          <w:color w:val="222222"/>
        </w:rPr>
        <w:t>ember 19</w:t>
      </w:r>
      <w:r w:rsidRPr="0045191C">
        <w:rPr>
          <w:rFonts w:ascii="Times New Roman" w:eastAsia="Times New Roman" w:hAnsi="Times New Roman" w:cs="Times New Roman"/>
          <w:color w:val="222222"/>
        </w:rPr>
        <w:t>, 2022.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="001153ED">
        <w:rPr>
          <w:rFonts w:ascii="Times New Roman" w:eastAsia="Times New Roman" w:hAnsi="Times New Roman" w:cs="Times New Roman"/>
          <w:color w:val="222222"/>
        </w:rPr>
        <w:t>Wipfli</w:t>
      </w:r>
      <w:proofErr w:type="spellEnd"/>
      <w:r w:rsidR="001153ED">
        <w:rPr>
          <w:rFonts w:ascii="Times New Roman" w:eastAsia="Times New Roman" w:hAnsi="Times New Roman" w:cs="Times New Roman"/>
          <w:color w:val="222222"/>
        </w:rPr>
        <w:t xml:space="preserve"> LLP had committed to do the work. </w:t>
      </w:r>
    </w:p>
    <w:p w14:paraId="668D07E4" w14:textId="77777777" w:rsidR="0045191C" w:rsidRPr="003C5C97" w:rsidRDefault="0045191C" w:rsidP="001A201F">
      <w:pPr>
        <w:ind w:left="720"/>
        <w:rPr>
          <w:rFonts w:ascii="Times New Roman" w:hAnsi="Times New Roman" w:cs="Times New Roman"/>
          <w:b/>
          <w:bCs/>
        </w:rPr>
      </w:pPr>
    </w:p>
    <w:p w14:paraId="0921690C" w14:textId="3B0C2F7B" w:rsidR="001A201F" w:rsidRDefault="001A201F" w:rsidP="001A201F">
      <w:pPr>
        <w:ind w:left="720"/>
        <w:rPr>
          <w:rFonts w:ascii="Times New Roman" w:hAnsi="Times New Roman" w:cs="Times New Roman"/>
          <w:b/>
          <w:bCs/>
        </w:rPr>
      </w:pPr>
      <w:r w:rsidRPr="003C5C97">
        <w:rPr>
          <w:rFonts w:ascii="Times New Roman" w:hAnsi="Times New Roman" w:cs="Times New Roman"/>
          <w:b/>
          <w:bCs/>
        </w:rPr>
        <w:t xml:space="preserve">SY2022/2023 ED279. </w:t>
      </w:r>
    </w:p>
    <w:p w14:paraId="7843B91E" w14:textId="19C74CE1" w:rsidR="00B83409" w:rsidRPr="00B83409" w:rsidRDefault="009F1D79" w:rsidP="00F46B67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Jennifer presented the preliminary FY23 ED279. 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EPS Rates </w:t>
      </w:r>
      <w:r>
        <w:rPr>
          <w:rFonts w:ascii="Times New Roman" w:eastAsia="Times New Roman" w:hAnsi="Times New Roman" w:cs="Times New Roman"/>
          <w:color w:val="222222"/>
        </w:rPr>
        <w:t>were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 different based on grade level ranges </w:t>
      </w:r>
      <w:r>
        <w:rPr>
          <w:rFonts w:ascii="Times New Roman" w:eastAsia="Times New Roman" w:hAnsi="Times New Roman" w:cs="Times New Roman"/>
          <w:color w:val="222222"/>
        </w:rPr>
        <w:t>(</w:t>
      </w:r>
      <w:r w:rsidR="00B83409" w:rsidRPr="00B83409">
        <w:rPr>
          <w:rFonts w:ascii="Times New Roman" w:eastAsia="Times New Roman" w:hAnsi="Times New Roman" w:cs="Times New Roman"/>
          <w:color w:val="222222"/>
        </w:rPr>
        <w:t>i</w:t>
      </w:r>
      <w:r>
        <w:rPr>
          <w:rFonts w:ascii="Times New Roman" w:eastAsia="Times New Roman" w:hAnsi="Times New Roman" w:cs="Times New Roman"/>
          <w:color w:val="222222"/>
        </w:rPr>
        <w:t>.e., P</w:t>
      </w:r>
      <w:r w:rsidR="00B83409" w:rsidRPr="00B83409">
        <w:rPr>
          <w:rFonts w:ascii="Times New Roman" w:eastAsia="Times New Roman" w:hAnsi="Times New Roman" w:cs="Times New Roman"/>
          <w:color w:val="222222"/>
        </w:rPr>
        <w:t>re</w:t>
      </w:r>
      <w:r>
        <w:rPr>
          <w:rFonts w:ascii="Times New Roman" w:eastAsia="Times New Roman" w:hAnsi="Times New Roman" w:cs="Times New Roman"/>
          <w:color w:val="222222"/>
        </w:rPr>
        <w:t>K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 – 8</w:t>
      </w:r>
      <w:r w:rsidR="00B83409" w:rsidRPr="00B83409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 grade </w:t>
      </w:r>
      <w:r>
        <w:rPr>
          <w:rFonts w:ascii="Times New Roman" w:eastAsia="Times New Roman" w:hAnsi="Times New Roman" w:cs="Times New Roman"/>
          <w:color w:val="222222"/>
        </w:rPr>
        <w:t>and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 9-12</w:t>
      </w:r>
      <w:r w:rsidR="00B83409" w:rsidRPr="00B83409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222222"/>
        </w:rPr>
        <w:t>)</w:t>
      </w:r>
      <w:r w:rsidR="00591E1C">
        <w:rPr>
          <w:rFonts w:ascii="Times New Roman" w:eastAsia="Times New Roman" w:hAnsi="Times New Roman" w:cs="Times New Roman"/>
          <w:color w:val="222222"/>
        </w:rPr>
        <w:t xml:space="preserve"> for students who were enrolled on October 1</w:t>
      </w:r>
      <w:r w:rsidR="00591E1C" w:rsidRPr="00591E1C">
        <w:rPr>
          <w:rFonts w:ascii="Times New Roman" w:eastAsia="Times New Roman" w:hAnsi="Times New Roman" w:cs="Times New Roman"/>
          <w:color w:val="222222"/>
          <w:vertAlign w:val="superscript"/>
        </w:rPr>
        <w:t>st</w:t>
      </w:r>
      <w:r w:rsidR="00591E1C">
        <w:rPr>
          <w:rFonts w:ascii="Times New Roman" w:eastAsia="Times New Roman" w:hAnsi="Times New Roman" w:cs="Times New Roman"/>
          <w:color w:val="222222"/>
        </w:rPr>
        <w:t>, 2021</w:t>
      </w:r>
      <w:r>
        <w:rPr>
          <w:rFonts w:ascii="Times New Roman" w:eastAsia="Times New Roman" w:hAnsi="Times New Roman" w:cs="Times New Roman"/>
          <w:color w:val="222222"/>
        </w:rPr>
        <w:t>.</w:t>
      </w:r>
      <w:r w:rsidR="003029A8">
        <w:rPr>
          <w:rFonts w:ascii="Times New Roman" w:eastAsia="Times New Roman" w:hAnsi="Times New Roman" w:cs="Times New Roman"/>
          <w:color w:val="2222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Students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 under disadvantaged categories f</w:t>
      </w:r>
      <w:r>
        <w:rPr>
          <w:rFonts w:ascii="Times New Roman" w:eastAsia="Times New Roman" w:hAnsi="Times New Roman" w:cs="Times New Roman"/>
          <w:color w:val="222222"/>
        </w:rPr>
        <w:t>e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ll under the weighted rates, including any </w:t>
      </w:r>
      <w:r>
        <w:rPr>
          <w:rFonts w:ascii="Times New Roman" w:eastAsia="Times New Roman" w:hAnsi="Times New Roman" w:cs="Times New Roman"/>
          <w:color w:val="222222"/>
        </w:rPr>
        <w:t>English Learner (</w:t>
      </w:r>
      <w:r w:rsidR="00B83409" w:rsidRPr="00B83409">
        <w:rPr>
          <w:rFonts w:ascii="Times New Roman" w:eastAsia="Times New Roman" w:hAnsi="Times New Roman" w:cs="Times New Roman"/>
          <w:color w:val="222222"/>
        </w:rPr>
        <w:t>EL</w:t>
      </w:r>
      <w:r>
        <w:rPr>
          <w:rFonts w:ascii="Times New Roman" w:eastAsia="Times New Roman" w:hAnsi="Times New Roman" w:cs="Times New Roman"/>
          <w:color w:val="222222"/>
        </w:rPr>
        <w:t>)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 students.</w:t>
      </w:r>
      <w:r>
        <w:rPr>
          <w:rFonts w:ascii="Times New Roman" w:eastAsia="Times New Roman" w:hAnsi="Times New Roman" w:cs="Times New Roman"/>
          <w:color w:val="222222"/>
        </w:rPr>
        <w:t xml:space="preserve"> Gifted &amp; Talented and Special Education </w:t>
      </w:r>
      <w:r w:rsidR="00B83409" w:rsidRPr="00B83409">
        <w:rPr>
          <w:rFonts w:ascii="Times New Roman" w:eastAsia="Times New Roman" w:hAnsi="Times New Roman" w:cs="Times New Roman"/>
          <w:color w:val="222222"/>
        </w:rPr>
        <w:t>funds paid out will come back with some inflation increases.</w:t>
      </w:r>
      <w:r w:rsidR="00F46B67">
        <w:rPr>
          <w:rFonts w:ascii="Times New Roman" w:eastAsia="Times New Roman" w:hAnsi="Times New Roman" w:cs="Times New Roman"/>
          <w:color w:val="222222"/>
        </w:rPr>
        <w:t xml:space="preserve"> 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The </w:t>
      </w:r>
      <w:r w:rsidR="003029A8">
        <w:rPr>
          <w:rFonts w:ascii="Times New Roman" w:eastAsia="Times New Roman" w:hAnsi="Times New Roman" w:cs="Times New Roman"/>
          <w:color w:val="222222"/>
        </w:rPr>
        <w:t xml:space="preserve">Maine 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Charter </w:t>
      </w:r>
      <w:r w:rsidR="003029A8">
        <w:rPr>
          <w:rFonts w:ascii="Times New Roman" w:eastAsia="Times New Roman" w:hAnsi="Times New Roman" w:cs="Times New Roman"/>
          <w:color w:val="222222"/>
        </w:rPr>
        <w:t xml:space="preserve">School </w:t>
      </w:r>
      <w:r w:rsidR="00B83409" w:rsidRPr="00B83409">
        <w:rPr>
          <w:rFonts w:ascii="Times New Roman" w:eastAsia="Times New Roman" w:hAnsi="Times New Roman" w:cs="Times New Roman"/>
          <w:color w:val="222222"/>
        </w:rPr>
        <w:t>Commission</w:t>
      </w:r>
      <w:r w:rsidR="003029A8">
        <w:rPr>
          <w:rFonts w:ascii="Times New Roman" w:eastAsia="Times New Roman" w:hAnsi="Times New Roman" w:cs="Times New Roman"/>
          <w:color w:val="222222"/>
        </w:rPr>
        <w:t xml:space="preserve"> (MCSC)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 takes 2.45% (a slight increase from prior years)</w:t>
      </w:r>
      <w:r w:rsidR="003029A8">
        <w:rPr>
          <w:rFonts w:ascii="Times New Roman" w:eastAsia="Times New Roman" w:hAnsi="Times New Roman" w:cs="Times New Roman"/>
          <w:color w:val="222222"/>
        </w:rPr>
        <w:t xml:space="preserve"> </w:t>
      </w:r>
      <w:r w:rsidR="00B83409" w:rsidRPr="00B83409">
        <w:rPr>
          <w:rFonts w:ascii="Times New Roman" w:eastAsia="Times New Roman" w:hAnsi="Times New Roman" w:cs="Times New Roman"/>
          <w:color w:val="222222"/>
        </w:rPr>
        <w:t xml:space="preserve">off the top of the </w:t>
      </w:r>
      <w:r w:rsidR="003029A8">
        <w:rPr>
          <w:rFonts w:ascii="Times New Roman" w:eastAsia="Times New Roman" w:hAnsi="Times New Roman" w:cs="Times New Roman"/>
          <w:color w:val="222222"/>
        </w:rPr>
        <w:t>s</w:t>
      </w:r>
      <w:r w:rsidR="00B83409" w:rsidRPr="00B83409">
        <w:rPr>
          <w:rFonts w:ascii="Times New Roman" w:eastAsia="Times New Roman" w:hAnsi="Times New Roman" w:cs="Times New Roman"/>
          <w:color w:val="222222"/>
        </w:rPr>
        <w:t>tate allocations.</w:t>
      </w:r>
    </w:p>
    <w:p w14:paraId="5921B872" w14:textId="77777777" w:rsidR="00B83409" w:rsidRPr="00B83409" w:rsidRDefault="00B83409" w:rsidP="00B83409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B83409">
        <w:rPr>
          <w:rFonts w:ascii="Times New Roman" w:eastAsia="Times New Roman" w:hAnsi="Times New Roman" w:cs="Times New Roman"/>
          <w:color w:val="222222"/>
        </w:rPr>
        <w:t> </w:t>
      </w:r>
    </w:p>
    <w:p w14:paraId="109F04D2" w14:textId="65AE7BA0" w:rsidR="00B83409" w:rsidRPr="00B83409" w:rsidRDefault="00B83409" w:rsidP="00C54AF0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</w:rPr>
      </w:pPr>
      <w:r w:rsidRPr="00B83409">
        <w:rPr>
          <w:rFonts w:ascii="Times New Roman" w:eastAsia="Times New Roman" w:hAnsi="Times New Roman" w:cs="Times New Roman"/>
          <w:color w:val="222222"/>
        </w:rPr>
        <w:t>Ed inquired about the EPS costs</w:t>
      </w:r>
      <w:r w:rsidR="00C54AF0">
        <w:rPr>
          <w:rFonts w:ascii="Times New Roman" w:eastAsia="Times New Roman" w:hAnsi="Times New Roman" w:cs="Times New Roman"/>
          <w:color w:val="222222"/>
        </w:rPr>
        <w:t xml:space="preserve"> and</w:t>
      </w:r>
      <w:r w:rsidRPr="00B83409">
        <w:rPr>
          <w:rFonts w:ascii="Times New Roman" w:eastAsia="Times New Roman" w:hAnsi="Times New Roman" w:cs="Times New Roman"/>
          <w:color w:val="222222"/>
        </w:rPr>
        <w:t xml:space="preserve"> how th</w:t>
      </w:r>
      <w:r w:rsidR="00C54AF0">
        <w:rPr>
          <w:rFonts w:ascii="Times New Roman" w:eastAsia="Times New Roman" w:hAnsi="Times New Roman" w:cs="Times New Roman"/>
          <w:color w:val="222222"/>
        </w:rPr>
        <w:t>ey are</w:t>
      </w:r>
      <w:r w:rsidRPr="00B83409">
        <w:rPr>
          <w:rFonts w:ascii="Times New Roman" w:eastAsia="Times New Roman" w:hAnsi="Times New Roman" w:cs="Times New Roman"/>
          <w:color w:val="222222"/>
        </w:rPr>
        <w:t xml:space="preserve"> determined.</w:t>
      </w:r>
      <w:r w:rsidR="00C54AF0">
        <w:rPr>
          <w:rFonts w:ascii="Times New Roman" w:eastAsia="Times New Roman" w:hAnsi="Times New Roman" w:cs="Times New Roman"/>
          <w:color w:val="222222"/>
        </w:rPr>
        <w:t xml:space="preserve"> </w:t>
      </w:r>
      <w:r w:rsidRPr="00B83409">
        <w:rPr>
          <w:rFonts w:ascii="Times New Roman" w:eastAsia="Times New Roman" w:hAnsi="Times New Roman" w:cs="Times New Roman"/>
          <w:color w:val="222222"/>
        </w:rPr>
        <w:t>Donna</w:t>
      </w:r>
      <w:r w:rsidR="00C54AF0">
        <w:rPr>
          <w:rFonts w:ascii="Times New Roman" w:eastAsia="Times New Roman" w:hAnsi="Times New Roman" w:cs="Times New Roman"/>
          <w:color w:val="222222"/>
        </w:rPr>
        <w:t xml:space="preserve"> said that</w:t>
      </w:r>
      <w:r w:rsidRPr="00B83409">
        <w:rPr>
          <w:rFonts w:ascii="Times New Roman" w:eastAsia="Times New Roman" w:hAnsi="Times New Roman" w:cs="Times New Roman"/>
          <w:color w:val="222222"/>
        </w:rPr>
        <w:t xml:space="preserve"> the allocations</w:t>
      </w:r>
      <w:r w:rsidR="00C54AF0">
        <w:rPr>
          <w:rFonts w:ascii="Times New Roman" w:eastAsia="Times New Roman" w:hAnsi="Times New Roman" w:cs="Times New Roman"/>
          <w:color w:val="222222"/>
        </w:rPr>
        <w:t xml:space="preserve"> were</w:t>
      </w:r>
      <w:r w:rsidRPr="00B83409">
        <w:rPr>
          <w:rFonts w:ascii="Times New Roman" w:eastAsia="Times New Roman" w:hAnsi="Times New Roman" w:cs="Times New Roman"/>
          <w:color w:val="222222"/>
        </w:rPr>
        <w:t xml:space="preserve"> dependent </w:t>
      </w:r>
      <w:r w:rsidR="00C54AF0">
        <w:rPr>
          <w:rFonts w:ascii="Times New Roman" w:eastAsia="Times New Roman" w:hAnsi="Times New Roman" w:cs="Times New Roman"/>
          <w:color w:val="222222"/>
        </w:rPr>
        <w:t>upon</w:t>
      </w:r>
      <w:r w:rsidRPr="00B83409">
        <w:rPr>
          <w:rFonts w:ascii="Times New Roman" w:eastAsia="Times New Roman" w:hAnsi="Times New Roman" w:cs="Times New Roman"/>
          <w:color w:val="222222"/>
        </w:rPr>
        <w:t xml:space="preserve"> location/town costs. Teacher and student ratios have been reduced, which </w:t>
      </w:r>
      <w:r w:rsidR="00C54AF0">
        <w:rPr>
          <w:rFonts w:ascii="Times New Roman" w:eastAsia="Times New Roman" w:hAnsi="Times New Roman" w:cs="Times New Roman"/>
          <w:color w:val="222222"/>
        </w:rPr>
        <w:t>was</w:t>
      </w:r>
      <w:r w:rsidRPr="00B83409">
        <w:rPr>
          <w:rFonts w:ascii="Times New Roman" w:eastAsia="Times New Roman" w:hAnsi="Times New Roman" w:cs="Times New Roman"/>
          <w:color w:val="222222"/>
        </w:rPr>
        <w:t xml:space="preserve"> also impacting some variances in the fee scales.</w:t>
      </w:r>
    </w:p>
    <w:p w14:paraId="5D865946" w14:textId="77777777" w:rsidR="006F5E38" w:rsidRPr="00C54AF0" w:rsidRDefault="006F5E38" w:rsidP="001A201F">
      <w:pPr>
        <w:ind w:left="720"/>
        <w:rPr>
          <w:rFonts w:ascii="Times New Roman" w:hAnsi="Times New Roman" w:cs="Times New Roman"/>
          <w:b/>
          <w:bCs/>
          <w:u w:val="single"/>
        </w:rPr>
      </w:pPr>
    </w:p>
    <w:p w14:paraId="61C7AE59" w14:textId="77777777" w:rsidR="001A201F" w:rsidRPr="003C5C97" w:rsidRDefault="001A201F" w:rsidP="001A201F">
      <w:pPr>
        <w:ind w:left="720"/>
        <w:rPr>
          <w:rFonts w:ascii="Times New Roman" w:hAnsi="Times New Roman" w:cs="Times New Roman"/>
          <w:b/>
          <w:bCs/>
        </w:rPr>
      </w:pPr>
      <w:r w:rsidRPr="003C5C97">
        <w:rPr>
          <w:rFonts w:ascii="Times New Roman" w:hAnsi="Times New Roman" w:cs="Times New Roman"/>
          <w:b/>
          <w:bCs/>
        </w:rPr>
        <w:t>FY23 Budget Workshop, April 28</w:t>
      </w:r>
      <w:r w:rsidRPr="003C5C97">
        <w:rPr>
          <w:rFonts w:ascii="Times New Roman" w:hAnsi="Times New Roman" w:cs="Times New Roman"/>
          <w:b/>
          <w:bCs/>
          <w:vertAlign w:val="superscript"/>
        </w:rPr>
        <w:t>th</w:t>
      </w:r>
      <w:r w:rsidRPr="003C5C97">
        <w:rPr>
          <w:rFonts w:ascii="Times New Roman" w:hAnsi="Times New Roman" w:cs="Times New Roman"/>
          <w:b/>
          <w:bCs/>
        </w:rPr>
        <w:t>, 8:00 am.</w:t>
      </w:r>
    </w:p>
    <w:p w14:paraId="1DE49FCA" w14:textId="2C22B435" w:rsidR="000A50F4" w:rsidRPr="000A50F4" w:rsidRDefault="000A50F4" w:rsidP="000A50F4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</w:rPr>
      </w:pPr>
      <w:r w:rsidRPr="000A50F4">
        <w:rPr>
          <w:rFonts w:ascii="Times New Roman" w:eastAsia="Times New Roman" w:hAnsi="Times New Roman" w:cs="Times New Roman"/>
          <w:color w:val="222222"/>
        </w:rPr>
        <w:t>The next budget</w:t>
      </w:r>
      <w:r>
        <w:rPr>
          <w:rFonts w:ascii="Times New Roman" w:eastAsia="Times New Roman" w:hAnsi="Times New Roman" w:cs="Times New Roman"/>
          <w:color w:val="222222"/>
        </w:rPr>
        <w:t xml:space="preserve"> workshop</w:t>
      </w:r>
      <w:r w:rsidRPr="000A50F4">
        <w:rPr>
          <w:rFonts w:ascii="Times New Roman" w:eastAsia="Times New Roman" w:hAnsi="Times New Roman" w:cs="Times New Roman"/>
          <w:color w:val="2222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w</w:t>
      </w:r>
      <w:r w:rsidR="007E393F">
        <w:rPr>
          <w:rFonts w:ascii="Times New Roman" w:eastAsia="Times New Roman" w:hAnsi="Times New Roman" w:cs="Times New Roman"/>
          <w:color w:val="222222"/>
        </w:rPr>
        <w:t>as scheduled for</w:t>
      </w:r>
      <w:r w:rsidRPr="000A50F4">
        <w:rPr>
          <w:rFonts w:ascii="Times New Roman" w:eastAsia="Times New Roman" w:hAnsi="Times New Roman" w:cs="Times New Roman"/>
          <w:color w:val="222222"/>
        </w:rPr>
        <w:t xml:space="preserve"> Thursday</w:t>
      </w:r>
      <w:r>
        <w:rPr>
          <w:rFonts w:ascii="Times New Roman" w:eastAsia="Times New Roman" w:hAnsi="Times New Roman" w:cs="Times New Roman"/>
          <w:color w:val="222222"/>
        </w:rPr>
        <w:t>, April</w:t>
      </w:r>
      <w:r w:rsidRPr="000A50F4">
        <w:rPr>
          <w:rFonts w:ascii="Times New Roman" w:eastAsia="Times New Roman" w:hAnsi="Times New Roman" w:cs="Times New Roman"/>
          <w:color w:val="222222"/>
        </w:rPr>
        <w:t xml:space="preserve"> 28</w:t>
      </w:r>
      <w:r w:rsidRPr="000A50F4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0A50F4">
        <w:rPr>
          <w:rFonts w:ascii="Times New Roman" w:eastAsia="Times New Roman" w:hAnsi="Times New Roman" w:cs="Times New Roman"/>
          <w:color w:val="222222"/>
        </w:rPr>
        <w:t> at 8</w:t>
      </w:r>
      <w:r>
        <w:rPr>
          <w:rFonts w:ascii="Times New Roman" w:eastAsia="Times New Roman" w:hAnsi="Times New Roman" w:cs="Times New Roman"/>
          <w:color w:val="222222"/>
        </w:rPr>
        <w:t xml:space="preserve">:00 </w:t>
      </w:r>
      <w:r w:rsidRPr="000A50F4">
        <w:rPr>
          <w:rFonts w:ascii="Times New Roman" w:eastAsia="Times New Roman" w:hAnsi="Times New Roman" w:cs="Times New Roman"/>
          <w:color w:val="222222"/>
        </w:rPr>
        <w:t>am. Jen</w:t>
      </w:r>
      <w:r>
        <w:rPr>
          <w:rFonts w:ascii="Times New Roman" w:eastAsia="Times New Roman" w:hAnsi="Times New Roman" w:cs="Times New Roman"/>
          <w:color w:val="222222"/>
        </w:rPr>
        <w:t>nifer</w:t>
      </w:r>
      <w:r w:rsidRPr="000A50F4">
        <w:rPr>
          <w:rFonts w:ascii="Times New Roman" w:eastAsia="Times New Roman" w:hAnsi="Times New Roman" w:cs="Times New Roman"/>
          <w:color w:val="2222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noted that</w:t>
      </w:r>
      <w:r w:rsidRPr="000A50F4">
        <w:rPr>
          <w:rFonts w:ascii="Times New Roman" w:eastAsia="Times New Roman" w:hAnsi="Times New Roman" w:cs="Times New Roman"/>
          <w:color w:val="222222"/>
        </w:rPr>
        <w:t xml:space="preserve"> the prior workshop </w:t>
      </w:r>
      <w:r w:rsidR="00DC68E3">
        <w:rPr>
          <w:rFonts w:ascii="Times New Roman" w:eastAsia="Times New Roman" w:hAnsi="Times New Roman" w:cs="Times New Roman"/>
          <w:color w:val="222222"/>
        </w:rPr>
        <w:t>(held on March 10</w:t>
      </w:r>
      <w:r w:rsidR="00DC68E3" w:rsidRPr="00DC68E3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="00DC68E3">
        <w:rPr>
          <w:rFonts w:ascii="Times New Roman" w:eastAsia="Times New Roman" w:hAnsi="Times New Roman" w:cs="Times New Roman"/>
          <w:color w:val="222222"/>
        </w:rPr>
        <w:t xml:space="preserve">) </w:t>
      </w:r>
      <w:r w:rsidRPr="000A50F4">
        <w:rPr>
          <w:rFonts w:ascii="Times New Roman" w:eastAsia="Times New Roman" w:hAnsi="Times New Roman" w:cs="Times New Roman"/>
          <w:color w:val="222222"/>
        </w:rPr>
        <w:t xml:space="preserve">was very productive. All board members </w:t>
      </w:r>
      <w:r w:rsidR="007E393F">
        <w:rPr>
          <w:rFonts w:ascii="Times New Roman" w:eastAsia="Times New Roman" w:hAnsi="Times New Roman" w:cs="Times New Roman"/>
          <w:color w:val="222222"/>
        </w:rPr>
        <w:t>were</w:t>
      </w:r>
      <w:r w:rsidRPr="000A50F4">
        <w:rPr>
          <w:rFonts w:ascii="Times New Roman" w:eastAsia="Times New Roman" w:hAnsi="Times New Roman" w:cs="Times New Roman"/>
          <w:color w:val="222222"/>
        </w:rPr>
        <w:t xml:space="preserve"> welcome to attend. The </w:t>
      </w:r>
      <w:r w:rsidR="007E393F">
        <w:rPr>
          <w:rFonts w:ascii="Times New Roman" w:eastAsia="Times New Roman" w:hAnsi="Times New Roman" w:cs="Times New Roman"/>
          <w:color w:val="222222"/>
        </w:rPr>
        <w:t xml:space="preserve">public notice and </w:t>
      </w:r>
      <w:r w:rsidRPr="000A50F4">
        <w:rPr>
          <w:rFonts w:ascii="Times New Roman" w:eastAsia="Times New Roman" w:hAnsi="Times New Roman" w:cs="Times New Roman"/>
          <w:color w:val="222222"/>
        </w:rPr>
        <w:t xml:space="preserve">agenda </w:t>
      </w:r>
      <w:r w:rsidR="007E393F">
        <w:rPr>
          <w:rFonts w:ascii="Times New Roman" w:eastAsia="Times New Roman" w:hAnsi="Times New Roman" w:cs="Times New Roman"/>
          <w:color w:val="222222"/>
        </w:rPr>
        <w:t>w</w:t>
      </w:r>
      <w:r w:rsidR="00DC68E3">
        <w:rPr>
          <w:rFonts w:ascii="Times New Roman" w:eastAsia="Times New Roman" w:hAnsi="Times New Roman" w:cs="Times New Roman"/>
          <w:color w:val="222222"/>
        </w:rPr>
        <w:t>ere</w:t>
      </w:r>
      <w:r w:rsidR="007E393F">
        <w:rPr>
          <w:rFonts w:ascii="Times New Roman" w:eastAsia="Times New Roman" w:hAnsi="Times New Roman" w:cs="Times New Roman"/>
          <w:color w:val="222222"/>
        </w:rPr>
        <w:t xml:space="preserve"> posted</w:t>
      </w:r>
      <w:r w:rsidRPr="000A50F4">
        <w:rPr>
          <w:rFonts w:ascii="Times New Roman" w:eastAsia="Times New Roman" w:hAnsi="Times New Roman" w:cs="Times New Roman"/>
          <w:color w:val="222222"/>
        </w:rPr>
        <w:t xml:space="preserve"> on the </w:t>
      </w:r>
      <w:r w:rsidR="007E393F">
        <w:rPr>
          <w:rFonts w:ascii="Times New Roman" w:eastAsia="Times New Roman" w:hAnsi="Times New Roman" w:cs="Times New Roman"/>
          <w:color w:val="222222"/>
        </w:rPr>
        <w:t>MEV</w:t>
      </w:r>
      <w:r>
        <w:rPr>
          <w:rFonts w:ascii="Times New Roman" w:eastAsia="Times New Roman" w:hAnsi="Times New Roman" w:cs="Times New Roman"/>
          <w:color w:val="222222"/>
        </w:rPr>
        <w:t xml:space="preserve">A </w:t>
      </w:r>
      <w:r w:rsidRPr="000A50F4">
        <w:rPr>
          <w:rFonts w:ascii="Times New Roman" w:eastAsia="Times New Roman" w:hAnsi="Times New Roman" w:cs="Times New Roman"/>
          <w:color w:val="222222"/>
        </w:rPr>
        <w:t>website</w:t>
      </w:r>
      <w:r>
        <w:rPr>
          <w:rFonts w:ascii="Times New Roman" w:eastAsia="Times New Roman" w:hAnsi="Times New Roman" w:cs="Times New Roman"/>
          <w:color w:val="222222"/>
        </w:rPr>
        <w:t>s</w:t>
      </w:r>
      <w:r w:rsidRPr="000A50F4">
        <w:rPr>
          <w:rFonts w:ascii="Times New Roman" w:eastAsia="Times New Roman" w:hAnsi="Times New Roman" w:cs="Times New Roman"/>
          <w:color w:val="222222"/>
        </w:rPr>
        <w:t>.</w:t>
      </w:r>
    </w:p>
    <w:p w14:paraId="596DA9F7" w14:textId="4030AC0C" w:rsidR="00FD2BA1" w:rsidRPr="00010FC7" w:rsidRDefault="00FD2BA1" w:rsidP="00BE532C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7FC06911" w14:textId="7EA4F049" w:rsidR="001A149A" w:rsidRPr="00D052C0" w:rsidRDefault="003D47E6" w:rsidP="00B94EE8">
      <w:pPr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  <w:b/>
          <w:bCs/>
        </w:rPr>
        <w:t>Administration.</w:t>
      </w:r>
      <w:r w:rsidR="00E23597" w:rsidRPr="00010FC7">
        <w:rPr>
          <w:rFonts w:ascii="Times New Roman" w:hAnsi="Times New Roman" w:cs="Times New Roman"/>
          <w:b/>
          <w:bCs/>
        </w:rPr>
        <w:t xml:space="preserve"> </w:t>
      </w:r>
      <w:r w:rsidR="0054686A" w:rsidRPr="0054686A">
        <w:rPr>
          <w:rFonts w:ascii="Times New Roman" w:hAnsi="Times New Roman" w:cs="Times New Roman"/>
        </w:rPr>
        <w:t>Melinda</w:t>
      </w:r>
      <w:r w:rsidR="0054686A">
        <w:rPr>
          <w:rFonts w:ascii="Times New Roman" w:hAnsi="Times New Roman" w:cs="Times New Roman"/>
        </w:rPr>
        <w:t xml:space="preserve"> presented the Head of School Report. </w:t>
      </w:r>
      <w:r w:rsidR="00D052C0" w:rsidRPr="00D052C0">
        <w:rPr>
          <w:rFonts w:ascii="Times New Roman" w:eastAsia="Times New Roman" w:hAnsi="Times New Roman" w:cs="Times New Roman"/>
          <w:color w:val="222222"/>
        </w:rPr>
        <w:t>Prelim</w:t>
      </w:r>
      <w:r w:rsidR="00D052C0">
        <w:rPr>
          <w:rFonts w:ascii="Times New Roman" w:eastAsia="Times New Roman" w:hAnsi="Times New Roman" w:cs="Times New Roman"/>
          <w:color w:val="222222"/>
        </w:rPr>
        <w:t xml:space="preserve">inary results </w:t>
      </w:r>
      <w:r w:rsidR="00D052C0" w:rsidRPr="00D052C0">
        <w:rPr>
          <w:rFonts w:ascii="Times New Roman" w:eastAsia="Times New Roman" w:hAnsi="Times New Roman" w:cs="Times New Roman"/>
          <w:color w:val="222222"/>
        </w:rPr>
        <w:t>were shared</w:t>
      </w:r>
      <w:r w:rsidR="00D052C0">
        <w:rPr>
          <w:rFonts w:ascii="Times New Roman" w:eastAsia="Times New Roman" w:hAnsi="Times New Roman" w:cs="Times New Roman"/>
          <w:color w:val="222222"/>
        </w:rPr>
        <w:t xml:space="preserve"> </w:t>
      </w:r>
      <w:r w:rsidR="00D052C0" w:rsidRPr="00D052C0">
        <w:rPr>
          <w:rFonts w:ascii="Times New Roman" w:eastAsia="Times New Roman" w:hAnsi="Times New Roman" w:cs="Times New Roman"/>
          <w:color w:val="222222"/>
        </w:rPr>
        <w:t xml:space="preserve">ahead of the next </w:t>
      </w:r>
      <w:r w:rsidR="00D052C0">
        <w:rPr>
          <w:rFonts w:ascii="Times New Roman" w:eastAsia="Times New Roman" w:hAnsi="Times New Roman" w:cs="Times New Roman"/>
          <w:color w:val="222222"/>
        </w:rPr>
        <w:t>Maine Charter School Commission (</w:t>
      </w:r>
      <w:r w:rsidR="00D052C0" w:rsidRPr="00D052C0">
        <w:rPr>
          <w:rFonts w:ascii="Times New Roman" w:eastAsia="Times New Roman" w:hAnsi="Times New Roman" w:cs="Times New Roman"/>
          <w:color w:val="222222"/>
        </w:rPr>
        <w:t>MCSC</w:t>
      </w:r>
      <w:r w:rsidR="00D052C0">
        <w:rPr>
          <w:rFonts w:ascii="Times New Roman" w:eastAsia="Times New Roman" w:hAnsi="Times New Roman" w:cs="Times New Roman"/>
          <w:color w:val="222222"/>
        </w:rPr>
        <w:t>)</w:t>
      </w:r>
      <w:r w:rsidR="00D052C0" w:rsidRPr="00D052C0">
        <w:rPr>
          <w:rFonts w:ascii="Times New Roman" w:eastAsia="Times New Roman" w:hAnsi="Times New Roman" w:cs="Times New Roman"/>
          <w:color w:val="222222"/>
        </w:rPr>
        <w:t xml:space="preserve"> Annual Monitoring Report</w:t>
      </w:r>
      <w:r w:rsidR="00D052C0">
        <w:rPr>
          <w:rFonts w:ascii="Times New Roman" w:eastAsia="Times New Roman" w:hAnsi="Times New Roman" w:cs="Times New Roman"/>
          <w:color w:val="222222"/>
        </w:rPr>
        <w:t xml:space="preserve"> for SY2021/2022</w:t>
      </w:r>
      <w:r w:rsidR="00D052C0" w:rsidRPr="00D052C0">
        <w:rPr>
          <w:rFonts w:ascii="Times New Roman" w:eastAsia="Times New Roman" w:hAnsi="Times New Roman" w:cs="Times New Roman"/>
          <w:color w:val="222222"/>
        </w:rPr>
        <w:t>.</w:t>
      </w:r>
    </w:p>
    <w:p w14:paraId="406F56B8" w14:textId="0A5EB16E" w:rsidR="004F2937" w:rsidRPr="00D052C0" w:rsidRDefault="004F2937" w:rsidP="00B94EE8">
      <w:pPr>
        <w:rPr>
          <w:rFonts w:ascii="Times New Roman" w:hAnsi="Times New Roman" w:cs="Times New Roman"/>
        </w:rPr>
      </w:pPr>
    </w:p>
    <w:p w14:paraId="667DFD6F" w14:textId="5135D697" w:rsidR="004F2937" w:rsidRDefault="004F2937" w:rsidP="002F2BDB">
      <w:pPr>
        <w:ind w:firstLine="720"/>
        <w:rPr>
          <w:rFonts w:ascii="Times New Roman" w:hAnsi="Times New Roman" w:cs="Times New Roman"/>
          <w:b/>
          <w:bCs/>
        </w:rPr>
      </w:pPr>
      <w:r w:rsidRPr="004F2937">
        <w:rPr>
          <w:rFonts w:ascii="Times New Roman" w:hAnsi="Times New Roman" w:cs="Times New Roman"/>
          <w:b/>
          <w:bCs/>
        </w:rPr>
        <w:t>SY 2021/22 Progress Report – Q3 Performance Measures/Progress.</w:t>
      </w:r>
    </w:p>
    <w:p w14:paraId="1D3C050A" w14:textId="77777777" w:rsidR="00223BDA" w:rsidRDefault="00223BDA" w:rsidP="004F2937">
      <w:pPr>
        <w:rPr>
          <w:rFonts w:ascii="Times New Roman" w:hAnsi="Times New Roman" w:cs="Times New Roman"/>
        </w:rPr>
      </w:pPr>
    </w:p>
    <w:p w14:paraId="2540F039" w14:textId="67B3F25E" w:rsidR="00223BDA" w:rsidRDefault="00223BDA" w:rsidP="00461DA8">
      <w:pPr>
        <w:ind w:firstLine="720"/>
        <w:rPr>
          <w:rFonts w:ascii="Times New Roman" w:hAnsi="Times New Roman" w:cs="Times New Roman"/>
          <w:b/>
          <w:bCs/>
        </w:rPr>
      </w:pPr>
      <w:r w:rsidRPr="0089113B">
        <w:rPr>
          <w:rFonts w:ascii="Times New Roman" w:hAnsi="Times New Roman" w:cs="Times New Roman"/>
          <w:b/>
          <w:bCs/>
        </w:rPr>
        <w:t xml:space="preserve">Re-Registration – April </w:t>
      </w:r>
      <w:r w:rsidR="005F080D">
        <w:rPr>
          <w:rFonts w:ascii="Times New Roman" w:hAnsi="Times New Roman" w:cs="Times New Roman"/>
          <w:b/>
          <w:bCs/>
        </w:rPr>
        <w:t>26</w:t>
      </w:r>
      <w:r w:rsidR="005F080D" w:rsidRPr="005F080D">
        <w:rPr>
          <w:rFonts w:ascii="Times New Roman" w:hAnsi="Times New Roman" w:cs="Times New Roman"/>
          <w:b/>
          <w:bCs/>
          <w:vertAlign w:val="superscript"/>
        </w:rPr>
        <w:t>th</w:t>
      </w:r>
      <w:r w:rsidR="005F080D">
        <w:rPr>
          <w:rFonts w:ascii="Times New Roman" w:hAnsi="Times New Roman" w:cs="Times New Roman"/>
          <w:b/>
          <w:bCs/>
        </w:rPr>
        <w:t xml:space="preserve">. </w:t>
      </w:r>
      <w:r w:rsidRPr="0089113B">
        <w:rPr>
          <w:rFonts w:ascii="Times New Roman" w:hAnsi="Times New Roman" w:cs="Times New Roman"/>
          <w:b/>
          <w:bCs/>
        </w:rPr>
        <w:t xml:space="preserve">   </w:t>
      </w:r>
    </w:p>
    <w:p w14:paraId="54CD77FD" w14:textId="77777777" w:rsidR="00223BDA" w:rsidRPr="00223BDA" w:rsidRDefault="00223BDA" w:rsidP="00AB79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23BDA">
        <w:rPr>
          <w:rFonts w:ascii="Times New Roman" w:hAnsi="Times New Roman" w:cs="Times New Roman"/>
        </w:rPr>
        <w:t>Returning 90% (305/340).</w:t>
      </w:r>
    </w:p>
    <w:p w14:paraId="69811381" w14:textId="77777777" w:rsidR="00223BDA" w:rsidRPr="00223BDA" w:rsidRDefault="00223BDA" w:rsidP="00AB79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23BDA">
        <w:rPr>
          <w:rFonts w:ascii="Times New Roman" w:hAnsi="Times New Roman" w:cs="Times New Roman"/>
        </w:rPr>
        <w:t>Not Returning 5% (17/346).</w:t>
      </w:r>
    </w:p>
    <w:p w14:paraId="17D6199A" w14:textId="77777777" w:rsidR="00223BDA" w:rsidRPr="00223BDA" w:rsidRDefault="00223BDA" w:rsidP="00AB79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23BDA">
        <w:rPr>
          <w:rFonts w:ascii="Times New Roman" w:hAnsi="Times New Roman" w:cs="Times New Roman"/>
        </w:rPr>
        <w:lastRenderedPageBreak/>
        <w:t xml:space="preserve">Unknown 5% (18/346). </w:t>
      </w:r>
    </w:p>
    <w:p w14:paraId="2EB6F1E4" w14:textId="77777777" w:rsidR="00223BDA" w:rsidRDefault="00223BDA" w:rsidP="00223BDA">
      <w:pPr>
        <w:ind w:left="720"/>
        <w:rPr>
          <w:rFonts w:ascii="Times New Roman" w:hAnsi="Times New Roman" w:cs="Times New Roman"/>
        </w:rPr>
      </w:pPr>
    </w:p>
    <w:p w14:paraId="0BA0E557" w14:textId="5B2BB65F" w:rsidR="00223BDA" w:rsidRPr="00223BDA" w:rsidRDefault="00223BDA" w:rsidP="00AB79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23BDA">
        <w:rPr>
          <w:rFonts w:ascii="Times New Roman" w:hAnsi="Times New Roman" w:cs="Times New Roman"/>
        </w:rPr>
        <w:t xml:space="preserve">MEVA’s Performance Measure requires that 85% or more eligible students are returning. We are meeting/exceeding this metric. </w:t>
      </w:r>
    </w:p>
    <w:p w14:paraId="368AFD84" w14:textId="77777777" w:rsidR="00223BDA" w:rsidRPr="00223BDA" w:rsidRDefault="00223BDA" w:rsidP="00AB79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23BDA">
        <w:rPr>
          <w:rFonts w:ascii="Times New Roman" w:hAnsi="Times New Roman" w:cs="Times New Roman"/>
        </w:rPr>
        <w:t xml:space="preserve">We are 3 re-registered students ahead of last year at the same time. </w:t>
      </w:r>
    </w:p>
    <w:p w14:paraId="5E2E0493" w14:textId="27E4B051" w:rsidR="00223BDA" w:rsidRDefault="00223BDA" w:rsidP="00223BDA">
      <w:pPr>
        <w:rPr>
          <w:rFonts w:ascii="Times New Roman" w:hAnsi="Times New Roman" w:cs="Times New Roman"/>
        </w:rPr>
      </w:pPr>
    </w:p>
    <w:p w14:paraId="6E5B53D5" w14:textId="7D65F748" w:rsidR="00E97E9A" w:rsidRPr="00461DA8" w:rsidRDefault="00AA17B5" w:rsidP="00461DA8">
      <w:pPr>
        <w:ind w:firstLine="720"/>
        <w:rPr>
          <w:rFonts w:ascii="Times New Roman" w:hAnsi="Times New Roman" w:cs="Times New Roman"/>
          <w:b/>
          <w:bCs/>
        </w:rPr>
      </w:pPr>
      <w:r w:rsidRPr="0089113B">
        <w:rPr>
          <w:rFonts w:ascii="Times New Roman" w:hAnsi="Times New Roman" w:cs="Times New Roman"/>
          <w:b/>
          <w:bCs/>
        </w:rPr>
        <w:t>Post-October 1</w:t>
      </w:r>
      <w:r w:rsidRPr="0089113B">
        <w:rPr>
          <w:rFonts w:ascii="Times New Roman" w:hAnsi="Times New Roman" w:cs="Times New Roman"/>
          <w:b/>
          <w:bCs/>
          <w:vertAlign w:val="superscript"/>
        </w:rPr>
        <w:t>st</w:t>
      </w:r>
      <w:r w:rsidRPr="0089113B">
        <w:rPr>
          <w:rFonts w:ascii="Times New Roman" w:hAnsi="Times New Roman" w:cs="Times New Roman"/>
          <w:b/>
          <w:bCs/>
        </w:rPr>
        <w:t xml:space="preserve"> Retention</w:t>
      </w:r>
      <w:r w:rsidR="005F080D">
        <w:rPr>
          <w:rFonts w:ascii="Times New Roman" w:hAnsi="Times New Roman" w:cs="Times New Roman"/>
          <w:b/>
          <w:bCs/>
        </w:rPr>
        <w:t>.</w:t>
      </w:r>
    </w:p>
    <w:p w14:paraId="398881CC" w14:textId="4D8EEF20" w:rsidR="00E97E9A" w:rsidRPr="00C37DA4" w:rsidRDefault="00E97E9A" w:rsidP="00AB79A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iCs/>
        </w:rPr>
      </w:pPr>
      <w:r w:rsidRPr="00E97E9A">
        <w:rPr>
          <w:rFonts w:ascii="Times New Roman" w:hAnsi="Times New Roman" w:cs="Times New Roman"/>
        </w:rPr>
        <w:t>Post-October 1</w:t>
      </w:r>
      <w:r w:rsidRPr="00E97E9A">
        <w:rPr>
          <w:rFonts w:ascii="Times New Roman" w:hAnsi="Times New Roman" w:cs="Times New Roman"/>
          <w:vertAlign w:val="superscript"/>
        </w:rPr>
        <w:t>st</w:t>
      </w:r>
      <w:r w:rsidRPr="00E97E9A">
        <w:rPr>
          <w:rFonts w:ascii="Times New Roman" w:hAnsi="Times New Roman" w:cs="Times New Roman"/>
        </w:rPr>
        <w:t xml:space="preserve"> Retention 92% (403/437). </w:t>
      </w:r>
    </w:p>
    <w:p w14:paraId="40799D38" w14:textId="78653F20" w:rsidR="00705421" w:rsidRPr="00C37DA4" w:rsidRDefault="00013C7E" w:rsidP="00AB79A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iCs/>
        </w:rPr>
      </w:pPr>
      <w:r w:rsidRPr="00013C7E">
        <w:rPr>
          <w:rFonts w:ascii="Times New Roman" w:hAnsi="Times New Roman" w:cs="Times New Roman"/>
        </w:rPr>
        <w:t>MEVA’s Performance Measure requires us to retain at least 85% of students who were enrolled on Oct.1</w:t>
      </w:r>
      <w:r w:rsidRPr="00013C7E">
        <w:rPr>
          <w:rFonts w:ascii="Times New Roman" w:hAnsi="Times New Roman" w:cs="Times New Roman"/>
          <w:vertAlign w:val="superscript"/>
        </w:rPr>
        <w:t>st</w:t>
      </w:r>
      <w:r w:rsidRPr="00013C7E">
        <w:rPr>
          <w:rFonts w:ascii="Times New Roman" w:hAnsi="Times New Roman" w:cs="Times New Roman"/>
        </w:rPr>
        <w:t xml:space="preserve">, not counting students who moved to another state and/or who graduated. </w:t>
      </w:r>
      <w:r w:rsidRPr="00013C7E">
        <w:rPr>
          <w:rFonts w:ascii="Times New Roman" w:hAnsi="Times New Roman" w:cs="Times New Roman"/>
          <w:i/>
          <w:iCs/>
        </w:rPr>
        <w:t xml:space="preserve">We are meeting this metric. </w:t>
      </w:r>
    </w:p>
    <w:p w14:paraId="7BD99EA5" w14:textId="43757D0A" w:rsidR="00FF3AE2" w:rsidRPr="00C37DA4" w:rsidRDefault="00705421" w:rsidP="00AB79A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9113B">
        <w:rPr>
          <w:rFonts w:ascii="Times New Roman" w:hAnsi="Times New Roman" w:cs="Times New Roman"/>
        </w:rPr>
        <w:t xml:space="preserve">Top Reasons for Withdrawal: Motivation Category: Student is not self-motivated or self-disciplined. </w:t>
      </w:r>
    </w:p>
    <w:p w14:paraId="5CCBC741" w14:textId="08DD2D57" w:rsidR="00FF3AE2" w:rsidRDefault="00FF3AE2" w:rsidP="00AB79A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9113B">
        <w:rPr>
          <w:rFonts w:ascii="Times New Roman" w:hAnsi="Times New Roman" w:cs="Times New Roman"/>
        </w:rPr>
        <w:t>Top Reasons for Withdrawal: Socialization Category: Desire to be with peers [in person]. Student</w:t>
      </w:r>
      <w:r w:rsidR="00096066" w:rsidRPr="0089113B">
        <w:rPr>
          <w:rFonts w:ascii="Times New Roman" w:hAnsi="Times New Roman" w:cs="Times New Roman"/>
        </w:rPr>
        <w:t xml:space="preserve"> </w:t>
      </w:r>
      <w:proofErr w:type="gramStart"/>
      <w:r w:rsidRPr="0089113B">
        <w:rPr>
          <w:rFonts w:ascii="Times New Roman" w:hAnsi="Times New Roman" w:cs="Times New Roman"/>
        </w:rPr>
        <w:t>misses</w:t>
      </w:r>
      <w:proofErr w:type="gramEnd"/>
      <w:r w:rsidRPr="0089113B">
        <w:rPr>
          <w:rFonts w:ascii="Times New Roman" w:hAnsi="Times New Roman" w:cs="Times New Roman"/>
        </w:rPr>
        <w:t xml:space="preserve"> friends. Student needs more interaction with other students [in person].</w:t>
      </w:r>
    </w:p>
    <w:p w14:paraId="282127EA" w14:textId="7B4C57E8" w:rsidR="005B29EC" w:rsidRDefault="005B29EC" w:rsidP="00AB79A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is addressing these issues by offering opportunities for students to socialize with their peers in virtual clubs and other activities. </w:t>
      </w:r>
    </w:p>
    <w:p w14:paraId="3AD54D80" w14:textId="04C8D1AD" w:rsidR="00690B46" w:rsidRPr="00690B46" w:rsidRDefault="00690B46" w:rsidP="00AB79A2">
      <w:pPr>
        <w:pStyle w:val="ListParagraph"/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690B46">
        <w:rPr>
          <w:rFonts w:ascii="Times New Roman" w:eastAsia="Times New Roman" w:hAnsi="Times New Roman" w:cs="Times New Roman"/>
          <w:color w:val="222222"/>
        </w:rPr>
        <w:t xml:space="preserve">MEVA </w:t>
      </w:r>
      <w:r w:rsidR="00A65064">
        <w:rPr>
          <w:rFonts w:ascii="Times New Roman" w:eastAsia="Times New Roman" w:hAnsi="Times New Roman" w:cs="Times New Roman"/>
          <w:color w:val="222222"/>
        </w:rPr>
        <w:t xml:space="preserve">has </w:t>
      </w:r>
      <w:r w:rsidRPr="00690B46">
        <w:rPr>
          <w:rFonts w:ascii="Times New Roman" w:eastAsia="Times New Roman" w:hAnsi="Times New Roman" w:cs="Times New Roman"/>
          <w:color w:val="222222"/>
        </w:rPr>
        <w:t>show</w:t>
      </w:r>
      <w:r w:rsidR="00A65064">
        <w:rPr>
          <w:rFonts w:ascii="Times New Roman" w:eastAsia="Times New Roman" w:hAnsi="Times New Roman" w:cs="Times New Roman"/>
          <w:color w:val="222222"/>
        </w:rPr>
        <w:t>n</w:t>
      </w:r>
      <w:r w:rsidRPr="00690B46">
        <w:rPr>
          <w:rFonts w:ascii="Times New Roman" w:eastAsia="Times New Roman" w:hAnsi="Times New Roman" w:cs="Times New Roman"/>
          <w:color w:val="222222"/>
        </w:rPr>
        <w:t xml:space="preserve"> improvement in a couple areas</w:t>
      </w:r>
      <w:r>
        <w:rPr>
          <w:rFonts w:ascii="Times New Roman" w:eastAsia="Times New Roman" w:hAnsi="Times New Roman" w:cs="Times New Roman"/>
          <w:color w:val="222222"/>
        </w:rPr>
        <w:t>,</w:t>
      </w:r>
      <w:r w:rsidRPr="00690B46">
        <w:rPr>
          <w:rFonts w:ascii="Times New Roman" w:eastAsia="Times New Roman" w:hAnsi="Times New Roman" w:cs="Times New Roman"/>
          <w:color w:val="222222"/>
        </w:rPr>
        <w:t xml:space="preserve"> including </w:t>
      </w:r>
      <w:r>
        <w:rPr>
          <w:rFonts w:ascii="Times New Roman" w:eastAsia="Times New Roman" w:hAnsi="Times New Roman" w:cs="Times New Roman"/>
          <w:color w:val="222222"/>
        </w:rPr>
        <w:t xml:space="preserve">serving students’ </w:t>
      </w:r>
      <w:r w:rsidRPr="00690B46">
        <w:rPr>
          <w:rFonts w:ascii="Times New Roman" w:eastAsia="Times New Roman" w:hAnsi="Times New Roman" w:cs="Times New Roman"/>
          <w:color w:val="222222"/>
        </w:rPr>
        <w:t xml:space="preserve">needs </w:t>
      </w:r>
      <w:r>
        <w:rPr>
          <w:rFonts w:ascii="Times New Roman" w:eastAsia="Times New Roman" w:hAnsi="Times New Roman" w:cs="Times New Roman"/>
          <w:color w:val="222222"/>
        </w:rPr>
        <w:t>with individual</w:t>
      </w:r>
      <w:r w:rsidRPr="00690B46">
        <w:rPr>
          <w:rFonts w:ascii="Times New Roman" w:eastAsia="Times New Roman" w:hAnsi="Times New Roman" w:cs="Times New Roman"/>
          <w:color w:val="2222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 xml:space="preserve">(1:1) </w:t>
      </w:r>
      <w:r w:rsidRPr="00690B46">
        <w:rPr>
          <w:rFonts w:ascii="Times New Roman" w:eastAsia="Times New Roman" w:hAnsi="Times New Roman" w:cs="Times New Roman"/>
          <w:color w:val="222222"/>
        </w:rPr>
        <w:t>supports.</w:t>
      </w:r>
    </w:p>
    <w:p w14:paraId="3E9EF78F" w14:textId="738C0BED" w:rsidR="00096066" w:rsidRPr="00690B46" w:rsidRDefault="00096066" w:rsidP="00705421">
      <w:pPr>
        <w:ind w:left="720"/>
        <w:rPr>
          <w:rFonts w:ascii="Times New Roman" w:hAnsi="Times New Roman" w:cs="Times New Roman"/>
        </w:rPr>
      </w:pPr>
    </w:p>
    <w:p w14:paraId="22EA601E" w14:textId="4BCC7E04" w:rsidR="00E97E9A" w:rsidRPr="00461DA8" w:rsidRDefault="00096066" w:rsidP="00461DA8">
      <w:pPr>
        <w:ind w:left="720"/>
        <w:rPr>
          <w:rFonts w:ascii="Times New Roman" w:hAnsi="Times New Roman" w:cs="Times New Roman"/>
          <w:b/>
          <w:bCs/>
        </w:rPr>
      </w:pPr>
      <w:r w:rsidRPr="0089113B">
        <w:rPr>
          <w:rFonts w:ascii="Times New Roman" w:hAnsi="Times New Roman" w:cs="Times New Roman"/>
          <w:b/>
          <w:bCs/>
        </w:rPr>
        <w:t>Attendance Targets</w:t>
      </w:r>
      <w:r w:rsidR="005F080D">
        <w:rPr>
          <w:rFonts w:ascii="Times New Roman" w:hAnsi="Times New Roman" w:cs="Times New Roman"/>
          <w:b/>
          <w:bCs/>
        </w:rPr>
        <w:t>.</w:t>
      </w:r>
    </w:p>
    <w:p w14:paraId="5B94B979" w14:textId="643F4EB2" w:rsidR="00096066" w:rsidRPr="00C65ED5" w:rsidRDefault="00096066" w:rsidP="00AB79A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iCs/>
        </w:rPr>
      </w:pPr>
      <w:r w:rsidRPr="00096066">
        <w:rPr>
          <w:rFonts w:ascii="Times New Roman" w:hAnsi="Times New Roman" w:cs="Times New Roman"/>
        </w:rPr>
        <w:t xml:space="preserve">Chronic absenteeism rate: 10% or fewer students classified as chronically absent on the last day of school. </w:t>
      </w:r>
      <w:r w:rsidR="00C65ED5" w:rsidRPr="00C65ED5">
        <w:rPr>
          <w:rFonts w:ascii="Times New Roman" w:hAnsi="Times New Roman" w:cs="Times New Roman"/>
          <w:i/>
          <w:iCs/>
        </w:rPr>
        <w:t xml:space="preserve">MEVA is meeting the performance measure. </w:t>
      </w:r>
    </w:p>
    <w:p w14:paraId="739C39DC" w14:textId="1B33A44D" w:rsidR="00096066" w:rsidRPr="00C65ED5" w:rsidRDefault="00096066" w:rsidP="00AB79A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iCs/>
        </w:rPr>
      </w:pPr>
      <w:r w:rsidRPr="00096066">
        <w:rPr>
          <w:rFonts w:ascii="Times New Roman" w:hAnsi="Times New Roman" w:cs="Times New Roman"/>
        </w:rPr>
        <w:t>Average Daily Attendance Rate: Average daily attendance rate in grades PreK-8 of 93% or higher.</w:t>
      </w:r>
      <w:r w:rsidR="00C65ED5">
        <w:rPr>
          <w:rFonts w:ascii="Times New Roman" w:hAnsi="Times New Roman" w:cs="Times New Roman"/>
        </w:rPr>
        <w:t xml:space="preserve"> </w:t>
      </w:r>
      <w:r w:rsidR="00C65ED5" w:rsidRPr="00C65ED5">
        <w:rPr>
          <w:rFonts w:ascii="Times New Roman" w:hAnsi="Times New Roman" w:cs="Times New Roman"/>
          <w:i/>
          <w:iCs/>
        </w:rPr>
        <w:t xml:space="preserve">MEVA is meeting the performance measure. </w:t>
      </w:r>
    </w:p>
    <w:p w14:paraId="4B64A422" w14:textId="683A2CA2" w:rsidR="00096066" w:rsidRPr="00C65ED5" w:rsidRDefault="00096066" w:rsidP="00AB79A2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096066">
        <w:rPr>
          <w:rFonts w:ascii="Times New Roman" w:hAnsi="Times New Roman" w:cs="Times New Roman"/>
        </w:rPr>
        <w:t xml:space="preserve">Average Daily Attendance Rate: Average daily attendance rate in grades 9-12 of 91% or higher. </w:t>
      </w:r>
      <w:r w:rsidR="00C65ED5" w:rsidRPr="00C65ED5">
        <w:rPr>
          <w:rFonts w:ascii="Times New Roman" w:hAnsi="Times New Roman" w:cs="Times New Roman"/>
          <w:i/>
          <w:iCs/>
        </w:rPr>
        <w:t>MEVA is meeting the performance measure.</w:t>
      </w:r>
      <w:r w:rsidR="00C65ED5">
        <w:rPr>
          <w:rFonts w:ascii="Times New Roman" w:hAnsi="Times New Roman" w:cs="Times New Roman"/>
        </w:rPr>
        <w:t xml:space="preserve"> </w:t>
      </w:r>
    </w:p>
    <w:p w14:paraId="3ECE4389" w14:textId="77777777" w:rsidR="004A5637" w:rsidRDefault="004A5637" w:rsidP="00AA17B5">
      <w:pPr>
        <w:ind w:firstLine="720"/>
        <w:rPr>
          <w:rFonts w:ascii="Times New Roman" w:hAnsi="Times New Roman" w:cs="Times New Roman"/>
          <w:b/>
          <w:bCs/>
        </w:rPr>
      </w:pPr>
    </w:p>
    <w:p w14:paraId="0EE8F2E9" w14:textId="7F0B38D7" w:rsidR="00223BDA" w:rsidRPr="00461DA8" w:rsidRDefault="004A5637" w:rsidP="00461DA8">
      <w:pPr>
        <w:ind w:firstLine="720"/>
        <w:rPr>
          <w:rFonts w:ascii="Times New Roman" w:hAnsi="Times New Roman" w:cs="Times New Roman"/>
        </w:rPr>
      </w:pPr>
      <w:r w:rsidRPr="004A5637">
        <w:rPr>
          <w:rFonts w:ascii="Times New Roman" w:hAnsi="Times New Roman" w:cs="Times New Roman"/>
          <w:b/>
          <w:bCs/>
        </w:rPr>
        <w:t xml:space="preserve">Chronic Absenteeism – March </w:t>
      </w:r>
      <w:r w:rsidR="00B46468">
        <w:rPr>
          <w:rFonts w:ascii="Times New Roman" w:hAnsi="Times New Roman" w:cs="Times New Roman"/>
          <w:b/>
          <w:bCs/>
        </w:rPr>
        <w:t>31</w:t>
      </w:r>
      <w:r w:rsidR="00B46468" w:rsidRPr="00B46468">
        <w:rPr>
          <w:rFonts w:ascii="Times New Roman" w:hAnsi="Times New Roman" w:cs="Times New Roman"/>
          <w:b/>
          <w:bCs/>
          <w:vertAlign w:val="superscript"/>
        </w:rPr>
        <w:t>st</w:t>
      </w:r>
      <w:r w:rsidR="00B46468">
        <w:rPr>
          <w:rFonts w:ascii="Times New Roman" w:hAnsi="Times New Roman" w:cs="Times New Roman"/>
          <w:b/>
          <w:bCs/>
        </w:rPr>
        <w:t xml:space="preserve">. </w:t>
      </w:r>
      <w:r w:rsidRPr="004A5637">
        <w:rPr>
          <w:rFonts w:ascii="Times New Roman" w:hAnsi="Times New Roman" w:cs="Times New Roman"/>
          <w:b/>
          <w:bCs/>
        </w:rPr>
        <w:t xml:space="preserve"> </w:t>
      </w:r>
    </w:p>
    <w:p w14:paraId="6A20C670" w14:textId="4985C9BC" w:rsidR="00423A4C" w:rsidRPr="00461DA8" w:rsidRDefault="004A5637" w:rsidP="00AB79A2">
      <w:pPr>
        <w:pStyle w:val="ListParagraph"/>
        <w:numPr>
          <w:ilvl w:val="2"/>
          <w:numId w:val="10"/>
        </w:numPr>
        <w:rPr>
          <w:rFonts w:ascii="Times New Roman" w:eastAsiaTheme="minorHAnsi" w:hAnsi="Times New Roman" w:cs="Times New Roman"/>
        </w:rPr>
      </w:pPr>
      <w:r w:rsidRPr="00461DA8">
        <w:rPr>
          <w:rFonts w:ascii="Times New Roman" w:hAnsi="Times New Roman" w:cs="Times New Roman"/>
        </w:rPr>
        <w:t>Grade 7</w:t>
      </w:r>
      <w:r w:rsidR="00423A4C" w:rsidRPr="00461DA8">
        <w:rPr>
          <w:rFonts w:ascii="Times New Roman" w:hAnsi="Times New Roman" w:cs="Times New Roman"/>
        </w:rPr>
        <w:t xml:space="preserve"> - </w:t>
      </w:r>
      <w:r w:rsidR="00423A4C" w:rsidRPr="00461DA8">
        <w:rPr>
          <w:rFonts w:ascii="Times New Roman" w:eastAsiaTheme="minorHAnsi" w:hAnsi="Times New Roman" w:cs="Times New Roman"/>
        </w:rPr>
        <w:t>4.44%</w:t>
      </w:r>
      <w:r w:rsidR="00DF4679" w:rsidRPr="00461DA8">
        <w:rPr>
          <w:rFonts w:ascii="Times New Roman" w:hAnsi="Times New Roman" w:cs="Times New Roman"/>
        </w:rPr>
        <w:t>.</w:t>
      </w:r>
    </w:p>
    <w:p w14:paraId="6C2BEF15" w14:textId="45E80023" w:rsidR="00423A4C" w:rsidRPr="00461DA8" w:rsidRDefault="004A5637" w:rsidP="00AB79A2">
      <w:pPr>
        <w:pStyle w:val="ListParagraph"/>
        <w:numPr>
          <w:ilvl w:val="2"/>
          <w:numId w:val="10"/>
        </w:numPr>
        <w:rPr>
          <w:rFonts w:ascii="Times New Roman" w:eastAsiaTheme="minorHAnsi" w:hAnsi="Times New Roman" w:cs="Times New Roman"/>
        </w:rPr>
      </w:pPr>
      <w:r w:rsidRPr="00461DA8">
        <w:rPr>
          <w:rFonts w:ascii="Times New Roman" w:hAnsi="Times New Roman" w:cs="Times New Roman"/>
        </w:rPr>
        <w:t>Grade 8</w:t>
      </w:r>
      <w:r w:rsidR="00423A4C" w:rsidRPr="00461DA8">
        <w:rPr>
          <w:rFonts w:ascii="Times New Roman" w:hAnsi="Times New Roman" w:cs="Times New Roman"/>
        </w:rPr>
        <w:t xml:space="preserve"> - </w:t>
      </w:r>
      <w:r w:rsidR="00423A4C" w:rsidRPr="00461DA8">
        <w:rPr>
          <w:rFonts w:ascii="Times New Roman" w:eastAsiaTheme="minorHAnsi" w:hAnsi="Times New Roman" w:cs="Times New Roman"/>
        </w:rPr>
        <w:t>7.01%</w:t>
      </w:r>
      <w:r w:rsidR="00DF4679" w:rsidRPr="00461DA8">
        <w:rPr>
          <w:rFonts w:ascii="Times New Roman" w:hAnsi="Times New Roman" w:cs="Times New Roman"/>
        </w:rPr>
        <w:t>.</w:t>
      </w:r>
    </w:p>
    <w:p w14:paraId="0CA899B0" w14:textId="705A21D8" w:rsidR="004A5637" w:rsidRPr="00461DA8" w:rsidRDefault="004A5637" w:rsidP="00AB79A2">
      <w:pPr>
        <w:pStyle w:val="ListParagraph"/>
        <w:numPr>
          <w:ilvl w:val="2"/>
          <w:numId w:val="10"/>
        </w:numPr>
        <w:rPr>
          <w:rFonts w:ascii="Times New Roman" w:hAnsi="Times New Roman" w:cs="Times New Roman"/>
        </w:rPr>
      </w:pPr>
      <w:r w:rsidRPr="00461DA8">
        <w:rPr>
          <w:rFonts w:ascii="Times New Roman" w:hAnsi="Times New Roman" w:cs="Times New Roman"/>
        </w:rPr>
        <w:t>Grade 9</w:t>
      </w:r>
      <w:r w:rsidR="00423A4C" w:rsidRPr="00461DA8">
        <w:rPr>
          <w:rFonts w:ascii="Times New Roman" w:hAnsi="Times New Roman" w:cs="Times New Roman"/>
        </w:rPr>
        <w:t xml:space="preserve"> - </w:t>
      </w:r>
      <w:r w:rsidR="00423A4C" w:rsidRPr="00461DA8">
        <w:rPr>
          <w:rFonts w:ascii="Times New Roman" w:eastAsiaTheme="minorHAnsi" w:hAnsi="Times New Roman" w:cs="Times New Roman"/>
        </w:rPr>
        <w:t>5.19%</w:t>
      </w:r>
      <w:r w:rsidR="00DF4679" w:rsidRPr="00461DA8">
        <w:rPr>
          <w:rFonts w:ascii="Times New Roman" w:hAnsi="Times New Roman" w:cs="Times New Roman"/>
        </w:rPr>
        <w:t>.</w:t>
      </w:r>
    </w:p>
    <w:p w14:paraId="5A12FD59" w14:textId="4CD15839" w:rsidR="004A5637" w:rsidRPr="00461DA8" w:rsidRDefault="004A5637" w:rsidP="00AB79A2">
      <w:pPr>
        <w:pStyle w:val="ListParagraph"/>
        <w:numPr>
          <w:ilvl w:val="2"/>
          <w:numId w:val="10"/>
        </w:numPr>
        <w:rPr>
          <w:rFonts w:ascii="Times New Roman" w:hAnsi="Times New Roman" w:cs="Times New Roman"/>
        </w:rPr>
      </w:pPr>
      <w:r w:rsidRPr="00461DA8">
        <w:rPr>
          <w:rFonts w:ascii="Times New Roman" w:hAnsi="Times New Roman" w:cs="Times New Roman"/>
        </w:rPr>
        <w:t>Grade 10</w:t>
      </w:r>
      <w:r w:rsidR="00423A4C" w:rsidRPr="00461DA8">
        <w:rPr>
          <w:rFonts w:ascii="Times New Roman" w:hAnsi="Times New Roman" w:cs="Times New Roman"/>
        </w:rPr>
        <w:t xml:space="preserve"> - </w:t>
      </w:r>
      <w:r w:rsidR="00423A4C" w:rsidRPr="00461DA8">
        <w:rPr>
          <w:rFonts w:ascii="Times New Roman" w:eastAsiaTheme="minorHAnsi" w:hAnsi="Times New Roman" w:cs="Times New Roman"/>
        </w:rPr>
        <w:t>6.66%</w:t>
      </w:r>
      <w:r w:rsidR="00DF4679" w:rsidRPr="00461DA8">
        <w:rPr>
          <w:rFonts w:ascii="Times New Roman" w:hAnsi="Times New Roman" w:cs="Times New Roman"/>
        </w:rPr>
        <w:t>.</w:t>
      </w:r>
    </w:p>
    <w:p w14:paraId="62B43933" w14:textId="16326D2F" w:rsidR="004A5637" w:rsidRPr="00461DA8" w:rsidRDefault="004A5637" w:rsidP="00AB79A2">
      <w:pPr>
        <w:pStyle w:val="ListParagraph"/>
        <w:numPr>
          <w:ilvl w:val="2"/>
          <w:numId w:val="10"/>
        </w:numPr>
        <w:rPr>
          <w:rFonts w:ascii="Times New Roman" w:hAnsi="Times New Roman" w:cs="Times New Roman"/>
        </w:rPr>
      </w:pPr>
      <w:r w:rsidRPr="00461DA8">
        <w:rPr>
          <w:rFonts w:ascii="Times New Roman" w:hAnsi="Times New Roman" w:cs="Times New Roman"/>
        </w:rPr>
        <w:t>Grade 11</w:t>
      </w:r>
      <w:r w:rsidR="00C315D9" w:rsidRPr="00461DA8">
        <w:rPr>
          <w:rFonts w:ascii="Times New Roman" w:hAnsi="Times New Roman" w:cs="Times New Roman"/>
        </w:rPr>
        <w:t xml:space="preserve"> - </w:t>
      </w:r>
      <w:r w:rsidR="00C315D9" w:rsidRPr="00461DA8">
        <w:rPr>
          <w:rFonts w:ascii="Times New Roman" w:eastAsiaTheme="minorHAnsi" w:hAnsi="Times New Roman" w:cs="Times New Roman"/>
        </w:rPr>
        <w:t>10.28%</w:t>
      </w:r>
      <w:r w:rsidR="00DF4679" w:rsidRPr="00461DA8">
        <w:rPr>
          <w:rFonts w:ascii="Times New Roman" w:hAnsi="Times New Roman" w:cs="Times New Roman"/>
        </w:rPr>
        <w:t>.</w:t>
      </w:r>
    </w:p>
    <w:p w14:paraId="40F2B2C0" w14:textId="27935BD3" w:rsidR="00DF4679" w:rsidRPr="00461DA8" w:rsidRDefault="004A5637" w:rsidP="00AB79A2">
      <w:pPr>
        <w:pStyle w:val="ListParagraph"/>
        <w:numPr>
          <w:ilvl w:val="2"/>
          <w:numId w:val="10"/>
        </w:numPr>
        <w:rPr>
          <w:rFonts w:ascii="Times New Roman" w:eastAsiaTheme="minorHAnsi" w:hAnsi="Times New Roman" w:cs="Times New Roman"/>
        </w:rPr>
      </w:pPr>
      <w:r w:rsidRPr="00461DA8">
        <w:rPr>
          <w:rFonts w:ascii="Times New Roman" w:hAnsi="Times New Roman" w:cs="Times New Roman"/>
        </w:rPr>
        <w:t>Grade 12</w:t>
      </w:r>
      <w:r w:rsidR="00DF4679" w:rsidRPr="00461DA8">
        <w:rPr>
          <w:rFonts w:ascii="Times New Roman" w:hAnsi="Times New Roman" w:cs="Times New Roman"/>
        </w:rPr>
        <w:t xml:space="preserve"> - </w:t>
      </w:r>
      <w:r w:rsidR="00DF4679" w:rsidRPr="00461DA8">
        <w:rPr>
          <w:rFonts w:ascii="Times New Roman" w:eastAsiaTheme="minorHAnsi" w:hAnsi="Times New Roman" w:cs="Times New Roman"/>
        </w:rPr>
        <w:t>10.67%</w:t>
      </w:r>
      <w:r w:rsidR="00DF4679" w:rsidRPr="00461DA8">
        <w:rPr>
          <w:rFonts w:ascii="Times New Roman" w:hAnsi="Times New Roman" w:cs="Times New Roman"/>
        </w:rPr>
        <w:t>.</w:t>
      </w:r>
    </w:p>
    <w:p w14:paraId="2E6D18A3" w14:textId="4F154C01" w:rsidR="004A5637" w:rsidRDefault="002C552A" w:rsidP="00AB79A2">
      <w:pPr>
        <w:pStyle w:val="ListParagraph"/>
        <w:numPr>
          <w:ilvl w:val="2"/>
          <w:numId w:val="10"/>
        </w:numPr>
        <w:rPr>
          <w:rFonts w:ascii="Times New Roman" w:hAnsi="Times New Roman" w:cs="Times New Roman"/>
        </w:rPr>
      </w:pPr>
      <w:r w:rsidRPr="00461DA8">
        <w:rPr>
          <w:rFonts w:ascii="Times New Roman" w:hAnsi="Times New Roman" w:cs="Times New Roman"/>
        </w:rPr>
        <w:t xml:space="preserve">School </w:t>
      </w:r>
      <w:r w:rsidR="00DF4679" w:rsidRPr="00461DA8">
        <w:rPr>
          <w:rFonts w:ascii="Times New Roman" w:hAnsi="Times New Roman" w:cs="Times New Roman"/>
        </w:rPr>
        <w:t xml:space="preserve">Total - </w:t>
      </w:r>
      <w:r w:rsidR="00DF4679" w:rsidRPr="00461DA8">
        <w:rPr>
          <w:rFonts w:ascii="Times New Roman" w:eastAsiaTheme="minorHAnsi" w:hAnsi="Times New Roman" w:cs="Times New Roman"/>
        </w:rPr>
        <w:t>7.89%</w:t>
      </w:r>
      <w:r w:rsidR="00DF4679" w:rsidRPr="00461DA8">
        <w:rPr>
          <w:rFonts w:ascii="Times New Roman" w:hAnsi="Times New Roman" w:cs="Times New Roman"/>
        </w:rPr>
        <w:t>.</w:t>
      </w:r>
    </w:p>
    <w:p w14:paraId="05143747" w14:textId="7399442E" w:rsidR="00646150" w:rsidRDefault="00646150" w:rsidP="00DF4679">
      <w:pPr>
        <w:ind w:firstLine="720"/>
      </w:pPr>
    </w:p>
    <w:p w14:paraId="5FF6904C" w14:textId="2FC649EE" w:rsidR="004A5637" w:rsidRPr="00461DA8" w:rsidRDefault="00646150" w:rsidP="00461DA8">
      <w:pPr>
        <w:ind w:firstLine="720"/>
        <w:rPr>
          <w:rFonts w:ascii="Times New Roman" w:hAnsi="Times New Roman" w:cs="Times New Roman"/>
        </w:rPr>
      </w:pPr>
      <w:r w:rsidRPr="00B46468">
        <w:rPr>
          <w:rFonts w:ascii="Times New Roman" w:hAnsi="Times New Roman" w:cs="Times New Roman"/>
          <w:b/>
          <w:bCs/>
        </w:rPr>
        <w:t xml:space="preserve">Attendance Rates (ADA) – March </w:t>
      </w:r>
      <w:r w:rsidR="00B46468">
        <w:rPr>
          <w:rFonts w:ascii="Times New Roman" w:hAnsi="Times New Roman" w:cs="Times New Roman"/>
          <w:b/>
          <w:bCs/>
        </w:rPr>
        <w:t>31</w:t>
      </w:r>
      <w:r w:rsidR="00B46468" w:rsidRPr="00B46468">
        <w:rPr>
          <w:rFonts w:ascii="Times New Roman" w:hAnsi="Times New Roman" w:cs="Times New Roman"/>
          <w:b/>
          <w:bCs/>
          <w:vertAlign w:val="superscript"/>
        </w:rPr>
        <w:t>st</w:t>
      </w:r>
      <w:r w:rsidR="00B46468">
        <w:rPr>
          <w:rFonts w:ascii="Times New Roman" w:hAnsi="Times New Roman" w:cs="Times New Roman"/>
          <w:b/>
          <w:bCs/>
        </w:rPr>
        <w:t>.</w:t>
      </w:r>
    </w:p>
    <w:p w14:paraId="3058950E" w14:textId="6FB5C897" w:rsidR="006F29C8" w:rsidRPr="00461DA8" w:rsidRDefault="006F29C8" w:rsidP="00AB79A2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461DA8">
        <w:rPr>
          <w:rFonts w:ascii="Times New Roman" w:hAnsi="Times New Roman" w:cs="Times New Roman"/>
        </w:rPr>
        <w:t>School Total</w:t>
      </w:r>
      <w:r w:rsidR="001F3695" w:rsidRPr="00461DA8">
        <w:rPr>
          <w:rFonts w:ascii="Times New Roman" w:hAnsi="Times New Roman" w:cs="Times New Roman"/>
        </w:rPr>
        <w:t xml:space="preserve"> - </w:t>
      </w:r>
      <w:r w:rsidR="001F3695" w:rsidRPr="00461DA8">
        <w:rPr>
          <w:rFonts w:ascii="Times New Roman" w:eastAsiaTheme="minorHAnsi" w:hAnsi="Times New Roman" w:cs="Times New Roman"/>
        </w:rPr>
        <w:t>96.18%</w:t>
      </w:r>
      <w:r w:rsidR="001F3695" w:rsidRPr="00461DA8">
        <w:rPr>
          <w:rFonts w:ascii="Times New Roman" w:hAnsi="Times New Roman" w:cs="Times New Roman"/>
        </w:rPr>
        <w:t>.</w:t>
      </w:r>
    </w:p>
    <w:p w14:paraId="3328FE8F" w14:textId="7E89FD0F" w:rsidR="006F29C8" w:rsidRPr="00461DA8" w:rsidRDefault="006F29C8" w:rsidP="00AB79A2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461DA8">
        <w:rPr>
          <w:rFonts w:ascii="Times New Roman" w:hAnsi="Times New Roman" w:cs="Times New Roman"/>
        </w:rPr>
        <w:t>Middle School (Grades 7 &amp; 8)</w:t>
      </w:r>
      <w:r w:rsidR="001F3695" w:rsidRPr="00461DA8">
        <w:rPr>
          <w:rFonts w:ascii="Times New Roman" w:hAnsi="Times New Roman" w:cs="Times New Roman"/>
        </w:rPr>
        <w:t xml:space="preserve"> - </w:t>
      </w:r>
      <w:r w:rsidR="001F3695" w:rsidRPr="00461DA8">
        <w:rPr>
          <w:rFonts w:ascii="Times New Roman" w:eastAsiaTheme="minorHAnsi" w:hAnsi="Times New Roman" w:cs="Times New Roman"/>
        </w:rPr>
        <w:t>96.40%</w:t>
      </w:r>
      <w:r w:rsidR="001F3695" w:rsidRPr="00461DA8">
        <w:rPr>
          <w:rFonts w:ascii="Times New Roman" w:hAnsi="Times New Roman" w:cs="Times New Roman"/>
        </w:rPr>
        <w:t>.</w:t>
      </w:r>
    </w:p>
    <w:p w14:paraId="47A5F439" w14:textId="26A53330" w:rsidR="006F29C8" w:rsidRPr="00461DA8" w:rsidRDefault="006F29C8" w:rsidP="00AB79A2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461DA8">
        <w:rPr>
          <w:rFonts w:ascii="Times New Roman" w:hAnsi="Times New Roman" w:cs="Times New Roman"/>
        </w:rPr>
        <w:t>High School (Grades 9 -12)</w:t>
      </w:r>
      <w:r w:rsidR="001F3695" w:rsidRPr="00461DA8">
        <w:rPr>
          <w:rFonts w:ascii="Times New Roman" w:hAnsi="Times New Roman" w:cs="Times New Roman"/>
        </w:rPr>
        <w:t xml:space="preserve"> - </w:t>
      </w:r>
      <w:r w:rsidR="001F3695" w:rsidRPr="00461DA8">
        <w:rPr>
          <w:rFonts w:ascii="Times New Roman" w:eastAsiaTheme="minorHAnsi" w:hAnsi="Times New Roman" w:cs="Times New Roman"/>
        </w:rPr>
        <w:t>96.13%</w:t>
      </w:r>
      <w:r w:rsidR="001F3695" w:rsidRPr="00461DA8">
        <w:rPr>
          <w:rFonts w:ascii="Times New Roman" w:hAnsi="Times New Roman" w:cs="Times New Roman"/>
        </w:rPr>
        <w:t>.</w:t>
      </w:r>
    </w:p>
    <w:p w14:paraId="2CFE6C67" w14:textId="51AC8C37" w:rsidR="006F29C8" w:rsidRPr="00461DA8" w:rsidRDefault="006F29C8" w:rsidP="00AB79A2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461DA8">
        <w:rPr>
          <w:rFonts w:ascii="Times New Roman" w:hAnsi="Times New Roman" w:cs="Times New Roman"/>
        </w:rPr>
        <w:t>Grade 7</w:t>
      </w:r>
      <w:r w:rsidR="001F3695" w:rsidRPr="00461DA8">
        <w:rPr>
          <w:rFonts w:ascii="Times New Roman" w:hAnsi="Times New Roman" w:cs="Times New Roman"/>
        </w:rPr>
        <w:t xml:space="preserve"> - </w:t>
      </w:r>
      <w:r w:rsidR="001F3695" w:rsidRPr="00461DA8">
        <w:rPr>
          <w:rFonts w:ascii="Times New Roman" w:eastAsiaTheme="minorHAnsi" w:hAnsi="Times New Roman" w:cs="Times New Roman"/>
        </w:rPr>
        <w:t>96.97%</w:t>
      </w:r>
      <w:r w:rsidR="001F3695" w:rsidRPr="00461DA8">
        <w:rPr>
          <w:rFonts w:ascii="Times New Roman" w:hAnsi="Times New Roman" w:cs="Times New Roman"/>
        </w:rPr>
        <w:t>.</w:t>
      </w:r>
    </w:p>
    <w:p w14:paraId="1E483C71" w14:textId="0CD5F8D3" w:rsidR="006F29C8" w:rsidRPr="00461DA8" w:rsidRDefault="006F29C8" w:rsidP="00AB79A2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color w:val="000000"/>
          <w:kern w:val="24"/>
        </w:rPr>
      </w:pPr>
      <w:r w:rsidRPr="00461DA8">
        <w:rPr>
          <w:rFonts w:ascii="Times New Roman" w:hAnsi="Times New Roman" w:cs="Times New Roman"/>
        </w:rPr>
        <w:t>Grade 8</w:t>
      </w:r>
      <w:r w:rsidR="001F3695" w:rsidRPr="00461DA8">
        <w:rPr>
          <w:rFonts w:ascii="Times New Roman" w:hAnsi="Times New Roman" w:cs="Times New Roman"/>
          <w:color w:val="000000"/>
          <w:kern w:val="24"/>
        </w:rPr>
        <w:t xml:space="preserve"> - 95.93%.</w:t>
      </w:r>
    </w:p>
    <w:p w14:paraId="2ACF28EB" w14:textId="07B77572" w:rsidR="006F29C8" w:rsidRPr="00461DA8" w:rsidRDefault="006F29C8" w:rsidP="00AB79A2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461DA8">
        <w:rPr>
          <w:rFonts w:ascii="Times New Roman" w:hAnsi="Times New Roman" w:cs="Times New Roman"/>
        </w:rPr>
        <w:t>Grade 9</w:t>
      </w:r>
      <w:r w:rsidR="001F3695" w:rsidRPr="00461DA8">
        <w:rPr>
          <w:rFonts w:ascii="Times New Roman" w:hAnsi="Times New Roman" w:cs="Times New Roman"/>
        </w:rPr>
        <w:t xml:space="preserve"> - </w:t>
      </w:r>
      <w:r w:rsidR="001F3695" w:rsidRPr="00461DA8">
        <w:rPr>
          <w:rFonts w:ascii="Times New Roman" w:eastAsiaTheme="minorHAnsi" w:hAnsi="Times New Roman" w:cs="Times New Roman"/>
        </w:rPr>
        <w:t>97.57%</w:t>
      </w:r>
      <w:r w:rsidR="001F3695" w:rsidRPr="00461DA8">
        <w:rPr>
          <w:rFonts w:ascii="Times New Roman" w:hAnsi="Times New Roman" w:cs="Times New Roman"/>
        </w:rPr>
        <w:t>.</w:t>
      </w:r>
    </w:p>
    <w:p w14:paraId="0BA12185" w14:textId="24215222" w:rsidR="006F29C8" w:rsidRPr="00461DA8" w:rsidRDefault="006F29C8" w:rsidP="00AB79A2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461DA8">
        <w:rPr>
          <w:rFonts w:ascii="Times New Roman" w:hAnsi="Times New Roman" w:cs="Times New Roman"/>
        </w:rPr>
        <w:t>Grade 10</w:t>
      </w:r>
      <w:r w:rsidR="001F3695" w:rsidRPr="00461DA8">
        <w:rPr>
          <w:rFonts w:ascii="Times New Roman" w:hAnsi="Times New Roman" w:cs="Times New Roman"/>
        </w:rPr>
        <w:t xml:space="preserve"> - </w:t>
      </w:r>
      <w:r w:rsidR="001F3695" w:rsidRPr="00461DA8">
        <w:rPr>
          <w:rFonts w:ascii="Times New Roman" w:eastAsiaTheme="minorHAnsi" w:hAnsi="Times New Roman" w:cs="Times New Roman"/>
        </w:rPr>
        <w:t>96.77%</w:t>
      </w:r>
      <w:r w:rsidR="001F3695" w:rsidRPr="00461DA8">
        <w:rPr>
          <w:rFonts w:ascii="Times New Roman" w:hAnsi="Times New Roman" w:cs="Times New Roman"/>
        </w:rPr>
        <w:t>.</w:t>
      </w:r>
    </w:p>
    <w:p w14:paraId="6D8F4B2C" w14:textId="2D58B347" w:rsidR="006F29C8" w:rsidRPr="00461DA8" w:rsidRDefault="006F29C8" w:rsidP="00AB79A2">
      <w:pPr>
        <w:pStyle w:val="ListParagraph"/>
        <w:numPr>
          <w:ilvl w:val="1"/>
          <w:numId w:val="11"/>
        </w:numPr>
        <w:rPr>
          <w:rFonts w:ascii="Times New Roman" w:hAnsi="Times New Roman" w:cs="Times New Roman"/>
        </w:rPr>
      </w:pPr>
      <w:r w:rsidRPr="00461DA8">
        <w:rPr>
          <w:rFonts w:ascii="Times New Roman" w:hAnsi="Times New Roman" w:cs="Times New Roman"/>
        </w:rPr>
        <w:t>Grade 11</w:t>
      </w:r>
      <w:r w:rsidR="001F3695" w:rsidRPr="00461DA8">
        <w:rPr>
          <w:rFonts w:ascii="Times New Roman" w:hAnsi="Times New Roman" w:cs="Times New Roman"/>
        </w:rPr>
        <w:t xml:space="preserve"> - </w:t>
      </w:r>
      <w:r w:rsidR="001F3695" w:rsidRPr="00461DA8">
        <w:rPr>
          <w:rFonts w:ascii="Times New Roman" w:eastAsiaTheme="minorHAnsi" w:hAnsi="Times New Roman" w:cs="Times New Roman"/>
        </w:rPr>
        <w:t>96.09%</w:t>
      </w:r>
      <w:r w:rsidR="001F3695" w:rsidRPr="00461DA8">
        <w:rPr>
          <w:rFonts w:ascii="Times New Roman" w:hAnsi="Times New Roman" w:cs="Times New Roman"/>
        </w:rPr>
        <w:t>.</w:t>
      </w:r>
    </w:p>
    <w:p w14:paraId="29E81B7B" w14:textId="3EE264DD" w:rsidR="001F3695" w:rsidRPr="00461DA8" w:rsidRDefault="006F29C8" w:rsidP="00AB79A2">
      <w:pPr>
        <w:pStyle w:val="ListParagraph"/>
        <w:numPr>
          <w:ilvl w:val="1"/>
          <w:numId w:val="11"/>
        </w:numPr>
        <w:rPr>
          <w:rFonts w:ascii="Times New Roman" w:eastAsiaTheme="minorHAnsi" w:hAnsi="Times New Roman" w:cs="Times New Roman"/>
        </w:rPr>
      </w:pPr>
      <w:r w:rsidRPr="00461DA8">
        <w:rPr>
          <w:rFonts w:ascii="Times New Roman" w:hAnsi="Times New Roman" w:cs="Times New Roman"/>
        </w:rPr>
        <w:t>Grade 12</w:t>
      </w:r>
      <w:r w:rsidR="001F3695" w:rsidRPr="00461DA8">
        <w:rPr>
          <w:rFonts w:ascii="Times New Roman" w:hAnsi="Times New Roman" w:cs="Times New Roman"/>
        </w:rPr>
        <w:t xml:space="preserve"> - </w:t>
      </w:r>
      <w:r w:rsidR="001F3695" w:rsidRPr="00461DA8">
        <w:rPr>
          <w:rFonts w:ascii="Times New Roman" w:eastAsiaTheme="minorHAnsi" w:hAnsi="Times New Roman" w:cs="Times New Roman"/>
        </w:rPr>
        <w:t>94.26%</w:t>
      </w:r>
      <w:r w:rsidR="001F3695" w:rsidRPr="00461DA8">
        <w:rPr>
          <w:rFonts w:ascii="Times New Roman" w:hAnsi="Times New Roman" w:cs="Times New Roman"/>
        </w:rPr>
        <w:t>.</w:t>
      </w:r>
    </w:p>
    <w:p w14:paraId="6985BA4D" w14:textId="2E3D5B0C" w:rsidR="006F29C8" w:rsidRDefault="006F29C8" w:rsidP="004F2937">
      <w:pPr>
        <w:rPr>
          <w:rFonts w:ascii="Times New Roman" w:hAnsi="Times New Roman" w:cs="Times New Roman"/>
        </w:rPr>
      </w:pPr>
    </w:p>
    <w:p w14:paraId="40D10911" w14:textId="37A1703A" w:rsidR="006766C0" w:rsidRDefault="006766C0" w:rsidP="008475AD">
      <w:pPr>
        <w:ind w:firstLine="720"/>
        <w:rPr>
          <w:rFonts w:ascii="Times New Roman" w:hAnsi="Times New Roman" w:cs="Times New Roman"/>
          <w:b/>
          <w:bCs/>
        </w:rPr>
      </w:pPr>
      <w:r w:rsidRPr="006766C0">
        <w:rPr>
          <w:rFonts w:ascii="Times New Roman" w:hAnsi="Times New Roman" w:cs="Times New Roman"/>
          <w:b/>
          <w:bCs/>
        </w:rPr>
        <w:t>Postsecondary Readiness</w:t>
      </w:r>
      <w:r w:rsidR="00B46468">
        <w:rPr>
          <w:rFonts w:ascii="Times New Roman" w:hAnsi="Times New Roman" w:cs="Times New Roman"/>
          <w:b/>
          <w:bCs/>
        </w:rPr>
        <w:t>.</w:t>
      </w:r>
    </w:p>
    <w:p w14:paraId="70DF1E80" w14:textId="77777777" w:rsidR="006766C0" w:rsidRPr="006766C0" w:rsidRDefault="006766C0" w:rsidP="00AB79A2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6766C0">
        <w:rPr>
          <w:rFonts w:ascii="Times New Roman" w:hAnsi="Times New Roman" w:cs="Times New Roman"/>
        </w:rPr>
        <w:t>Of students in their graduating year, percent participation in post-secondary readiness opportunities – Target is 70%.</w:t>
      </w:r>
    </w:p>
    <w:p w14:paraId="3AA1FC6D" w14:textId="77777777" w:rsidR="006766C0" w:rsidRPr="006766C0" w:rsidRDefault="006766C0" w:rsidP="00AB79A2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6766C0">
        <w:rPr>
          <w:rFonts w:ascii="Times New Roman" w:hAnsi="Times New Roman" w:cs="Times New Roman"/>
        </w:rPr>
        <w:t xml:space="preserve">Success rate of students participating in post-secondary readiness – Target is 70%. </w:t>
      </w:r>
    </w:p>
    <w:p w14:paraId="735DB909" w14:textId="1D03E718" w:rsidR="006766C0" w:rsidRPr="006766C0" w:rsidRDefault="006766C0" w:rsidP="00AB79A2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6766C0">
        <w:rPr>
          <w:rFonts w:ascii="Times New Roman" w:hAnsi="Times New Roman" w:cs="Times New Roman"/>
          <w:i/>
          <w:iCs/>
        </w:rPr>
        <w:t xml:space="preserve">MEVA’s current rate is 100% of students in their graduating year who are successfully participating in a postsecondary readiness activity. </w:t>
      </w:r>
      <w:r w:rsidR="009E6CD8">
        <w:rPr>
          <w:rFonts w:ascii="Times New Roman" w:hAnsi="Times New Roman" w:cs="Times New Roman"/>
          <w:i/>
          <w:iCs/>
        </w:rPr>
        <w:t>We are meeting this performance measure.</w:t>
      </w:r>
    </w:p>
    <w:p w14:paraId="29AAF1D0" w14:textId="77D3AAE6" w:rsidR="006766C0" w:rsidRDefault="006766C0" w:rsidP="006766C0">
      <w:pPr>
        <w:ind w:firstLine="720"/>
        <w:rPr>
          <w:rFonts w:ascii="Times New Roman" w:hAnsi="Times New Roman" w:cs="Times New Roman"/>
          <w:b/>
          <w:bCs/>
        </w:rPr>
      </w:pPr>
    </w:p>
    <w:p w14:paraId="7884F072" w14:textId="3C185F8B" w:rsidR="00EF5C09" w:rsidRDefault="006A5350" w:rsidP="00F65DF1">
      <w:pPr>
        <w:ind w:firstLine="720"/>
        <w:rPr>
          <w:rFonts w:ascii="Times New Roman" w:hAnsi="Times New Roman" w:cs="Times New Roman"/>
          <w:b/>
          <w:bCs/>
        </w:rPr>
      </w:pPr>
      <w:r w:rsidRPr="006A5350">
        <w:rPr>
          <w:rFonts w:ascii="Times New Roman" w:hAnsi="Times New Roman" w:cs="Times New Roman"/>
          <w:b/>
          <w:bCs/>
        </w:rPr>
        <w:t>Student Achievement and Growth</w:t>
      </w:r>
      <w:r w:rsidR="00B46468">
        <w:rPr>
          <w:rFonts w:ascii="Times New Roman" w:hAnsi="Times New Roman" w:cs="Times New Roman"/>
          <w:b/>
          <w:bCs/>
        </w:rPr>
        <w:t>.</w:t>
      </w:r>
    </w:p>
    <w:p w14:paraId="0F8DF196" w14:textId="77777777" w:rsidR="00EF5C09" w:rsidRPr="00EF5C09" w:rsidRDefault="00EF5C09" w:rsidP="00AB79A2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EF5C09">
        <w:rPr>
          <w:rFonts w:ascii="Times New Roman" w:hAnsi="Times New Roman" w:cs="Times New Roman"/>
        </w:rPr>
        <w:t xml:space="preserve">Projected Proficiency Grade 7: Math 50%; Reading 61.8%; and Language Usage 64.7%. </w:t>
      </w:r>
    </w:p>
    <w:p w14:paraId="5379D1AC" w14:textId="77777777" w:rsidR="00EF5C09" w:rsidRPr="00EF5C09" w:rsidRDefault="00EF5C09" w:rsidP="00AB79A2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EF5C09">
        <w:rPr>
          <w:rFonts w:ascii="Times New Roman" w:hAnsi="Times New Roman" w:cs="Times New Roman"/>
        </w:rPr>
        <w:t>Projected Proficiency Grade 8: Math 54.5%; Reading 72.1%; and Language Usage 64.4%.</w:t>
      </w:r>
    </w:p>
    <w:p w14:paraId="036D9216" w14:textId="77777777" w:rsidR="00EF5C09" w:rsidRPr="00EF5C09" w:rsidRDefault="00EF5C09" w:rsidP="00AB79A2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EF5C09">
        <w:rPr>
          <w:rFonts w:ascii="Times New Roman" w:hAnsi="Times New Roman" w:cs="Times New Roman"/>
        </w:rPr>
        <w:t xml:space="preserve">Projected Proficiency Grade 11: Math 50%; Reading 64.4%; and Language Usage 66.7%. </w:t>
      </w:r>
    </w:p>
    <w:p w14:paraId="1D8A02A7" w14:textId="754A3F2D" w:rsidR="00EF5C09" w:rsidRDefault="00EF5C09" w:rsidP="00AB79A2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EF5C09">
        <w:rPr>
          <w:rFonts w:ascii="Times New Roman" w:hAnsi="Times New Roman" w:cs="Times New Roman"/>
          <w:i/>
          <w:iCs/>
        </w:rPr>
        <w:t xml:space="preserve">Projections were based </w:t>
      </w:r>
      <w:r w:rsidRPr="00EF5C09">
        <w:rPr>
          <w:rFonts w:ascii="Times New Roman" w:hAnsi="Times New Roman" w:cs="Times New Roman"/>
        </w:rPr>
        <w:t>on</w:t>
      </w:r>
      <w:r w:rsidRPr="00EF5C09">
        <w:rPr>
          <w:rFonts w:ascii="Times New Roman" w:hAnsi="Times New Roman" w:cs="Times New Roman"/>
          <w:i/>
          <w:iCs/>
        </w:rPr>
        <w:t xml:space="preserve"> the Winter ‘22 NWEA Results.</w:t>
      </w:r>
    </w:p>
    <w:p w14:paraId="3C668D18" w14:textId="673892AB" w:rsidR="00091CD6" w:rsidRPr="00EF5C09" w:rsidRDefault="00091CD6" w:rsidP="00AB79A2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students typically have the highest fall to spring growth in </w:t>
      </w:r>
      <w:r w:rsidR="00F6062C">
        <w:rPr>
          <w:rFonts w:ascii="Times New Roman" w:hAnsi="Times New Roman" w:cs="Times New Roman"/>
        </w:rPr>
        <w:t>math but</w:t>
      </w:r>
      <w:r>
        <w:rPr>
          <w:rFonts w:ascii="Times New Roman" w:hAnsi="Times New Roman" w:cs="Times New Roman"/>
        </w:rPr>
        <w:t xml:space="preserve"> have the lowest proficiency in that subject (compared with reading and language usage). </w:t>
      </w:r>
    </w:p>
    <w:p w14:paraId="52947E09" w14:textId="77777777" w:rsidR="00EF5C09" w:rsidRPr="00EF5C09" w:rsidRDefault="00EF5C09" w:rsidP="00AB79A2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EF5C09">
        <w:rPr>
          <w:rFonts w:ascii="Times New Roman" w:hAnsi="Times New Roman" w:cs="Times New Roman"/>
        </w:rPr>
        <w:t>Spring NWEAs, May 10</w:t>
      </w:r>
      <w:r w:rsidRPr="00EF5C09">
        <w:rPr>
          <w:rFonts w:ascii="Times New Roman" w:hAnsi="Times New Roman" w:cs="Times New Roman"/>
          <w:vertAlign w:val="superscript"/>
        </w:rPr>
        <w:t>th</w:t>
      </w:r>
      <w:r w:rsidRPr="00EF5C09">
        <w:rPr>
          <w:rFonts w:ascii="Times New Roman" w:hAnsi="Times New Roman" w:cs="Times New Roman"/>
        </w:rPr>
        <w:t>, 11</w:t>
      </w:r>
      <w:r w:rsidRPr="00EF5C09">
        <w:rPr>
          <w:rFonts w:ascii="Times New Roman" w:hAnsi="Times New Roman" w:cs="Times New Roman"/>
          <w:vertAlign w:val="superscript"/>
        </w:rPr>
        <w:t>th</w:t>
      </w:r>
      <w:r w:rsidRPr="00EF5C09">
        <w:rPr>
          <w:rFonts w:ascii="Times New Roman" w:hAnsi="Times New Roman" w:cs="Times New Roman"/>
        </w:rPr>
        <w:t>, &amp; 12</w:t>
      </w:r>
      <w:r w:rsidRPr="00EF5C09">
        <w:rPr>
          <w:rFonts w:ascii="Times New Roman" w:hAnsi="Times New Roman" w:cs="Times New Roman"/>
          <w:vertAlign w:val="superscript"/>
        </w:rPr>
        <w:t>th</w:t>
      </w:r>
      <w:r w:rsidRPr="00EF5C09">
        <w:rPr>
          <w:rFonts w:ascii="Times New Roman" w:hAnsi="Times New Roman" w:cs="Times New Roman"/>
        </w:rPr>
        <w:t>, with makeups on May 13</w:t>
      </w:r>
      <w:r w:rsidRPr="00EF5C09">
        <w:rPr>
          <w:rFonts w:ascii="Times New Roman" w:hAnsi="Times New Roman" w:cs="Times New Roman"/>
          <w:vertAlign w:val="superscript"/>
        </w:rPr>
        <w:t>th</w:t>
      </w:r>
      <w:r w:rsidRPr="00EF5C09">
        <w:rPr>
          <w:rFonts w:ascii="Times New Roman" w:hAnsi="Times New Roman" w:cs="Times New Roman"/>
        </w:rPr>
        <w:t>. Window opens on May 9</w:t>
      </w:r>
      <w:r w:rsidRPr="00EF5C09">
        <w:rPr>
          <w:rFonts w:ascii="Times New Roman" w:hAnsi="Times New Roman" w:cs="Times New Roman"/>
          <w:vertAlign w:val="superscript"/>
        </w:rPr>
        <w:t xml:space="preserve">th </w:t>
      </w:r>
      <w:r w:rsidRPr="00EF5C09">
        <w:rPr>
          <w:rFonts w:ascii="Times New Roman" w:hAnsi="Times New Roman" w:cs="Times New Roman"/>
        </w:rPr>
        <w:t>and closes on May 27</w:t>
      </w:r>
      <w:r w:rsidRPr="00EF5C09">
        <w:rPr>
          <w:rFonts w:ascii="Times New Roman" w:hAnsi="Times New Roman" w:cs="Times New Roman"/>
          <w:vertAlign w:val="superscript"/>
        </w:rPr>
        <w:t>th</w:t>
      </w:r>
      <w:r w:rsidRPr="00EF5C09">
        <w:rPr>
          <w:rFonts w:ascii="Times New Roman" w:hAnsi="Times New Roman" w:cs="Times New Roman"/>
        </w:rPr>
        <w:t>. We are aiming for 95%+ participation in Grades 7-11.</w:t>
      </w:r>
    </w:p>
    <w:p w14:paraId="3EA733D7" w14:textId="25B3F00B" w:rsidR="00EF5C09" w:rsidRPr="006410A4" w:rsidRDefault="00EF5C09" w:rsidP="00AB79A2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EF5C09">
        <w:rPr>
          <w:rFonts w:ascii="Times New Roman" w:hAnsi="Times New Roman" w:cs="Times New Roman"/>
        </w:rPr>
        <w:t>NWEA Rosters are prepared to facilitate subgroup analysis utilizing standard system</w:t>
      </w:r>
      <w:r w:rsidRPr="00EF5C09">
        <w:rPr>
          <w:rFonts w:ascii="Times New Roman" w:hAnsi="Times New Roman" w:cs="Times New Roman"/>
          <w:b/>
          <w:bCs/>
        </w:rPr>
        <w:t xml:space="preserve"> </w:t>
      </w:r>
      <w:r w:rsidRPr="006410A4">
        <w:rPr>
          <w:rFonts w:ascii="Times New Roman" w:hAnsi="Times New Roman" w:cs="Times New Roman"/>
        </w:rPr>
        <w:t>reports.</w:t>
      </w:r>
    </w:p>
    <w:p w14:paraId="79A2EA2E" w14:textId="77777777" w:rsidR="006766C0" w:rsidRPr="004F2937" w:rsidRDefault="006766C0" w:rsidP="004F2937">
      <w:pPr>
        <w:rPr>
          <w:rFonts w:ascii="Times New Roman" w:hAnsi="Times New Roman" w:cs="Times New Roman"/>
          <w:b/>
          <w:bCs/>
        </w:rPr>
      </w:pPr>
    </w:p>
    <w:p w14:paraId="6369A923" w14:textId="09961B28" w:rsidR="001635A7" w:rsidRDefault="001635A7" w:rsidP="003E3038">
      <w:pPr>
        <w:ind w:firstLine="720"/>
        <w:rPr>
          <w:rFonts w:ascii="Times New Roman" w:hAnsi="Times New Roman" w:cs="Times New Roman"/>
          <w:b/>
          <w:bCs/>
        </w:rPr>
      </w:pPr>
      <w:r w:rsidRPr="001635A7">
        <w:rPr>
          <w:rFonts w:ascii="Times New Roman" w:hAnsi="Times New Roman" w:cs="Times New Roman"/>
          <w:b/>
          <w:bCs/>
        </w:rPr>
        <w:t>Other Performance Measures</w:t>
      </w:r>
      <w:r w:rsidR="00B46468">
        <w:rPr>
          <w:rFonts w:ascii="Times New Roman" w:hAnsi="Times New Roman" w:cs="Times New Roman"/>
          <w:b/>
          <w:bCs/>
        </w:rPr>
        <w:t>.</w:t>
      </w:r>
    </w:p>
    <w:p w14:paraId="105C75ED" w14:textId="79AB737B" w:rsidR="001635A7" w:rsidRPr="001635A7" w:rsidRDefault="001635A7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1635A7">
        <w:rPr>
          <w:rFonts w:ascii="Times New Roman" w:hAnsi="Times New Roman" w:cs="Times New Roman"/>
        </w:rPr>
        <w:t>4-Year High School Graduation Rate – MDOE Target.</w:t>
      </w:r>
      <w:r w:rsidR="00E259DC">
        <w:rPr>
          <w:rFonts w:ascii="Times New Roman" w:hAnsi="Times New Roman" w:cs="Times New Roman"/>
        </w:rPr>
        <w:t xml:space="preserve"> </w:t>
      </w:r>
    </w:p>
    <w:p w14:paraId="4624BBA5" w14:textId="417A31FD" w:rsidR="001635A7" w:rsidRDefault="001635A7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1635A7">
        <w:rPr>
          <w:rFonts w:ascii="Times New Roman" w:hAnsi="Times New Roman" w:cs="Times New Roman"/>
        </w:rPr>
        <w:t xml:space="preserve">5 &amp; 6-Year High School Graduation Rate – MDOE Target. </w:t>
      </w:r>
    </w:p>
    <w:p w14:paraId="07DC9DF1" w14:textId="51591610" w:rsidR="00E259DC" w:rsidRPr="001635A7" w:rsidRDefault="00E259DC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MEVA is on track to realize large improvement</w:t>
      </w:r>
      <w:r w:rsidR="00CA5C4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in our SY2021/2022 graduation rates. </w:t>
      </w:r>
    </w:p>
    <w:p w14:paraId="0A3F8BC7" w14:textId="77777777" w:rsidR="001635A7" w:rsidRPr="001635A7" w:rsidRDefault="001635A7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1635A7">
        <w:rPr>
          <w:rFonts w:ascii="Times New Roman" w:hAnsi="Times New Roman" w:cs="Times New Roman"/>
        </w:rPr>
        <w:t>Board Operations – Governing Board Meetings – Minimum of 6 per year.</w:t>
      </w:r>
    </w:p>
    <w:p w14:paraId="42E1F4CF" w14:textId="390383A7" w:rsidR="001635A7" w:rsidRDefault="001635A7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1635A7">
        <w:rPr>
          <w:rFonts w:ascii="Times New Roman" w:hAnsi="Times New Roman" w:cs="Times New Roman"/>
        </w:rPr>
        <w:t>Board Operations – Timely publication of Board meeting agenda and minutes upon approval.</w:t>
      </w:r>
    </w:p>
    <w:p w14:paraId="56DE7C9A" w14:textId="6D6FD258" w:rsidR="003C7A4D" w:rsidRPr="001635A7" w:rsidRDefault="003C7A4D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is on track to meet/exceed the board operations performance measures. </w:t>
      </w:r>
    </w:p>
    <w:p w14:paraId="717986C8" w14:textId="103A7B54" w:rsidR="001635A7" w:rsidRPr="001635A7" w:rsidRDefault="001635A7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1635A7">
        <w:rPr>
          <w:rFonts w:ascii="Times New Roman" w:hAnsi="Times New Roman" w:cs="Times New Roman"/>
        </w:rPr>
        <w:t>Reporting of behavior incidents</w:t>
      </w:r>
      <w:r w:rsidR="002A4190">
        <w:rPr>
          <w:rFonts w:ascii="Times New Roman" w:hAnsi="Times New Roman" w:cs="Times New Roman"/>
        </w:rPr>
        <w:t xml:space="preserve">. MEVA is meeting this requirement. </w:t>
      </w:r>
    </w:p>
    <w:p w14:paraId="5E34A1D6" w14:textId="77777777" w:rsidR="001635A7" w:rsidRPr="001635A7" w:rsidRDefault="001635A7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1635A7">
        <w:rPr>
          <w:rFonts w:ascii="Times New Roman" w:hAnsi="Times New Roman" w:cs="Times New Roman"/>
        </w:rPr>
        <w:t>Panorama Survey-Family Participation – Target is 40%.</w:t>
      </w:r>
    </w:p>
    <w:p w14:paraId="24318043" w14:textId="77777777" w:rsidR="001635A7" w:rsidRPr="001635A7" w:rsidRDefault="001635A7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1635A7">
        <w:rPr>
          <w:rFonts w:ascii="Times New Roman" w:hAnsi="Times New Roman" w:cs="Times New Roman"/>
        </w:rPr>
        <w:t>Panorama Survey-Student Participation – Target is 65%.</w:t>
      </w:r>
    </w:p>
    <w:p w14:paraId="1A1244F0" w14:textId="64B5B344" w:rsidR="001635A7" w:rsidRDefault="001635A7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1635A7">
        <w:rPr>
          <w:rFonts w:ascii="Times New Roman" w:hAnsi="Times New Roman" w:cs="Times New Roman"/>
        </w:rPr>
        <w:t xml:space="preserve">Panorama Survey – Target is 70%. </w:t>
      </w:r>
    </w:p>
    <w:p w14:paraId="29AB1E35" w14:textId="34C1B544" w:rsidR="00CB61A3" w:rsidRPr="001635A7" w:rsidRDefault="00CB61A3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expects to meet/exceed the Panorama Survey participation targets as we have in previous years. </w:t>
      </w:r>
      <w:r w:rsidR="00D8389D">
        <w:rPr>
          <w:rFonts w:ascii="Times New Roman" w:hAnsi="Times New Roman" w:cs="Times New Roman"/>
        </w:rPr>
        <w:t>The launch date for the stakeholder surveys is May 9</w:t>
      </w:r>
      <w:r w:rsidR="00D8389D" w:rsidRPr="00D8389D">
        <w:rPr>
          <w:rFonts w:ascii="Times New Roman" w:hAnsi="Times New Roman" w:cs="Times New Roman"/>
          <w:vertAlign w:val="superscript"/>
        </w:rPr>
        <w:t>th</w:t>
      </w:r>
      <w:r w:rsidR="00D8389D">
        <w:rPr>
          <w:rFonts w:ascii="Times New Roman" w:hAnsi="Times New Roman" w:cs="Times New Roman"/>
        </w:rPr>
        <w:t xml:space="preserve">. </w:t>
      </w:r>
    </w:p>
    <w:p w14:paraId="49EB6050" w14:textId="1B998A0D" w:rsidR="001635A7" w:rsidRPr="001635A7" w:rsidRDefault="001635A7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1635A7">
        <w:rPr>
          <w:rFonts w:ascii="Times New Roman" w:hAnsi="Times New Roman" w:cs="Times New Roman"/>
        </w:rPr>
        <w:t>Facilities Management – The school certifies that its facility (or facilities) meets all local and state requirements for public school facilities.</w:t>
      </w:r>
      <w:r w:rsidR="00CB61A3">
        <w:rPr>
          <w:rFonts w:ascii="Times New Roman" w:hAnsi="Times New Roman" w:cs="Times New Roman"/>
        </w:rPr>
        <w:t xml:space="preserve"> MEVA is meeting this performance measure. </w:t>
      </w:r>
    </w:p>
    <w:p w14:paraId="65DAAE95" w14:textId="5FFE5DC2" w:rsidR="001635A7" w:rsidRPr="00CB61A3" w:rsidRDefault="001635A7" w:rsidP="00AB79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1635A7">
        <w:rPr>
          <w:rFonts w:ascii="Times New Roman" w:hAnsi="Times New Roman" w:cs="Times New Roman"/>
        </w:rPr>
        <w:t>Capital Improvement Plan – The school has a current Capital Improvement Plan approved by its governing board.</w:t>
      </w:r>
      <w:r w:rsidR="00CB61A3">
        <w:rPr>
          <w:rFonts w:ascii="Times New Roman" w:hAnsi="Times New Roman" w:cs="Times New Roman"/>
        </w:rPr>
        <w:t xml:space="preserve"> MEVA is meeting this performance measure. </w:t>
      </w:r>
    </w:p>
    <w:p w14:paraId="493B8886" w14:textId="168C3C86" w:rsidR="001635A7" w:rsidRDefault="001635A7" w:rsidP="002F2BDB">
      <w:pPr>
        <w:ind w:firstLine="720"/>
        <w:rPr>
          <w:rFonts w:ascii="Times New Roman" w:hAnsi="Times New Roman" w:cs="Times New Roman"/>
          <w:b/>
          <w:bCs/>
        </w:rPr>
      </w:pPr>
    </w:p>
    <w:p w14:paraId="61F80174" w14:textId="3B441AC9" w:rsidR="00C61C94" w:rsidRPr="007D27B3" w:rsidRDefault="00C61C94" w:rsidP="007D27B3">
      <w:pPr>
        <w:ind w:firstLine="720"/>
        <w:rPr>
          <w:rFonts w:ascii="Times New Roman" w:hAnsi="Times New Roman" w:cs="Times New Roman"/>
          <w:b/>
          <w:bCs/>
        </w:rPr>
      </w:pPr>
      <w:r w:rsidRPr="00C61C94">
        <w:rPr>
          <w:rFonts w:ascii="Times New Roman" w:hAnsi="Times New Roman" w:cs="Times New Roman"/>
          <w:b/>
          <w:bCs/>
        </w:rPr>
        <w:t>MCSC Recommendations for FY22</w:t>
      </w:r>
      <w:r w:rsidR="00B46468">
        <w:rPr>
          <w:rFonts w:ascii="Times New Roman" w:hAnsi="Times New Roman" w:cs="Times New Roman"/>
          <w:b/>
          <w:bCs/>
        </w:rPr>
        <w:t>.</w:t>
      </w:r>
    </w:p>
    <w:p w14:paraId="2DB99A8C" w14:textId="06AD118B" w:rsidR="00C61C94" w:rsidRPr="00C61C94" w:rsidRDefault="00C61C94" w:rsidP="00C61C94">
      <w:pPr>
        <w:ind w:left="1080"/>
        <w:rPr>
          <w:rFonts w:ascii="Times New Roman" w:hAnsi="Times New Roman" w:cs="Times New Roman"/>
        </w:rPr>
      </w:pPr>
      <w:r w:rsidRPr="00C61C94">
        <w:rPr>
          <w:rFonts w:ascii="Times New Roman" w:hAnsi="Times New Roman" w:cs="Times New Roman"/>
        </w:rPr>
        <w:t>As a result of the 2020-2021 monitoring process, the charter district is encouraged to consider the following:</w:t>
      </w:r>
      <w:r>
        <w:rPr>
          <w:rFonts w:ascii="Times New Roman" w:hAnsi="Times New Roman" w:cs="Times New Roman"/>
        </w:rPr>
        <w:t xml:space="preserve"> </w:t>
      </w:r>
      <w:r w:rsidRPr="00C61C94">
        <w:rPr>
          <w:rFonts w:ascii="Times New Roman" w:hAnsi="Times New Roman" w:cs="Times New Roman"/>
        </w:rPr>
        <w:t>FINANCIAL PLANNING AND SUSTAINABILITY</w:t>
      </w:r>
      <w:r>
        <w:rPr>
          <w:rFonts w:ascii="Times New Roman" w:hAnsi="Times New Roman" w:cs="Times New Roman"/>
        </w:rPr>
        <w:t xml:space="preserve"> - </w:t>
      </w:r>
      <w:r w:rsidRPr="00C61C94">
        <w:rPr>
          <w:rFonts w:ascii="Times New Roman" w:hAnsi="Times New Roman" w:cs="Times New Roman"/>
        </w:rPr>
        <w:t>The governing board needs to develop a process for long-term strategic and financial planning so that</w:t>
      </w:r>
    </w:p>
    <w:p w14:paraId="446ABF5B" w14:textId="77777777" w:rsidR="00C61C94" w:rsidRPr="00C61C94" w:rsidRDefault="00C61C94" w:rsidP="00C61C94">
      <w:pPr>
        <w:ind w:left="1080"/>
        <w:rPr>
          <w:rFonts w:ascii="Times New Roman" w:hAnsi="Times New Roman" w:cs="Times New Roman"/>
        </w:rPr>
      </w:pPr>
      <w:r w:rsidRPr="00C61C94">
        <w:rPr>
          <w:rFonts w:ascii="Times New Roman" w:hAnsi="Times New Roman" w:cs="Times New Roman"/>
        </w:rPr>
        <w:t>it is a consistent agenda item at board meetings and focuses the board's attention to long-term</w:t>
      </w:r>
    </w:p>
    <w:p w14:paraId="5F464642" w14:textId="77777777" w:rsidR="00C61C94" w:rsidRDefault="00C61C94" w:rsidP="00C61C94">
      <w:pPr>
        <w:ind w:left="1080"/>
        <w:rPr>
          <w:rFonts w:ascii="Times New Roman" w:hAnsi="Times New Roman" w:cs="Times New Roman"/>
        </w:rPr>
      </w:pPr>
      <w:r w:rsidRPr="00C61C94">
        <w:rPr>
          <w:rFonts w:ascii="Times New Roman" w:hAnsi="Times New Roman" w:cs="Times New Roman"/>
        </w:rPr>
        <w:t>sustainability and excellence.</w:t>
      </w:r>
      <w:r>
        <w:rPr>
          <w:rFonts w:ascii="Times New Roman" w:hAnsi="Times New Roman" w:cs="Times New Roman"/>
        </w:rPr>
        <w:t xml:space="preserve"> </w:t>
      </w:r>
      <w:r w:rsidRPr="00C61C94">
        <w:rPr>
          <w:rFonts w:ascii="Times New Roman" w:hAnsi="Times New Roman" w:cs="Times New Roman"/>
        </w:rPr>
        <w:t>School and Board should review how FY21 COVID relief funding was spent and be sure that FY22</w:t>
      </w:r>
      <w:r>
        <w:rPr>
          <w:rFonts w:ascii="Times New Roman" w:hAnsi="Times New Roman" w:cs="Times New Roman"/>
        </w:rPr>
        <w:t xml:space="preserve"> </w:t>
      </w:r>
      <w:r w:rsidRPr="00C61C94">
        <w:rPr>
          <w:rFonts w:ascii="Times New Roman" w:hAnsi="Times New Roman" w:cs="Times New Roman"/>
        </w:rPr>
        <w:t>budgets do not rely on a repeat of this funding.</w:t>
      </w:r>
    </w:p>
    <w:p w14:paraId="5CC23075" w14:textId="24C6BA93" w:rsidR="00C61C94" w:rsidRPr="00C61C94" w:rsidRDefault="00C61C94" w:rsidP="00C61C94">
      <w:pPr>
        <w:ind w:left="1080"/>
        <w:rPr>
          <w:rFonts w:ascii="Times New Roman" w:hAnsi="Times New Roman" w:cs="Times New Roman"/>
        </w:rPr>
      </w:pPr>
      <w:r w:rsidRPr="00C61C94">
        <w:rPr>
          <w:rFonts w:ascii="Times New Roman" w:hAnsi="Times New Roman" w:cs="Times New Roman"/>
        </w:rPr>
        <w:lastRenderedPageBreak/>
        <w:t>ACADEMIC ACHIEVEMENT AND GROWTH</w:t>
      </w:r>
      <w:r>
        <w:rPr>
          <w:rFonts w:ascii="Times New Roman" w:hAnsi="Times New Roman" w:cs="Times New Roman"/>
        </w:rPr>
        <w:t xml:space="preserve"> - </w:t>
      </w:r>
      <w:r w:rsidRPr="00C61C94">
        <w:rPr>
          <w:rFonts w:ascii="Times New Roman" w:hAnsi="Times New Roman" w:cs="Times New Roman"/>
        </w:rPr>
        <w:t>Given the impact of the pandemic and lower academic growth than in previous years, the charter</w:t>
      </w:r>
      <w:r>
        <w:rPr>
          <w:rFonts w:ascii="Times New Roman" w:hAnsi="Times New Roman" w:cs="Times New Roman"/>
        </w:rPr>
        <w:t xml:space="preserve"> </w:t>
      </w:r>
      <w:r w:rsidRPr="00C61C94">
        <w:rPr>
          <w:rFonts w:ascii="Times New Roman" w:hAnsi="Times New Roman" w:cs="Times New Roman"/>
        </w:rPr>
        <w:t>organization should develop clear and specific strategies for closing learning gaps to ensure students</w:t>
      </w:r>
    </w:p>
    <w:p w14:paraId="20C9EE85" w14:textId="0E3C7C81" w:rsidR="00C61C94" w:rsidRDefault="00C61C94" w:rsidP="00C61C94">
      <w:pPr>
        <w:ind w:left="1080"/>
        <w:rPr>
          <w:rFonts w:ascii="Times New Roman" w:hAnsi="Times New Roman" w:cs="Times New Roman"/>
        </w:rPr>
      </w:pPr>
      <w:r w:rsidRPr="00C61C94">
        <w:rPr>
          <w:rFonts w:ascii="Times New Roman" w:hAnsi="Times New Roman" w:cs="Times New Roman"/>
        </w:rPr>
        <w:t>are prepared for rigorous academic work.</w:t>
      </w:r>
    </w:p>
    <w:p w14:paraId="418126B2" w14:textId="12B65F98" w:rsidR="00D43D8A" w:rsidRDefault="00D43D8A" w:rsidP="00C61C94">
      <w:pPr>
        <w:ind w:left="1080"/>
        <w:rPr>
          <w:rFonts w:ascii="Times New Roman" w:hAnsi="Times New Roman" w:cs="Times New Roman"/>
        </w:rPr>
      </w:pPr>
    </w:p>
    <w:p w14:paraId="797E1764" w14:textId="58A5A12E" w:rsidR="00D43D8A" w:rsidRDefault="00D43D8A" w:rsidP="00C61C94">
      <w:p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MEVA is making progress towards accomplishing the SY2021/2022 MCSC recommendations.</w:t>
      </w:r>
    </w:p>
    <w:p w14:paraId="64F654D6" w14:textId="77777777" w:rsidR="003F4563" w:rsidRDefault="003F4563" w:rsidP="003F4563">
      <w:pPr>
        <w:shd w:val="clear" w:color="auto" w:fill="FFFFFF"/>
        <w:rPr>
          <w:rFonts w:ascii="Times New Roman" w:hAnsi="Times New Roman" w:cs="Times New Roman"/>
        </w:rPr>
      </w:pPr>
    </w:p>
    <w:p w14:paraId="54176828" w14:textId="1BA59E83" w:rsidR="003F4563" w:rsidRPr="003F4563" w:rsidRDefault="003F4563" w:rsidP="003F4563">
      <w:pPr>
        <w:shd w:val="clear" w:color="auto" w:fill="FFFFFF"/>
        <w:ind w:left="1080"/>
        <w:rPr>
          <w:rFonts w:ascii="Times New Roman" w:eastAsia="Times New Roman" w:hAnsi="Times New Roman" w:cs="Times New Roman"/>
          <w:color w:val="222222"/>
        </w:rPr>
      </w:pPr>
      <w:r w:rsidRPr="003F4563">
        <w:rPr>
          <w:rFonts w:ascii="Times New Roman" w:eastAsia="Times New Roman" w:hAnsi="Times New Roman" w:cs="Times New Roman"/>
          <w:color w:val="222222"/>
        </w:rPr>
        <w:t>Christina</w:t>
      </w:r>
      <w:r>
        <w:rPr>
          <w:rFonts w:ascii="Times New Roman" w:eastAsia="Times New Roman" w:hAnsi="Times New Roman" w:cs="Times New Roman"/>
          <w:color w:val="222222"/>
        </w:rPr>
        <w:t xml:space="preserve"> O’Grady, Curriculum Coordinator,</w:t>
      </w:r>
      <w:r w:rsidRPr="003F4563">
        <w:rPr>
          <w:rFonts w:ascii="Times New Roman" w:eastAsia="Times New Roman" w:hAnsi="Times New Roman" w:cs="Times New Roman"/>
          <w:color w:val="222222"/>
        </w:rPr>
        <w:t xml:space="preserve"> shared examples with the board on the progress of standards alignments within various subjects. MEVA </w:t>
      </w:r>
      <w:r>
        <w:rPr>
          <w:rFonts w:ascii="Times New Roman" w:eastAsia="Times New Roman" w:hAnsi="Times New Roman" w:cs="Times New Roman"/>
          <w:color w:val="222222"/>
        </w:rPr>
        <w:t>was</w:t>
      </w:r>
      <w:r w:rsidRPr="003F4563">
        <w:rPr>
          <w:rFonts w:ascii="Times New Roman" w:eastAsia="Times New Roman" w:hAnsi="Times New Roman" w:cs="Times New Roman"/>
          <w:color w:val="222222"/>
        </w:rPr>
        <w:t xml:space="preserve"> purchasing Newsela to build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r w:rsidRPr="003F4563">
        <w:rPr>
          <w:rFonts w:ascii="Times New Roman" w:eastAsia="Times New Roman" w:hAnsi="Times New Roman" w:cs="Times New Roman"/>
          <w:color w:val="222222"/>
        </w:rPr>
        <w:t xml:space="preserve">tools for </w:t>
      </w:r>
      <w:r>
        <w:rPr>
          <w:rFonts w:ascii="Times New Roman" w:eastAsia="Times New Roman" w:hAnsi="Times New Roman" w:cs="Times New Roman"/>
          <w:color w:val="222222"/>
        </w:rPr>
        <w:t xml:space="preserve">teaching </w:t>
      </w:r>
      <w:r w:rsidRPr="003F4563">
        <w:rPr>
          <w:rFonts w:ascii="Times New Roman" w:eastAsia="Times New Roman" w:hAnsi="Times New Roman" w:cs="Times New Roman"/>
          <w:color w:val="222222"/>
        </w:rPr>
        <w:t>literacy in the coming school year.</w:t>
      </w:r>
    </w:p>
    <w:p w14:paraId="40B80366" w14:textId="77777777" w:rsidR="00C61C94" w:rsidRDefault="00C61C94" w:rsidP="003F4563">
      <w:pPr>
        <w:rPr>
          <w:rFonts w:ascii="Times New Roman" w:hAnsi="Times New Roman" w:cs="Times New Roman"/>
          <w:b/>
          <w:bCs/>
        </w:rPr>
      </w:pPr>
    </w:p>
    <w:p w14:paraId="0A707B58" w14:textId="3BC3AFFA" w:rsidR="004F2937" w:rsidRDefault="004F2937" w:rsidP="002F2BDB">
      <w:pPr>
        <w:ind w:firstLine="720"/>
        <w:rPr>
          <w:rFonts w:ascii="Times New Roman" w:hAnsi="Times New Roman" w:cs="Times New Roman"/>
          <w:b/>
          <w:bCs/>
        </w:rPr>
      </w:pPr>
      <w:r w:rsidRPr="004F2937">
        <w:rPr>
          <w:rFonts w:ascii="Times New Roman" w:hAnsi="Times New Roman" w:cs="Times New Roman"/>
          <w:b/>
          <w:bCs/>
        </w:rPr>
        <w:t xml:space="preserve">ESEA Comprehensive Needs Assessment. </w:t>
      </w:r>
    </w:p>
    <w:p w14:paraId="21B62D15" w14:textId="77777777" w:rsidR="006F603F" w:rsidRDefault="002E2AE8" w:rsidP="00866D2E">
      <w:p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is conducting the ESEA Comprehensive Needs Assessment at our weekly Process Improvement Meetings, which include the entire faculty. </w:t>
      </w:r>
    </w:p>
    <w:p w14:paraId="56590FD0" w14:textId="77777777" w:rsidR="006F603F" w:rsidRDefault="006F603F" w:rsidP="00866D2E">
      <w:pPr>
        <w:ind w:left="1080"/>
        <w:rPr>
          <w:rFonts w:ascii="Times New Roman" w:hAnsi="Times New Roman" w:cs="Times New Roman"/>
        </w:rPr>
      </w:pPr>
    </w:p>
    <w:p w14:paraId="5C281A30" w14:textId="64EC3FD1" w:rsidR="00866D2E" w:rsidRPr="00866D2E" w:rsidRDefault="006A1D47" w:rsidP="00866D2E">
      <w:p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priority is </w:t>
      </w:r>
      <w:r w:rsidR="00866D2E" w:rsidRPr="00866D2E">
        <w:rPr>
          <w:rFonts w:ascii="Times New Roman" w:hAnsi="Times New Roman" w:cs="Times New Roman"/>
          <w:u w:val="single"/>
        </w:rPr>
        <w:t>Student and School Success</w:t>
      </w:r>
      <w:r w:rsidR="00866D2E" w:rsidRPr="00866D2E">
        <w:rPr>
          <w:rFonts w:ascii="Times New Roman" w:hAnsi="Times New Roman" w:cs="Times New Roman"/>
        </w:rPr>
        <w:t>: Rigorous, aligned instruction - Strengthening the school's instructional program based on student needs and ensuring that the instructional program is research-based, rigorous, and aligned with State academic content standards - Engage teachers in aligning instruction with standards and benchmarks.</w:t>
      </w:r>
    </w:p>
    <w:p w14:paraId="098182AD" w14:textId="77777777" w:rsidR="00866D2E" w:rsidRPr="00866D2E" w:rsidRDefault="00866D2E" w:rsidP="00AB79A2">
      <w:pPr>
        <w:numPr>
          <w:ilvl w:val="0"/>
          <w:numId w:val="8"/>
        </w:numPr>
        <w:tabs>
          <w:tab w:val="num" w:pos="720"/>
        </w:tabs>
        <w:rPr>
          <w:rFonts w:ascii="Times New Roman" w:hAnsi="Times New Roman" w:cs="Times New Roman"/>
        </w:rPr>
      </w:pPr>
      <w:r w:rsidRPr="00866D2E">
        <w:rPr>
          <w:rFonts w:ascii="Times New Roman" w:hAnsi="Times New Roman" w:cs="Times New Roman"/>
        </w:rPr>
        <w:t>Standards aligned units of instruction for each subject and grade level.</w:t>
      </w:r>
    </w:p>
    <w:p w14:paraId="487ED527" w14:textId="77777777" w:rsidR="00866D2E" w:rsidRPr="00866D2E" w:rsidRDefault="00866D2E" w:rsidP="00AB79A2">
      <w:pPr>
        <w:numPr>
          <w:ilvl w:val="0"/>
          <w:numId w:val="8"/>
        </w:numPr>
        <w:tabs>
          <w:tab w:val="num" w:pos="720"/>
        </w:tabs>
        <w:rPr>
          <w:rFonts w:ascii="Times New Roman" w:hAnsi="Times New Roman" w:cs="Times New Roman"/>
        </w:rPr>
      </w:pPr>
      <w:r w:rsidRPr="00866D2E">
        <w:rPr>
          <w:rFonts w:ascii="Times New Roman" w:hAnsi="Times New Roman" w:cs="Times New Roman"/>
        </w:rPr>
        <w:t xml:space="preserve">Units of instruction include standards-based objectives and criteria for mastery. </w:t>
      </w:r>
    </w:p>
    <w:p w14:paraId="44C41CBF" w14:textId="03D44914" w:rsidR="00866D2E" w:rsidRPr="00866D2E" w:rsidRDefault="00866D2E" w:rsidP="00AB79A2">
      <w:pPr>
        <w:numPr>
          <w:ilvl w:val="0"/>
          <w:numId w:val="8"/>
        </w:numPr>
        <w:tabs>
          <w:tab w:val="num" w:pos="720"/>
        </w:tabs>
        <w:rPr>
          <w:rFonts w:ascii="Times New Roman" w:hAnsi="Times New Roman" w:cs="Times New Roman"/>
        </w:rPr>
      </w:pPr>
      <w:r w:rsidRPr="00866D2E">
        <w:rPr>
          <w:rFonts w:ascii="Times New Roman" w:hAnsi="Times New Roman" w:cs="Times New Roman"/>
        </w:rPr>
        <w:t>Units of instructions include pre/post</w:t>
      </w:r>
      <w:r w:rsidR="003F1145">
        <w:rPr>
          <w:rFonts w:ascii="Times New Roman" w:hAnsi="Times New Roman" w:cs="Times New Roman"/>
        </w:rPr>
        <w:t>-</w:t>
      </w:r>
      <w:r w:rsidRPr="00866D2E">
        <w:rPr>
          <w:rFonts w:ascii="Times New Roman" w:hAnsi="Times New Roman" w:cs="Times New Roman"/>
        </w:rPr>
        <w:t xml:space="preserve">tests to assess student mastery of standards-based objectives. </w:t>
      </w:r>
    </w:p>
    <w:p w14:paraId="194503EB" w14:textId="0E85F48F" w:rsidR="00E80B15" w:rsidRDefault="00E80B15" w:rsidP="006F603F">
      <w:pPr>
        <w:ind w:left="720"/>
        <w:rPr>
          <w:rFonts w:ascii="Times New Roman" w:hAnsi="Times New Roman" w:cs="Times New Roman"/>
          <w:b/>
          <w:bCs/>
        </w:rPr>
      </w:pPr>
    </w:p>
    <w:p w14:paraId="4403BA43" w14:textId="13BDDEBC" w:rsidR="006F603F" w:rsidRDefault="006F603F" w:rsidP="006F603F">
      <w:pPr>
        <w:ind w:left="720" w:firstLine="360"/>
        <w:rPr>
          <w:rFonts w:ascii="Times New Roman" w:hAnsi="Times New Roman" w:cs="Times New Roman"/>
        </w:rPr>
      </w:pPr>
      <w:r w:rsidRPr="006F603F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MEVA Curriculum/Instructional Mapping Progress is an active schoolwide initiative </w:t>
      </w:r>
    </w:p>
    <w:p w14:paraId="4483B939" w14:textId="77777777" w:rsidR="006F603F" w:rsidRPr="006F603F" w:rsidRDefault="006F603F" w:rsidP="006F603F">
      <w:pPr>
        <w:ind w:left="720"/>
        <w:rPr>
          <w:rFonts w:ascii="Times New Roman" w:hAnsi="Times New Roman" w:cs="Times New Roman"/>
        </w:rPr>
      </w:pPr>
    </w:p>
    <w:p w14:paraId="1838A7A7" w14:textId="37105D7E" w:rsidR="004F2937" w:rsidRPr="004F2937" w:rsidRDefault="004F2937" w:rsidP="002F2BDB">
      <w:pPr>
        <w:ind w:firstLine="720"/>
        <w:rPr>
          <w:rFonts w:ascii="Times New Roman" w:hAnsi="Times New Roman" w:cs="Times New Roman"/>
          <w:b/>
          <w:bCs/>
        </w:rPr>
      </w:pPr>
      <w:r w:rsidRPr="004F2937">
        <w:rPr>
          <w:rFonts w:ascii="Times New Roman" w:hAnsi="Times New Roman" w:cs="Times New Roman"/>
          <w:b/>
          <w:bCs/>
        </w:rPr>
        <w:t>SY2022/23 E</w:t>
      </w:r>
      <w:r w:rsidR="00B46468">
        <w:rPr>
          <w:rFonts w:ascii="Times New Roman" w:hAnsi="Times New Roman" w:cs="Times New Roman"/>
          <w:b/>
          <w:bCs/>
        </w:rPr>
        <w:t xml:space="preserve">nrollment. </w:t>
      </w:r>
    </w:p>
    <w:p w14:paraId="7DBCF1E0" w14:textId="13E0EDD2" w:rsidR="00B46468" w:rsidRPr="00B46468" w:rsidRDefault="00B46468" w:rsidP="00B46468">
      <w:pPr>
        <w:ind w:firstLine="720"/>
        <w:rPr>
          <w:rFonts w:ascii="Times New Roman" w:hAnsi="Times New Roman" w:cs="Times New Roman"/>
        </w:rPr>
      </w:pPr>
      <w:r w:rsidRPr="00B46468">
        <w:rPr>
          <w:rFonts w:ascii="Times New Roman" w:hAnsi="Times New Roman" w:cs="Times New Roman"/>
        </w:rPr>
        <w:t>Enrollment update as of 4/25/22:</w:t>
      </w:r>
    </w:p>
    <w:p w14:paraId="549809BF" w14:textId="77777777" w:rsidR="00B46468" w:rsidRPr="00B46468" w:rsidRDefault="00B46468" w:rsidP="00AB79A2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46468">
        <w:rPr>
          <w:rFonts w:ascii="Times New Roman" w:hAnsi="Times New Roman" w:cs="Times New Roman"/>
        </w:rPr>
        <w:t>41 students approved.</w:t>
      </w:r>
    </w:p>
    <w:p w14:paraId="67BAC976" w14:textId="77777777" w:rsidR="00B46468" w:rsidRPr="00B46468" w:rsidRDefault="00B46468" w:rsidP="00AB79A2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46468">
        <w:rPr>
          <w:rFonts w:ascii="Times New Roman" w:hAnsi="Times New Roman" w:cs="Times New Roman"/>
        </w:rPr>
        <w:t>26 applications in progress.</w:t>
      </w:r>
    </w:p>
    <w:p w14:paraId="03CFB559" w14:textId="69720023" w:rsidR="00B46468" w:rsidRDefault="00B46468" w:rsidP="00AB79A2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B46468">
        <w:rPr>
          <w:rFonts w:ascii="Times New Roman" w:hAnsi="Times New Roman" w:cs="Times New Roman"/>
        </w:rPr>
        <w:t>6 outstanding seat offers.</w:t>
      </w:r>
    </w:p>
    <w:p w14:paraId="0906039C" w14:textId="056DF050" w:rsidR="00685260" w:rsidRPr="007470CE" w:rsidRDefault="007470CE" w:rsidP="00AB79A2">
      <w:pPr>
        <w:pStyle w:val="ListParagraph"/>
        <w:numPr>
          <w:ilvl w:val="0"/>
          <w:numId w:val="9"/>
        </w:num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7470CE">
        <w:rPr>
          <w:rFonts w:ascii="Times New Roman" w:eastAsia="Times New Roman" w:hAnsi="Times New Roman" w:cs="Times New Roman"/>
          <w:color w:val="222222"/>
        </w:rPr>
        <w:t>Numbers are ahead of projections and align with prior years. MEVA is in excellent shape</w:t>
      </w:r>
      <w:r>
        <w:rPr>
          <w:rFonts w:ascii="Times New Roman" w:eastAsia="Times New Roman" w:hAnsi="Times New Roman" w:cs="Times New Roman"/>
          <w:color w:val="222222"/>
        </w:rPr>
        <w:t xml:space="preserve"> to attain our target enrollment by October 1</w:t>
      </w:r>
      <w:r w:rsidRPr="007470CE">
        <w:rPr>
          <w:rFonts w:ascii="Times New Roman" w:eastAsia="Times New Roman" w:hAnsi="Times New Roman" w:cs="Times New Roman"/>
          <w:color w:val="222222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222222"/>
        </w:rPr>
        <w:t xml:space="preserve">, 2022. </w:t>
      </w:r>
    </w:p>
    <w:p w14:paraId="4BD92C90" w14:textId="77777777" w:rsidR="007470CE" w:rsidRDefault="007470CE" w:rsidP="00B94EE8">
      <w:pPr>
        <w:rPr>
          <w:rFonts w:ascii="Times New Roman" w:hAnsi="Times New Roman" w:cs="Times New Roman"/>
          <w:b/>
          <w:bCs/>
        </w:rPr>
      </w:pPr>
    </w:p>
    <w:p w14:paraId="1178A45F" w14:textId="46768500" w:rsidR="00AA6C55" w:rsidRDefault="000E58A0" w:rsidP="00B94EE8">
      <w:pPr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  <w:b/>
          <w:bCs/>
        </w:rPr>
        <w:t>Governance.</w:t>
      </w:r>
      <w:r w:rsidRPr="000A5DE5">
        <w:rPr>
          <w:rFonts w:ascii="Times New Roman" w:hAnsi="Times New Roman" w:cs="Times New Roman"/>
        </w:rPr>
        <w:t xml:space="preserve"> </w:t>
      </w:r>
    </w:p>
    <w:p w14:paraId="2C55C0BC" w14:textId="77777777" w:rsidR="000B5EC6" w:rsidRPr="000B5EC6" w:rsidRDefault="000B5EC6" w:rsidP="001A201F">
      <w:pPr>
        <w:ind w:firstLine="720"/>
        <w:rPr>
          <w:rFonts w:ascii="Times New Roman" w:hAnsi="Times New Roman" w:cs="Times New Roman"/>
          <w:b/>
          <w:bCs/>
        </w:rPr>
      </w:pPr>
      <w:r w:rsidRPr="000B5EC6">
        <w:rPr>
          <w:rFonts w:ascii="Times New Roman" w:hAnsi="Times New Roman" w:cs="Times New Roman"/>
          <w:b/>
          <w:bCs/>
        </w:rPr>
        <w:t xml:space="preserve">FY23 ESEA Grant Application – Seeking Input.  </w:t>
      </w:r>
    </w:p>
    <w:p w14:paraId="5EFF64FD" w14:textId="3D5294F3" w:rsidR="00F0774E" w:rsidRPr="00F0774E" w:rsidRDefault="00F0774E" w:rsidP="00F0774E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The FY23 ESEA Grant Application was a</w:t>
      </w:r>
      <w:r w:rsidRPr="00F0774E">
        <w:rPr>
          <w:rFonts w:ascii="Times New Roman" w:eastAsia="Times New Roman" w:hAnsi="Times New Roman" w:cs="Times New Roman"/>
          <w:color w:val="222222"/>
        </w:rPr>
        <w:t>lready discussed prior</w:t>
      </w:r>
      <w:r w:rsidR="00A244F5">
        <w:rPr>
          <w:rFonts w:ascii="Times New Roman" w:eastAsia="Times New Roman" w:hAnsi="Times New Roman" w:cs="Times New Roman"/>
          <w:color w:val="222222"/>
        </w:rPr>
        <w:t>.</w:t>
      </w:r>
      <w:r w:rsidRPr="00F0774E">
        <w:rPr>
          <w:rFonts w:ascii="Times New Roman" w:eastAsia="Times New Roman" w:hAnsi="Times New Roman" w:cs="Times New Roman"/>
          <w:color w:val="222222"/>
        </w:rPr>
        <w:t xml:space="preserve"> </w:t>
      </w:r>
      <w:r w:rsidR="00A244F5">
        <w:rPr>
          <w:rFonts w:ascii="Times New Roman" w:eastAsia="Times New Roman" w:hAnsi="Times New Roman" w:cs="Times New Roman"/>
          <w:color w:val="222222"/>
        </w:rPr>
        <w:t xml:space="preserve">Melinda announced that </w:t>
      </w:r>
      <w:r w:rsidRPr="00F0774E">
        <w:rPr>
          <w:rFonts w:ascii="Times New Roman" w:eastAsia="Times New Roman" w:hAnsi="Times New Roman" w:cs="Times New Roman"/>
          <w:color w:val="222222"/>
        </w:rPr>
        <w:t xml:space="preserve">feedback </w:t>
      </w:r>
      <w:r w:rsidR="00A244F5">
        <w:rPr>
          <w:rFonts w:ascii="Times New Roman" w:eastAsia="Times New Roman" w:hAnsi="Times New Roman" w:cs="Times New Roman"/>
          <w:color w:val="222222"/>
        </w:rPr>
        <w:t>from stakeholders wa</w:t>
      </w:r>
      <w:r w:rsidRPr="00F0774E">
        <w:rPr>
          <w:rFonts w:ascii="Times New Roman" w:eastAsia="Times New Roman" w:hAnsi="Times New Roman" w:cs="Times New Roman"/>
          <w:color w:val="222222"/>
        </w:rPr>
        <w:t>s welcome</w:t>
      </w:r>
      <w:r w:rsidR="00A244F5">
        <w:rPr>
          <w:rFonts w:ascii="Times New Roman" w:eastAsia="Times New Roman" w:hAnsi="Times New Roman" w:cs="Times New Roman"/>
          <w:color w:val="222222"/>
        </w:rPr>
        <w:t>.</w:t>
      </w:r>
      <w:r w:rsidRPr="00F0774E">
        <w:rPr>
          <w:rFonts w:ascii="Times New Roman" w:eastAsia="Times New Roman" w:hAnsi="Times New Roman" w:cs="Times New Roman"/>
          <w:color w:val="222222"/>
        </w:rPr>
        <w:t xml:space="preserve"> </w:t>
      </w:r>
      <w:r w:rsidR="004F64FB">
        <w:rPr>
          <w:rFonts w:ascii="Times New Roman" w:eastAsia="Times New Roman" w:hAnsi="Times New Roman" w:cs="Times New Roman"/>
          <w:color w:val="222222"/>
        </w:rPr>
        <w:t xml:space="preserve">Outreach to parents and community members for that purpose was underway. </w:t>
      </w:r>
    </w:p>
    <w:p w14:paraId="5E37E347" w14:textId="410E7C35" w:rsidR="00AA6C55" w:rsidRDefault="00AA6C55" w:rsidP="00B94EE8">
      <w:pPr>
        <w:rPr>
          <w:rFonts w:ascii="Times New Roman" w:hAnsi="Times New Roman" w:cs="Times New Roman"/>
        </w:rPr>
      </w:pPr>
    </w:p>
    <w:p w14:paraId="683D1F09" w14:textId="77777777" w:rsidR="00500544" w:rsidRPr="00500544" w:rsidRDefault="00500544" w:rsidP="001A201F">
      <w:pPr>
        <w:ind w:firstLine="720"/>
        <w:rPr>
          <w:rFonts w:ascii="Times New Roman" w:hAnsi="Times New Roman" w:cs="Times New Roman"/>
          <w:b/>
          <w:bCs/>
        </w:rPr>
      </w:pPr>
      <w:r w:rsidRPr="00500544">
        <w:rPr>
          <w:rFonts w:ascii="Times New Roman" w:hAnsi="Times New Roman" w:cs="Times New Roman"/>
          <w:b/>
          <w:bCs/>
        </w:rPr>
        <w:t>MEVA MDOE Required Policies:</w:t>
      </w:r>
    </w:p>
    <w:p w14:paraId="17EFE17C" w14:textId="61D61122" w:rsidR="00AA6C55" w:rsidRPr="00AA6C55" w:rsidRDefault="00500544" w:rsidP="001A201F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Nick motioned to group A-F MEVA MDOE Required Policies. </w:t>
      </w:r>
      <w:r w:rsidR="00995765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seconded, all in favor, so moved. </w:t>
      </w:r>
    </w:p>
    <w:p w14:paraId="1C1AC15F" w14:textId="77777777" w:rsidR="00AA6C55" w:rsidRPr="00AA6C55" w:rsidRDefault="00AA6C55" w:rsidP="00AA6C55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AA6C55">
        <w:rPr>
          <w:rFonts w:ascii="Times New Roman" w:eastAsia="Times New Roman" w:hAnsi="Times New Roman" w:cs="Times New Roman"/>
          <w:color w:val="222222"/>
        </w:rPr>
        <w:t> </w:t>
      </w:r>
    </w:p>
    <w:p w14:paraId="49792830" w14:textId="0E08BDA2" w:rsidR="00AA6C55" w:rsidRPr="00AA6C55" w:rsidRDefault="00500544" w:rsidP="001A201F">
      <w:pPr>
        <w:shd w:val="clear" w:color="auto" w:fill="FFFFFF"/>
        <w:ind w:firstLine="72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000000"/>
        </w:rPr>
        <w:t>Nick m</w:t>
      </w:r>
      <w:r w:rsidR="00AA6C55" w:rsidRPr="00AA6C55">
        <w:rPr>
          <w:rFonts w:ascii="Times New Roman" w:eastAsia="Times New Roman" w:hAnsi="Times New Roman" w:cs="Times New Roman"/>
          <w:color w:val="000000"/>
        </w:rPr>
        <w:t>otion</w:t>
      </w:r>
      <w:r>
        <w:rPr>
          <w:rFonts w:ascii="Times New Roman" w:eastAsia="Times New Roman" w:hAnsi="Times New Roman" w:cs="Times New Roman"/>
          <w:color w:val="000000"/>
        </w:rPr>
        <w:t>ed</w:t>
      </w:r>
      <w:r w:rsidR="00AA6C55" w:rsidRPr="00AA6C55">
        <w:rPr>
          <w:rFonts w:ascii="Times New Roman" w:eastAsia="Times New Roman" w:hAnsi="Times New Roman" w:cs="Times New Roman"/>
          <w:color w:val="000000"/>
        </w:rPr>
        <w:t xml:space="preserve"> to </w:t>
      </w:r>
      <w:r>
        <w:rPr>
          <w:rFonts w:ascii="Times New Roman" w:eastAsia="Times New Roman" w:hAnsi="Times New Roman" w:cs="Times New Roman"/>
          <w:color w:val="000000"/>
        </w:rPr>
        <w:t>a</w:t>
      </w:r>
      <w:r w:rsidR="00AA6C55" w:rsidRPr="00AA6C55">
        <w:rPr>
          <w:rFonts w:ascii="Times New Roman" w:eastAsia="Times New Roman" w:hAnsi="Times New Roman" w:cs="Times New Roman"/>
          <w:color w:val="000000"/>
        </w:rPr>
        <w:t>pprove A- F MEVA MDOE Required Policies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14:paraId="5EDB8966" w14:textId="661AFF27" w:rsidR="00314018" w:rsidRPr="00314018" w:rsidRDefault="00314018" w:rsidP="00AB79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14018">
        <w:rPr>
          <w:rFonts w:ascii="Times New Roman" w:hAnsi="Times New Roman" w:cs="Times New Roman"/>
        </w:rPr>
        <w:t>EBAA: Chemical Hazards.</w:t>
      </w:r>
    </w:p>
    <w:p w14:paraId="2732F323" w14:textId="7955F296" w:rsidR="00314018" w:rsidRPr="00B33021" w:rsidRDefault="00314018" w:rsidP="00AB79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 xml:space="preserve">EBCA: CRISIS PLAN – Emergency Management Plan. </w:t>
      </w:r>
    </w:p>
    <w:p w14:paraId="68A63A76" w14:textId="5B93EDC8" w:rsidR="00314018" w:rsidRPr="00B33021" w:rsidRDefault="00314018" w:rsidP="00AB79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>EBCC: Bomb Threat.</w:t>
      </w:r>
    </w:p>
    <w:p w14:paraId="4C1DBC46" w14:textId="6F0AD06A" w:rsidR="00314018" w:rsidRPr="00B33021" w:rsidRDefault="00314018" w:rsidP="00AB79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lastRenderedPageBreak/>
        <w:t xml:space="preserve">ECB: Pest Management. </w:t>
      </w:r>
    </w:p>
    <w:p w14:paraId="2BCCA97D" w14:textId="29A51E2C" w:rsidR="00314018" w:rsidRPr="00B33021" w:rsidRDefault="00314018" w:rsidP="00AB79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>GBEC: Drug-Free Workplace.</w:t>
      </w:r>
    </w:p>
    <w:p w14:paraId="658EF501" w14:textId="6F322604" w:rsidR="00314018" w:rsidRPr="00825932" w:rsidRDefault="00314018" w:rsidP="00AB79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33021">
        <w:rPr>
          <w:rFonts w:ascii="Times New Roman" w:hAnsi="Times New Roman" w:cs="Times New Roman"/>
        </w:rPr>
        <w:t xml:space="preserve">GBO: Family Care Leave and Medical Leave. </w:t>
      </w:r>
    </w:p>
    <w:p w14:paraId="22DD269D" w14:textId="1DE814E5" w:rsidR="00BE3FD4" w:rsidRDefault="00995765" w:rsidP="001A201F">
      <w:pPr>
        <w:shd w:val="clear" w:color="auto" w:fill="FFFFFF"/>
        <w:ind w:firstLine="72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Amy </w:t>
      </w:r>
      <w:r w:rsidR="00500544">
        <w:rPr>
          <w:rFonts w:ascii="Times New Roman" w:eastAsia="Times New Roman" w:hAnsi="Times New Roman" w:cs="Times New Roman"/>
          <w:color w:val="222222"/>
        </w:rPr>
        <w:t>seconded, all in favor, so moved.</w:t>
      </w:r>
    </w:p>
    <w:p w14:paraId="0D62E3C6" w14:textId="25C8EA7D" w:rsidR="00314018" w:rsidRDefault="00314018" w:rsidP="00BE3FD4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3C4ACFE1" w14:textId="2DCD1B83" w:rsidR="00314018" w:rsidRDefault="00314018" w:rsidP="001A201F">
      <w:pPr>
        <w:ind w:firstLine="720"/>
        <w:rPr>
          <w:rFonts w:ascii="Times New Roman" w:hAnsi="Times New Roman" w:cs="Times New Roman"/>
          <w:b/>
          <w:bCs/>
        </w:rPr>
      </w:pPr>
      <w:r w:rsidRPr="000B5EC6">
        <w:rPr>
          <w:rFonts w:ascii="Times New Roman" w:hAnsi="Times New Roman" w:cs="Times New Roman"/>
          <w:b/>
          <w:bCs/>
        </w:rPr>
        <w:t>Board Training Platform Update.</w:t>
      </w:r>
    </w:p>
    <w:p w14:paraId="5C5E000C" w14:textId="14784C13" w:rsidR="00E3792A" w:rsidRPr="00E3792A" w:rsidRDefault="00E3792A" w:rsidP="00E3792A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hAnsi="Times New Roman" w:cs="Times New Roman"/>
        </w:rPr>
        <w:t xml:space="preserve">Donna reported that the Maine </w:t>
      </w:r>
      <w:r w:rsidRPr="00E3792A">
        <w:rPr>
          <w:rFonts w:ascii="Times New Roman" w:eastAsia="Times New Roman" w:hAnsi="Times New Roman" w:cs="Times New Roman"/>
          <w:color w:val="222222"/>
        </w:rPr>
        <w:t>Charter</w:t>
      </w:r>
      <w:r>
        <w:rPr>
          <w:rFonts w:ascii="Times New Roman" w:eastAsia="Times New Roman" w:hAnsi="Times New Roman" w:cs="Times New Roman"/>
          <w:color w:val="222222"/>
        </w:rPr>
        <w:t xml:space="preserve"> School Commission</w:t>
      </w:r>
      <w:r w:rsidRPr="00E3792A">
        <w:rPr>
          <w:rFonts w:ascii="Times New Roman" w:eastAsia="Times New Roman" w:hAnsi="Times New Roman" w:cs="Times New Roman"/>
          <w:color w:val="222222"/>
        </w:rPr>
        <w:t xml:space="preserve"> ha</w:t>
      </w:r>
      <w:r>
        <w:rPr>
          <w:rFonts w:ascii="Times New Roman" w:eastAsia="Times New Roman" w:hAnsi="Times New Roman" w:cs="Times New Roman"/>
          <w:color w:val="222222"/>
        </w:rPr>
        <w:t>d</w:t>
      </w:r>
      <w:r w:rsidRPr="00E3792A">
        <w:rPr>
          <w:rFonts w:ascii="Times New Roman" w:eastAsia="Times New Roman" w:hAnsi="Times New Roman" w:cs="Times New Roman"/>
          <w:color w:val="222222"/>
        </w:rPr>
        <w:t xml:space="preserve"> posted </w:t>
      </w:r>
      <w:r>
        <w:rPr>
          <w:rFonts w:ascii="Times New Roman" w:eastAsia="Times New Roman" w:hAnsi="Times New Roman" w:cs="Times New Roman"/>
          <w:color w:val="222222"/>
        </w:rPr>
        <w:t>two (2)</w:t>
      </w:r>
      <w:r w:rsidRPr="00E3792A">
        <w:rPr>
          <w:rFonts w:ascii="Times New Roman" w:eastAsia="Times New Roman" w:hAnsi="Times New Roman" w:cs="Times New Roman"/>
          <w:color w:val="222222"/>
        </w:rPr>
        <w:t xml:space="preserve"> more trainings for board members to take. Donna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r w:rsidRPr="00E3792A">
        <w:rPr>
          <w:rFonts w:ascii="Times New Roman" w:eastAsia="Times New Roman" w:hAnsi="Times New Roman" w:cs="Times New Roman"/>
          <w:color w:val="222222"/>
        </w:rPr>
        <w:t>encoura</w:t>
      </w:r>
      <w:r>
        <w:rPr>
          <w:rFonts w:ascii="Times New Roman" w:eastAsia="Times New Roman" w:hAnsi="Times New Roman" w:cs="Times New Roman"/>
          <w:color w:val="222222"/>
        </w:rPr>
        <w:t>ged</w:t>
      </w:r>
      <w:r w:rsidRPr="00E3792A">
        <w:rPr>
          <w:rFonts w:ascii="Times New Roman" w:eastAsia="Times New Roman" w:hAnsi="Times New Roman" w:cs="Times New Roman"/>
          <w:color w:val="222222"/>
        </w:rPr>
        <w:t xml:space="preserve"> members to complete the posted trainings</w:t>
      </w:r>
      <w:r w:rsidR="009E759B">
        <w:rPr>
          <w:rFonts w:ascii="Times New Roman" w:eastAsia="Times New Roman" w:hAnsi="Times New Roman" w:cs="Times New Roman"/>
          <w:color w:val="222222"/>
        </w:rPr>
        <w:t xml:space="preserve">, which required about one hour each. </w:t>
      </w:r>
    </w:p>
    <w:p w14:paraId="30A5414A" w14:textId="1D34AAC5" w:rsidR="000B5EC6" w:rsidRPr="000B5EC6" w:rsidRDefault="000B5EC6" w:rsidP="000B5EC6">
      <w:pPr>
        <w:rPr>
          <w:rFonts w:ascii="Times New Roman" w:hAnsi="Times New Roman" w:cs="Times New Roman"/>
        </w:rPr>
      </w:pPr>
    </w:p>
    <w:p w14:paraId="1D15AF3A" w14:textId="5CDF5793" w:rsidR="00314018" w:rsidRDefault="00314018" w:rsidP="001A201F">
      <w:pPr>
        <w:ind w:firstLine="720"/>
        <w:rPr>
          <w:rFonts w:ascii="Times New Roman" w:hAnsi="Times New Roman" w:cs="Times New Roman"/>
          <w:b/>
          <w:bCs/>
        </w:rPr>
      </w:pPr>
      <w:r w:rsidRPr="000B5EC6">
        <w:rPr>
          <w:rFonts w:ascii="Times New Roman" w:hAnsi="Times New Roman" w:cs="Times New Roman"/>
          <w:b/>
          <w:bCs/>
        </w:rPr>
        <w:t>Discussion of Maine Learning Innovations Bylaws.</w:t>
      </w:r>
    </w:p>
    <w:p w14:paraId="1854B7CE" w14:textId="58C4A2A4" w:rsidR="00D76D60" w:rsidRPr="00D76D60" w:rsidRDefault="00D76D60" w:rsidP="003658F5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Donna informed the board that i</w:t>
      </w:r>
      <w:r w:rsidRPr="00D76D60">
        <w:rPr>
          <w:rFonts w:ascii="Times New Roman" w:eastAsia="Times New Roman" w:hAnsi="Times New Roman" w:cs="Times New Roman"/>
          <w:color w:val="222222"/>
        </w:rPr>
        <w:t>n the beginning</w:t>
      </w:r>
      <w:r>
        <w:rPr>
          <w:rFonts w:ascii="Times New Roman" w:eastAsia="Times New Roman" w:hAnsi="Times New Roman" w:cs="Times New Roman"/>
          <w:color w:val="222222"/>
        </w:rPr>
        <w:t xml:space="preserve"> there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 w</w:t>
      </w:r>
      <w:r w:rsidR="00BE7B94">
        <w:rPr>
          <w:rFonts w:ascii="Times New Roman" w:eastAsia="Times New Roman" w:hAnsi="Times New Roman" w:cs="Times New Roman"/>
          <w:color w:val="222222"/>
        </w:rPr>
        <w:t>as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 a core group who pulled together a non-profit called, Maine </w:t>
      </w:r>
      <w:r>
        <w:rPr>
          <w:rFonts w:ascii="Times New Roman" w:eastAsia="Times New Roman" w:hAnsi="Times New Roman" w:cs="Times New Roman"/>
          <w:color w:val="222222"/>
        </w:rPr>
        <w:t>L</w:t>
      </w:r>
      <w:r w:rsidRPr="00D76D60">
        <w:rPr>
          <w:rFonts w:ascii="Times New Roman" w:eastAsia="Times New Roman" w:hAnsi="Times New Roman" w:cs="Times New Roman"/>
          <w:color w:val="222222"/>
        </w:rPr>
        <w:t>earning Innovation</w:t>
      </w:r>
      <w:r>
        <w:rPr>
          <w:rFonts w:ascii="Times New Roman" w:eastAsia="Times New Roman" w:hAnsi="Times New Roman" w:cs="Times New Roman"/>
          <w:color w:val="222222"/>
        </w:rPr>
        <w:t>s (MLI)</w:t>
      </w:r>
      <w:r w:rsidR="003A255E">
        <w:rPr>
          <w:rFonts w:ascii="Times New Roman" w:eastAsia="Times New Roman" w:hAnsi="Times New Roman" w:cs="Times New Roman"/>
          <w:color w:val="222222"/>
        </w:rPr>
        <w:t>,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 </w:t>
      </w:r>
      <w:r w:rsidR="003A255E" w:rsidRPr="00D76D60">
        <w:rPr>
          <w:rFonts w:ascii="Times New Roman" w:eastAsia="Times New Roman" w:hAnsi="Times New Roman" w:cs="Times New Roman"/>
          <w:color w:val="222222"/>
        </w:rPr>
        <w:t>to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 apply</w:t>
      </w:r>
      <w:r w:rsidR="003A255E">
        <w:rPr>
          <w:rFonts w:ascii="Times New Roman" w:eastAsia="Times New Roman" w:hAnsi="Times New Roman" w:cs="Times New Roman"/>
          <w:color w:val="222222"/>
        </w:rPr>
        <w:t xml:space="preserve"> for,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 and </w:t>
      </w:r>
      <w:r w:rsidR="003A255E">
        <w:rPr>
          <w:rFonts w:ascii="Times New Roman" w:eastAsia="Times New Roman" w:hAnsi="Times New Roman" w:cs="Times New Roman"/>
          <w:color w:val="222222"/>
        </w:rPr>
        <w:t xml:space="preserve">to </w:t>
      </w:r>
      <w:r w:rsidRPr="00D76D60">
        <w:rPr>
          <w:rFonts w:ascii="Times New Roman" w:eastAsia="Times New Roman" w:hAnsi="Times New Roman" w:cs="Times New Roman"/>
          <w:color w:val="222222"/>
        </w:rPr>
        <w:t>open a virtual charter school.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r w:rsidRPr="00D76D60">
        <w:rPr>
          <w:rFonts w:ascii="Times New Roman" w:eastAsia="Times New Roman" w:hAnsi="Times New Roman" w:cs="Times New Roman"/>
          <w:color w:val="222222"/>
        </w:rPr>
        <w:t>Donna</w:t>
      </w:r>
      <w:r>
        <w:rPr>
          <w:rFonts w:ascii="Times New Roman" w:eastAsia="Times New Roman" w:hAnsi="Times New Roman" w:cs="Times New Roman"/>
          <w:color w:val="222222"/>
        </w:rPr>
        <w:t xml:space="preserve"> said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 that the MLI </w:t>
      </w:r>
      <w:r>
        <w:rPr>
          <w:rFonts w:ascii="Times New Roman" w:eastAsia="Times New Roman" w:hAnsi="Times New Roman" w:cs="Times New Roman"/>
          <w:color w:val="222222"/>
        </w:rPr>
        <w:t>B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oard of </w:t>
      </w:r>
      <w:r>
        <w:rPr>
          <w:rFonts w:ascii="Times New Roman" w:eastAsia="Times New Roman" w:hAnsi="Times New Roman" w:cs="Times New Roman"/>
          <w:color w:val="222222"/>
        </w:rPr>
        <w:t>D</w:t>
      </w:r>
      <w:r w:rsidRPr="00D76D60">
        <w:rPr>
          <w:rFonts w:ascii="Times New Roman" w:eastAsia="Times New Roman" w:hAnsi="Times New Roman" w:cs="Times New Roman"/>
          <w:color w:val="222222"/>
        </w:rPr>
        <w:t>irectors, need</w:t>
      </w:r>
      <w:r>
        <w:rPr>
          <w:rFonts w:ascii="Times New Roman" w:eastAsia="Times New Roman" w:hAnsi="Times New Roman" w:cs="Times New Roman"/>
          <w:color w:val="222222"/>
        </w:rPr>
        <w:t>ed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 to elect </w:t>
      </w:r>
      <w:r>
        <w:rPr>
          <w:rFonts w:ascii="Times New Roman" w:eastAsia="Times New Roman" w:hAnsi="Times New Roman" w:cs="Times New Roman"/>
          <w:color w:val="222222"/>
        </w:rPr>
        <w:t xml:space="preserve">its 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officers annually. </w:t>
      </w:r>
      <w:r>
        <w:rPr>
          <w:rFonts w:ascii="Times New Roman" w:eastAsia="Times New Roman" w:hAnsi="Times New Roman" w:cs="Times New Roman"/>
          <w:color w:val="222222"/>
        </w:rPr>
        <w:t xml:space="preserve">An annual meeting in </w:t>
      </w:r>
      <w:r w:rsidRPr="00D76D60">
        <w:rPr>
          <w:rFonts w:ascii="Times New Roman" w:eastAsia="Times New Roman" w:hAnsi="Times New Roman" w:cs="Times New Roman"/>
          <w:color w:val="222222"/>
        </w:rPr>
        <w:t>September</w:t>
      </w:r>
      <w:r>
        <w:rPr>
          <w:rFonts w:ascii="Times New Roman" w:eastAsia="Times New Roman" w:hAnsi="Times New Roman" w:cs="Times New Roman"/>
          <w:color w:val="222222"/>
        </w:rPr>
        <w:t xml:space="preserve"> was planned </w:t>
      </w:r>
      <w:r w:rsidRPr="00D76D60">
        <w:rPr>
          <w:rFonts w:ascii="Times New Roman" w:eastAsia="Times New Roman" w:hAnsi="Times New Roman" w:cs="Times New Roman"/>
          <w:color w:val="222222"/>
        </w:rPr>
        <w:t>for th</w:t>
      </w:r>
      <w:r>
        <w:rPr>
          <w:rFonts w:ascii="Times New Roman" w:eastAsia="Times New Roman" w:hAnsi="Times New Roman" w:cs="Times New Roman"/>
          <w:color w:val="222222"/>
        </w:rPr>
        <w:t xml:space="preserve">ese </w:t>
      </w:r>
      <w:r w:rsidRPr="00D76D60">
        <w:rPr>
          <w:rFonts w:ascii="Times New Roman" w:eastAsia="Times New Roman" w:hAnsi="Times New Roman" w:cs="Times New Roman"/>
          <w:color w:val="222222"/>
        </w:rPr>
        <w:t>election</w:t>
      </w:r>
      <w:r>
        <w:rPr>
          <w:rFonts w:ascii="Times New Roman" w:eastAsia="Times New Roman" w:hAnsi="Times New Roman" w:cs="Times New Roman"/>
          <w:color w:val="222222"/>
        </w:rPr>
        <w:t>s, concurrent with the regularly scheduled board meeting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. </w:t>
      </w:r>
      <w:r w:rsidR="00472C88">
        <w:rPr>
          <w:rFonts w:ascii="Times New Roman" w:eastAsia="Times New Roman" w:hAnsi="Times New Roman" w:cs="Times New Roman"/>
          <w:color w:val="222222"/>
        </w:rPr>
        <w:t xml:space="preserve">Melinda had 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already disseminated the copy of the </w:t>
      </w:r>
      <w:r w:rsidR="003A255E">
        <w:rPr>
          <w:rFonts w:ascii="Times New Roman" w:eastAsia="Times New Roman" w:hAnsi="Times New Roman" w:cs="Times New Roman"/>
          <w:color w:val="222222"/>
        </w:rPr>
        <w:t>B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ylaws to the board members for </w:t>
      </w:r>
      <w:r w:rsidR="00472C88">
        <w:rPr>
          <w:rFonts w:ascii="Times New Roman" w:eastAsia="Times New Roman" w:hAnsi="Times New Roman" w:cs="Times New Roman"/>
          <w:color w:val="222222"/>
        </w:rPr>
        <w:t xml:space="preserve">their </w:t>
      </w:r>
      <w:r w:rsidRPr="00D76D60">
        <w:rPr>
          <w:rFonts w:ascii="Times New Roman" w:eastAsia="Times New Roman" w:hAnsi="Times New Roman" w:cs="Times New Roman"/>
          <w:color w:val="222222"/>
        </w:rPr>
        <w:t>review.</w:t>
      </w:r>
      <w:r w:rsidR="00472C88">
        <w:rPr>
          <w:rFonts w:ascii="Times New Roman" w:eastAsia="Times New Roman" w:hAnsi="Times New Roman" w:cs="Times New Roman"/>
          <w:color w:val="222222"/>
        </w:rPr>
        <w:t xml:space="preserve"> </w:t>
      </w:r>
      <w:r w:rsidRPr="00D76D60">
        <w:rPr>
          <w:rFonts w:ascii="Times New Roman" w:eastAsia="Times New Roman" w:hAnsi="Times New Roman" w:cs="Times New Roman"/>
          <w:color w:val="222222"/>
        </w:rPr>
        <w:t>Donna</w:t>
      </w:r>
      <w:r w:rsidR="00472C88">
        <w:rPr>
          <w:rFonts w:ascii="Times New Roman" w:eastAsia="Times New Roman" w:hAnsi="Times New Roman" w:cs="Times New Roman"/>
          <w:color w:val="222222"/>
        </w:rPr>
        <w:t xml:space="preserve"> </w:t>
      </w:r>
      <w:r w:rsidRPr="00D76D60">
        <w:rPr>
          <w:rFonts w:ascii="Times New Roman" w:eastAsia="Times New Roman" w:hAnsi="Times New Roman" w:cs="Times New Roman"/>
          <w:color w:val="222222"/>
        </w:rPr>
        <w:t xml:space="preserve">encouraged </w:t>
      </w:r>
      <w:r w:rsidR="00472C88">
        <w:rPr>
          <w:rFonts w:ascii="Times New Roman" w:eastAsia="Times New Roman" w:hAnsi="Times New Roman" w:cs="Times New Roman"/>
          <w:color w:val="222222"/>
        </w:rPr>
        <w:t xml:space="preserve">board members </w:t>
      </w:r>
      <w:r w:rsidRPr="00D76D60">
        <w:rPr>
          <w:rFonts w:ascii="Times New Roman" w:eastAsia="Times New Roman" w:hAnsi="Times New Roman" w:cs="Times New Roman"/>
          <w:color w:val="222222"/>
        </w:rPr>
        <w:t>to review bylaws and submit any nominations or adjustments prior to Sept</w:t>
      </w:r>
      <w:r w:rsidR="00472C88">
        <w:rPr>
          <w:rFonts w:ascii="Times New Roman" w:eastAsia="Times New Roman" w:hAnsi="Times New Roman" w:cs="Times New Roman"/>
          <w:color w:val="222222"/>
        </w:rPr>
        <w:t>ember</w:t>
      </w:r>
      <w:r w:rsidR="002A6152">
        <w:rPr>
          <w:rFonts w:ascii="Times New Roman" w:eastAsia="Times New Roman" w:hAnsi="Times New Roman" w:cs="Times New Roman"/>
          <w:color w:val="222222"/>
        </w:rPr>
        <w:t xml:space="preserve"> </w:t>
      </w:r>
      <w:r w:rsidR="00472C88">
        <w:rPr>
          <w:rFonts w:ascii="Times New Roman" w:eastAsia="Times New Roman" w:hAnsi="Times New Roman" w:cs="Times New Roman"/>
          <w:color w:val="222222"/>
        </w:rPr>
        <w:t xml:space="preserve">2022. </w:t>
      </w:r>
      <w:r w:rsidR="003658F5">
        <w:rPr>
          <w:rFonts w:ascii="Times New Roman" w:eastAsia="Times New Roman" w:hAnsi="Times New Roman" w:cs="Times New Roman"/>
          <w:color w:val="222222"/>
        </w:rPr>
        <w:t xml:space="preserve">Any desired changes to the existing MLI Bylaws required Maine Charter School Commission approval.  </w:t>
      </w:r>
    </w:p>
    <w:p w14:paraId="7F2F85E7" w14:textId="5D30F783" w:rsidR="00955C36" w:rsidRDefault="00955C36" w:rsidP="001A201F">
      <w:pPr>
        <w:ind w:firstLine="720"/>
        <w:rPr>
          <w:rFonts w:ascii="Times New Roman" w:hAnsi="Times New Roman" w:cs="Times New Roman"/>
          <w:b/>
          <w:bCs/>
        </w:rPr>
      </w:pPr>
    </w:p>
    <w:p w14:paraId="3A943B86" w14:textId="03ADB4A6" w:rsidR="00955C36" w:rsidRPr="000B5EC6" w:rsidRDefault="00955C36" w:rsidP="001A201F">
      <w:pPr>
        <w:ind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Required Signatures on Checks to Stride, Inc. </w:t>
      </w:r>
    </w:p>
    <w:p w14:paraId="38B73EC5" w14:textId="5F335328" w:rsidR="001832E8" w:rsidRPr="001832E8" w:rsidRDefault="001832E8" w:rsidP="001832E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Melinda p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roposed to review check protocols to streamline processes by having </w:t>
      </w:r>
      <w:r>
        <w:rPr>
          <w:rFonts w:ascii="Times New Roman" w:eastAsia="Times New Roman" w:hAnsi="Times New Roman" w:cs="Times New Roman"/>
          <w:color w:val="222222"/>
        </w:rPr>
        <w:t>one (1)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signature vers</w:t>
      </w:r>
      <w:r w:rsidR="00E86FA3">
        <w:rPr>
          <w:rFonts w:ascii="Times New Roman" w:eastAsia="Times New Roman" w:hAnsi="Times New Roman" w:cs="Times New Roman"/>
          <w:color w:val="222222"/>
        </w:rPr>
        <w:t>us</w:t>
      </w:r>
      <w:r>
        <w:rPr>
          <w:rFonts w:ascii="Times New Roman" w:eastAsia="Times New Roman" w:hAnsi="Times New Roman" w:cs="Times New Roman"/>
          <w:color w:val="222222"/>
        </w:rPr>
        <w:t xml:space="preserve"> two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</w:t>
      </w:r>
      <w:r>
        <w:rPr>
          <w:rFonts w:ascii="Times New Roman" w:eastAsia="Times New Roman" w:hAnsi="Times New Roman" w:cs="Times New Roman"/>
          <w:color w:val="222222"/>
        </w:rPr>
        <w:t>(</w:t>
      </w:r>
      <w:r w:rsidRPr="001832E8">
        <w:rPr>
          <w:rFonts w:ascii="Times New Roman" w:eastAsia="Times New Roman" w:hAnsi="Times New Roman" w:cs="Times New Roman"/>
          <w:color w:val="222222"/>
        </w:rPr>
        <w:t>2</w:t>
      </w:r>
      <w:r>
        <w:rPr>
          <w:rFonts w:ascii="Times New Roman" w:eastAsia="Times New Roman" w:hAnsi="Times New Roman" w:cs="Times New Roman"/>
          <w:color w:val="222222"/>
        </w:rPr>
        <w:t>)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on the Stride checks. This </w:t>
      </w:r>
      <w:r>
        <w:rPr>
          <w:rFonts w:ascii="Times New Roman" w:eastAsia="Times New Roman" w:hAnsi="Times New Roman" w:cs="Times New Roman"/>
          <w:color w:val="222222"/>
        </w:rPr>
        <w:t>wa</w:t>
      </w:r>
      <w:r w:rsidRPr="001832E8">
        <w:rPr>
          <w:rFonts w:ascii="Times New Roman" w:eastAsia="Times New Roman" w:hAnsi="Times New Roman" w:cs="Times New Roman"/>
          <w:color w:val="222222"/>
        </w:rPr>
        <w:t>s considering that finances ha</w:t>
      </w:r>
      <w:r w:rsidR="007750F1">
        <w:rPr>
          <w:rFonts w:ascii="Times New Roman" w:eastAsia="Times New Roman" w:hAnsi="Times New Roman" w:cs="Times New Roman"/>
          <w:color w:val="222222"/>
        </w:rPr>
        <w:t>d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been brought in house and fees ha</w:t>
      </w:r>
      <w:r w:rsidR="007750F1">
        <w:rPr>
          <w:rFonts w:ascii="Times New Roman" w:eastAsia="Times New Roman" w:hAnsi="Times New Roman" w:cs="Times New Roman"/>
          <w:color w:val="222222"/>
        </w:rPr>
        <w:t>d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been substantially reduced.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r w:rsidRPr="001832E8">
        <w:rPr>
          <w:rFonts w:ascii="Times New Roman" w:eastAsia="Times New Roman" w:hAnsi="Times New Roman" w:cs="Times New Roman"/>
          <w:color w:val="222222"/>
        </w:rPr>
        <w:t>Donna</w:t>
      </w:r>
      <w:r>
        <w:rPr>
          <w:rFonts w:ascii="Times New Roman" w:eastAsia="Times New Roman" w:hAnsi="Times New Roman" w:cs="Times New Roman"/>
          <w:color w:val="222222"/>
        </w:rPr>
        <w:t xml:space="preserve"> a</w:t>
      </w:r>
      <w:r w:rsidRPr="001832E8">
        <w:rPr>
          <w:rFonts w:ascii="Times New Roman" w:eastAsia="Times New Roman" w:hAnsi="Times New Roman" w:cs="Times New Roman"/>
          <w:color w:val="222222"/>
        </w:rPr>
        <w:t>sked Jen</w:t>
      </w:r>
      <w:r>
        <w:rPr>
          <w:rFonts w:ascii="Times New Roman" w:eastAsia="Times New Roman" w:hAnsi="Times New Roman" w:cs="Times New Roman"/>
          <w:color w:val="222222"/>
        </w:rPr>
        <w:t>nifer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to see if this </w:t>
      </w:r>
      <w:r>
        <w:rPr>
          <w:rFonts w:ascii="Times New Roman" w:eastAsia="Times New Roman" w:hAnsi="Times New Roman" w:cs="Times New Roman"/>
          <w:color w:val="222222"/>
        </w:rPr>
        <w:t>wa</w:t>
      </w:r>
      <w:r w:rsidRPr="001832E8">
        <w:rPr>
          <w:rFonts w:ascii="Times New Roman" w:eastAsia="Times New Roman" w:hAnsi="Times New Roman" w:cs="Times New Roman"/>
          <w:color w:val="222222"/>
        </w:rPr>
        <w:t>s able to be considered.</w:t>
      </w:r>
    </w:p>
    <w:p w14:paraId="68EFE6AD" w14:textId="77777777" w:rsidR="001832E8" w:rsidRPr="001832E8" w:rsidRDefault="001832E8" w:rsidP="001832E8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1832E8">
        <w:rPr>
          <w:rFonts w:ascii="Times New Roman" w:eastAsia="Times New Roman" w:hAnsi="Times New Roman" w:cs="Times New Roman"/>
          <w:color w:val="222222"/>
        </w:rPr>
        <w:t> </w:t>
      </w:r>
    </w:p>
    <w:p w14:paraId="56717641" w14:textId="482CE876" w:rsidR="001832E8" w:rsidRDefault="001832E8" w:rsidP="001832E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</w:rPr>
      </w:pPr>
      <w:r w:rsidRPr="001832E8">
        <w:rPr>
          <w:rFonts w:ascii="Times New Roman" w:eastAsia="Times New Roman" w:hAnsi="Times New Roman" w:cs="Times New Roman"/>
          <w:color w:val="222222"/>
        </w:rPr>
        <w:t>Jen</w:t>
      </w:r>
      <w:r>
        <w:rPr>
          <w:rFonts w:ascii="Times New Roman" w:eastAsia="Times New Roman" w:hAnsi="Times New Roman" w:cs="Times New Roman"/>
          <w:color w:val="222222"/>
        </w:rPr>
        <w:t xml:space="preserve">nifer </w:t>
      </w:r>
      <w:r w:rsidRPr="001832E8">
        <w:rPr>
          <w:rFonts w:ascii="Times New Roman" w:eastAsia="Times New Roman" w:hAnsi="Times New Roman" w:cs="Times New Roman"/>
          <w:color w:val="222222"/>
        </w:rPr>
        <w:t>state</w:t>
      </w:r>
      <w:r>
        <w:rPr>
          <w:rFonts w:ascii="Times New Roman" w:eastAsia="Times New Roman" w:hAnsi="Times New Roman" w:cs="Times New Roman"/>
          <w:color w:val="222222"/>
        </w:rPr>
        <w:t>d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that the </w:t>
      </w:r>
      <w:r w:rsidR="0084773F">
        <w:rPr>
          <w:rFonts w:ascii="Times New Roman" w:eastAsia="Times New Roman" w:hAnsi="Times New Roman" w:cs="Times New Roman"/>
          <w:color w:val="222222"/>
        </w:rPr>
        <w:t>a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uditors would be fine with this change, </w:t>
      </w:r>
      <w:r>
        <w:rPr>
          <w:rFonts w:ascii="Times New Roman" w:eastAsia="Times New Roman" w:hAnsi="Times New Roman" w:cs="Times New Roman"/>
          <w:color w:val="222222"/>
        </w:rPr>
        <w:t>so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long as this </w:t>
      </w:r>
      <w:r>
        <w:rPr>
          <w:rFonts w:ascii="Times New Roman" w:eastAsia="Times New Roman" w:hAnsi="Times New Roman" w:cs="Times New Roman"/>
          <w:color w:val="222222"/>
        </w:rPr>
        <w:t>wa</w:t>
      </w:r>
      <w:r w:rsidRPr="001832E8">
        <w:rPr>
          <w:rFonts w:ascii="Times New Roman" w:eastAsia="Times New Roman" w:hAnsi="Times New Roman" w:cs="Times New Roman"/>
          <w:color w:val="222222"/>
        </w:rPr>
        <w:t>s document</w:t>
      </w:r>
      <w:r>
        <w:rPr>
          <w:rFonts w:ascii="Times New Roman" w:eastAsia="Times New Roman" w:hAnsi="Times New Roman" w:cs="Times New Roman"/>
          <w:color w:val="222222"/>
        </w:rPr>
        <w:t>ed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in the minutes</w:t>
      </w:r>
      <w:r w:rsidR="002731F0">
        <w:rPr>
          <w:rFonts w:ascii="Times New Roman" w:eastAsia="Times New Roman" w:hAnsi="Times New Roman" w:cs="Times New Roman"/>
          <w:color w:val="222222"/>
        </w:rPr>
        <w:t>,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and MEVA update</w:t>
      </w:r>
      <w:r>
        <w:rPr>
          <w:rFonts w:ascii="Times New Roman" w:eastAsia="Times New Roman" w:hAnsi="Times New Roman" w:cs="Times New Roman"/>
          <w:color w:val="222222"/>
        </w:rPr>
        <w:t>d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the process within the Financial Handbook. Auditors would check to ensure that MEVA </w:t>
      </w:r>
      <w:r>
        <w:rPr>
          <w:rFonts w:ascii="Times New Roman" w:eastAsia="Times New Roman" w:hAnsi="Times New Roman" w:cs="Times New Roman"/>
          <w:color w:val="222222"/>
        </w:rPr>
        <w:t>wa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s following </w:t>
      </w:r>
      <w:r w:rsidR="002731F0">
        <w:rPr>
          <w:rFonts w:ascii="Times New Roman" w:eastAsia="Times New Roman" w:hAnsi="Times New Roman" w:cs="Times New Roman"/>
          <w:color w:val="222222"/>
        </w:rPr>
        <w:t>its stated</w:t>
      </w:r>
      <w:r w:rsidRPr="001832E8">
        <w:rPr>
          <w:rFonts w:ascii="Times New Roman" w:eastAsia="Times New Roman" w:hAnsi="Times New Roman" w:cs="Times New Roman"/>
          <w:color w:val="222222"/>
        </w:rPr>
        <w:t xml:space="preserve"> p</w:t>
      </w:r>
      <w:r w:rsidR="002731F0">
        <w:rPr>
          <w:rFonts w:ascii="Times New Roman" w:eastAsia="Times New Roman" w:hAnsi="Times New Roman" w:cs="Times New Roman"/>
          <w:color w:val="222222"/>
        </w:rPr>
        <w:t>rocedures</w:t>
      </w:r>
      <w:r w:rsidRPr="001832E8">
        <w:rPr>
          <w:rFonts w:ascii="Times New Roman" w:eastAsia="Times New Roman" w:hAnsi="Times New Roman" w:cs="Times New Roman"/>
          <w:color w:val="222222"/>
        </w:rPr>
        <w:t>.</w:t>
      </w:r>
    </w:p>
    <w:p w14:paraId="531D2967" w14:textId="77777777" w:rsidR="001832E8" w:rsidRPr="001832E8" w:rsidRDefault="001832E8" w:rsidP="001832E8">
      <w:pPr>
        <w:shd w:val="clear" w:color="auto" w:fill="FFFFFF"/>
        <w:ind w:left="720"/>
        <w:rPr>
          <w:rFonts w:ascii="Times New Roman" w:eastAsia="Times New Roman" w:hAnsi="Times New Roman" w:cs="Times New Roman"/>
          <w:color w:val="222222"/>
        </w:rPr>
      </w:pPr>
    </w:p>
    <w:p w14:paraId="196402EC" w14:textId="2C8CCABB" w:rsidR="00904F1F" w:rsidRPr="00010FC7" w:rsidRDefault="00904F1F" w:rsidP="001832E8">
      <w:pPr>
        <w:spacing w:after="120"/>
        <w:ind w:left="72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</w:rPr>
        <w:t>Amy m</w:t>
      </w:r>
      <w:r w:rsidRPr="00904F1F">
        <w:rPr>
          <w:rFonts w:ascii="Times New Roman" w:eastAsia="Times New Roman" w:hAnsi="Times New Roman" w:cs="Times New Roman"/>
          <w:color w:val="222222"/>
        </w:rPr>
        <w:t>otion</w:t>
      </w:r>
      <w:r>
        <w:rPr>
          <w:rFonts w:ascii="Times New Roman" w:eastAsia="Times New Roman" w:hAnsi="Times New Roman" w:cs="Times New Roman"/>
          <w:color w:val="222222"/>
        </w:rPr>
        <w:t>ed</w:t>
      </w:r>
      <w:r w:rsidRPr="00904F1F">
        <w:rPr>
          <w:rFonts w:ascii="Times New Roman" w:eastAsia="Times New Roman" w:hAnsi="Times New Roman" w:cs="Times New Roman"/>
          <w:color w:val="222222"/>
        </w:rPr>
        <w:t xml:space="preserve"> to add Stride</w:t>
      </w:r>
      <w:r>
        <w:rPr>
          <w:rFonts w:ascii="Times New Roman" w:eastAsia="Times New Roman" w:hAnsi="Times New Roman" w:cs="Times New Roman"/>
          <w:color w:val="222222"/>
        </w:rPr>
        <w:t>, Inc.</w:t>
      </w:r>
      <w:r w:rsidRPr="00904F1F">
        <w:rPr>
          <w:rFonts w:ascii="Times New Roman" w:eastAsia="Times New Roman" w:hAnsi="Times New Roman" w:cs="Times New Roman"/>
          <w:color w:val="222222"/>
        </w:rPr>
        <w:t xml:space="preserve"> to the list of vendors that may have a check drafted with only one MEVA signatory</w:t>
      </w:r>
      <w:r>
        <w:rPr>
          <w:rFonts w:ascii="Times New Roman" w:eastAsia="Times New Roman" w:hAnsi="Times New Roman" w:cs="Times New Roman"/>
          <w:color w:val="222222"/>
        </w:rPr>
        <w:t xml:space="preserve">. 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Nick </w:t>
      </w:r>
      <w:r w:rsidRPr="00010FC7">
        <w:rPr>
          <w:rFonts w:ascii="Times New Roman" w:hAnsi="Times New Roman" w:cs="Times New Roman"/>
          <w:color w:val="222222"/>
          <w:shd w:val="clear" w:color="auto" w:fill="FFFFFF"/>
        </w:rPr>
        <w:t>seconded, all in favor, so moved.</w:t>
      </w:r>
    </w:p>
    <w:p w14:paraId="59483C39" w14:textId="77777777" w:rsidR="00BE3FD4" w:rsidRDefault="00BE3FD4" w:rsidP="00BE3FD4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14:paraId="2D7BA173" w14:textId="191F1A7F" w:rsidR="00EF3014" w:rsidRPr="00BE3FD4" w:rsidRDefault="00EF3014" w:rsidP="00BE3FD4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0A5DE5">
        <w:rPr>
          <w:rFonts w:ascii="Times New Roman" w:hAnsi="Times New Roman" w:cs="Times New Roman"/>
          <w:b/>
        </w:rPr>
        <w:t xml:space="preserve">Public Discussion. </w:t>
      </w:r>
      <w:r w:rsidRPr="000A5DE5">
        <w:rPr>
          <w:rFonts w:ascii="Times New Roman" w:hAnsi="Times New Roman" w:cs="Times New Roman"/>
          <w:bCs/>
        </w:rPr>
        <w:t xml:space="preserve">None. </w:t>
      </w:r>
    </w:p>
    <w:p w14:paraId="424F7705" w14:textId="0818200E" w:rsidR="00A752B0" w:rsidRPr="000A5DE5" w:rsidRDefault="009102A6">
      <w:pPr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br/>
      </w:r>
      <w:r w:rsidR="00106129" w:rsidRPr="000A5DE5">
        <w:rPr>
          <w:rFonts w:ascii="Times New Roman" w:hAnsi="Times New Roman" w:cs="Times New Roman"/>
          <w:b/>
          <w:bCs/>
        </w:rPr>
        <w:t>Adjournment.</w:t>
      </w:r>
      <w:r w:rsidR="00A076BB" w:rsidRPr="000A5DE5">
        <w:rPr>
          <w:rFonts w:ascii="Times New Roman" w:hAnsi="Times New Roman" w:cs="Times New Roman"/>
          <w:b/>
          <w:bCs/>
        </w:rPr>
        <w:t xml:space="preserve"> </w:t>
      </w:r>
      <w:r w:rsidR="00874014" w:rsidRPr="00874014">
        <w:rPr>
          <w:rFonts w:ascii="Times New Roman" w:hAnsi="Times New Roman" w:cs="Times New Roman"/>
        </w:rPr>
        <w:t xml:space="preserve">Nick motioned </w:t>
      </w:r>
      <w:r w:rsidR="00874014">
        <w:rPr>
          <w:rFonts w:ascii="Times New Roman" w:hAnsi="Times New Roman" w:cs="Times New Roman"/>
        </w:rPr>
        <w:t xml:space="preserve">to adjourn. </w:t>
      </w:r>
      <w:r w:rsidR="00631A30">
        <w:rPr>
          <w:rFonts w:ascii="Times New Roman" w:hAnsi="Times New Roman" w:cs="Times New Roman"/>
        </w:rPr>
        <w:t>Amy</w:t>
      </w:r>
      <w:r w:rsidR="00874014">
        <w:rPr>
          <w:rFonts w:ascii="Times New Roman" w:hAnsi="Times New Roman" w:cs="Times New Roman"/>
        </w:rPr>
        <w:t xml:space="preserve"> seconded, all in favor, so moved. </w:t>
      </w:r>
      <w:r w:rsidR="00874014" w:rsidRPr="00874014">
        <w:rPr>
          <w:rFonts w:ascii="Times New Roman" w:hAnsi="Times New Roman" w:cs="Times New Roman"/>
        </w:rPr>
        <w:t xml:space="preserve"> </w:t>
      </w:r>
      <w:r w:rsidR="00EA4210" w:rsidRPr="00874014">
        <w:rPr>
          <w:rFonts w:ascii="Times New Roman" w:hAnsi="Times New Roman" w:cs="Times New Roman"/>
        </w:rPr>
        <w:t>T</w:t>
      </w:r>
      <w:r w:rsidR="00A752B0" w:rsidRPr="00874014">
        <w:rPr>
          <w:rFonts w:ascii="Times New Roman" w:hAnsi="Times New Roman" w:cs="Times New Roman"/>
        </w:rPr>
        <w:t>he</w:t>
      </w:r>
      <w:r w:rsidR="00A752B0" w:rsidRPr="000A5DE5">
        <w:rPr>
          <w:rFonts w:ascii="Times New Roman" w:hAnsi="Times New Roman" w:cs="Times New Roman"/>
        </w:rPr>
        <w:t xml:space="preserve"> meeting was adjourned</w:t>
      </w:r>
      <w:r w:rsidR="00425037" w:rsidRPr="000A5DE5">
        <w:rPr>
          <w:rFonts w:ascii="Times New Roman" w:hAnsi="Times New Roman" w:cs="Times New Roman"/>
        </w:rPr>
        <w:t xml:space="preserve"> at </w:t>
      </w:r>
      <w:r w:rsidR="00911DA3">
        <w:rPr>
          <w:rFonts w:ascii="Times New Roman" w:hAnsi="Times New Roman" w:cs="Times New Roman"/>
        </w:rPr>
        <w:t>3</w:t>
      </w:r>
      <w:r w:rsidR="00CD3B6B" w:rsidRPr="000A5DE5">
        <w:rPr>
          <w:rFonts w:ascii="Times New Roman" w:hAnsi="Times New Roman" w:cs="Times New Roman"/>
        </w:rPr>
        <w:t>:</w:t>
      </w:r>
      <w:r w:rsidR="00911DA3">
        <w:rPr>
          <w:rFonts w:ascii="Times New Roman" w:hAnsi="Times New Roman" w:cs="Times New Roman"/>
        </w:rPr>
        <w:t>23</w:t>
      </w:r>
      <w:r w:rsidR="001A72F4" w:rsidRPr="000A5DE5">
        <w:rPr>
          <w:rFonts w:ascii="Times New Roman" w:hAnsi="Times New Roman" w:cs="Times New Roman"/>
        </w:rPr>
        <w:t xml:space="preserve"> </w:t>
      </w:r>
      <w:r w:rsidR="00425037" w:rsidRPr="000A5DE5">
        <w:rPr>
          <w:rFonts w:ascii="Times New Roman" w:hAnsi="Times New Roman" w:cs="Times New Roman"/>
        </w:rPr>
        <w:t>pm</w:t>
      </w:r>
      <w:r w:rsidR="00A752B0" w:rsidRPr="000A5DE5">
        <w:rPr>
          <w:rFonts w:ascii="Times New Roman" w:hAnsi="Times New Roman" w:cs="Times New Roman"/>
        </w:rPr>
        <w:t>.</w:t>
      </w:r>
    </w:p>
    <w:p w14:paraId="2BBC4AC4" w14:textId="77777777" w:rsidR="003A04B1" w:rsidRPr="000A5DE5" w:rsidRDefault="003A04B1">
      <w:pPr>
        <w:rPr>
          <w:rFonts w:ascii="Times New Roman" w:hAnsi="Times New Roman" w:cs="Times New Roman"/>
        </w:rPr>
      </w:pPr>
    </w:p>
    <w:p w14:paraId="6FFFA740" w14:textId="3DC02754" w:rsidR="00A752B0" w:rsidRPr="000A5DE5" w:rsidRDefault="00A752B0">
      <w:pPr>
        <w:rPr>
          <w:rFonts w:ascii="Times New Roman" w:hAnsi="Times New Roman" w:cs="Times New Roman"/>
        </w:rPr>
      </w:pPr>
    </w:p>
    <w:p w14:paraId="0FB19CB5" w14:textId="7F7834D5" w:rsidR="00A752B0" w:rsidRPr="000A5DE5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tab/>
        <w:t>Respectfully Submitted,</w:t>
      </w:r>
    </w:p>
    <w:p w14:paraId="00AA69CB" w14:textId="24A92ECB" w:rsidR="00A752B0" w:rsidRPr="000A5DE5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</w:p>
    <w:p w14:paraId="0974F55F" w14:textId="2D49F97E" w:rsidR="00A752B0" w:rsidRPr="000A5DE5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tab/>
      </w:r>
      <w:r w:rsidR="00EB76DE">
        <w:rPr>
          <w:rFonts w:ascii="Times New Roman" w:hAnsi="Times New Roman" w:cs="Times New Roman"/>
        </w:rPr>
        <w:t>Stephanie Emery</w:t>
      </w:r>
      <w:r w:rsidR="003A4D71" w:rsidRPr="000A5DE5">
        <w:rPr>
          <w:rFonts w:ascii="Times New Roman" w:hAnsi="Times New Roman" w:cs="Times New Roman"/>
        </w:rPr>
        <w:t xml:space="preserve"> </w:t>
      </w:r>
      <w:r w:rsidR="00C934B2" w:rsidRPr="000A5DE5">
        <w:rPr>
          <w:rFonts w:ascii="Times New Roman" w:hAnsi="Times New Roman" w:cs="Times New Roman"/>
        </w:rPr>
        <w:t xml:space="preserve">and </w:t>
      </w:r>
      <w:r w:rsidR="00F26D8C" w:rsidRPr="000A5DE5">
        <w:rPr>
          <w:rFonts w:ascii="Times New Roman" w:hAnsi="Times New Roman" w:cs="Times New Roman"/>
        </w:rPr>
        <w:t>Melinda Browne</w:t>
      </w:r>
    </w:p>
    <w:p w14:paraId="19A0034D" w14:textId="1F09E999" w:rsidR="00EE1E57" w:rsidRPr="000A5DE5" w:rsidRDefault="00F26D8C" w:rsidP="007362E4">
      <w:pPr>
        <w:tabs>
          <w:tab w:val="left" w:pos="4320"/>
        </w:tabs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tab/>
        <w:t xml:space="preserve">Secretary </w:t>
      </w:r>
      <w:r w:rsidR="006C76DD" w:rsidRPr="000A5DE5">
        <w:rPr>
          <w:rFonts w:ascii="Times New Roman" w:hAnsi="Times New Roman" w:cs="Times New Roman"/>
        </w:rPr>
        <w:t>p</w:t>
      </w:r>
      <w:r w:rsidRPr="000A5DE5">
        <w:rPr>
          <w:rFonts w:ascii="Times New Roman" w:hAnsi="Times New Roman" w:cs="Times New Roman"/>
        </w:rPr>
        <w:t xml:space="preserve">ro </w:t>
      </w:r>
      <w:r w:rsidR="006C76DD" w:rsidRPr="000A5DE5">
        <w:rPr>
          <w:rFonts w:ascii="Times New Roman" w:hAnsi="Times New Roman" w:cs="Times New Roman"/>
        </w:rPr>
        <w:t>t</w:t>
      </w:r>
      <w:r w:rsidRPr="000A5DE5">
        <w:rPr>
          <w:rFonts w:ascii="Times New Roman" w:hAnsi="Times New Roman" w:cs="Times New Roman"/>
        </w:rPr>
        <w:t>em</w:t>
      </w:r>
      <w:r w:rsidR="00265DA1" w:rsidRPr="000A5DE5">
        <w:rPr>
          <w:rFonts w:ascii="Times New Roman" w:hAnsi="Times New Roman" w:cs="Times New Roman"/>
        </w:rPr>
        <w:t>por</w:t>
      </w:r>
      <w:r w:rsidR="007362E4" w:rsidRPr="000A5DE5">
        <w:rPr>
          <w:rFonts w:ascii="Times New Roman" w:hAnsi="Times New Roman" w:cs="Times New Roman"/>
        </w:rPr>
        <w:t>e</w:t>
      </w:r>
    </w:p>
    <w:sectPr w:rsidR="00EE1E57" w:rsidRPr="000A5DE5" w:rsidSect="00E26BD8">
      <w:headerReference w:type="default" r:id="rId7"/>
      <w:pgSz w:w="12240" w:h="15840"/>
      <w:pgMar w:top="1152" w:right="864" w:bottom="864" w:left="1152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24ACD" w14:textId="77777777" w:rsidR="007B42DB" w:rsidRDefault="007B42DB" w:rsidP="008142A7">
      <w:r>
        <w:separator/>
      </w:r>
    </w:p>
  </w:endnote>
  <w:endnote w:type="continuationSeparator" w:id="0">
    <w:p w14:paraId="3EFB2262" w14:textId="77777777" w:rsidR="007B42DB" w:rsidRDefault="007B42DB" w:rsidP="0081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467F2" w14:textId="77777777" w:rsidR="007B42DB" w:rsidRDefault="007B42DB" w:rsidP="008142A7">
      <w:r>
        <w:separator/>
      </w:r>
    </w:p>
  </w:footnote>
  <w:footnote w:type="continuationSeparator" w:id="0">
    <w:p w14:paraId="02ED65EF" w14:textId="77777777" w:rsidR="007B42DB" w:rsidRDefault="007B42DB" w:rsidP="00814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AFD23" w14:textId="465B5F54" w:rsidR="008142A7" w:rsidRPr="009D53C7" w:rsidRDefault="008142A7" w:rsidP="008142A7">
    <w:pPr>
      <w:pStyle w:val="Header"/>
      <w:jc w:val="right"/>
      <w:rPr>
        <w:rFonts w:ascii="Times New Roman" w:hAnsi="Times New Roman" w:cs="Times New Roman"/>
        <w:sz w:val="21"/>
        <w:szCs w:val="21"/>
      </w:rPr>
    </w:pPr>
    <w:r w:rsidRPr="009D53C7">
      <w:rPr>
        <w:rFonts w:ascii="Times New Roman" w:hAnsi="Times New Roman" w:cs="Times New Roman"/>
        <w:sz w:val="21"/>
        <w:szCs w:val="21"/>
      </w:rPr>
      <w:t>MEVA Board Meeting</w:t>
    </w:r>
    <w:r>
      <w:rPr>
        <w:rFonts w:ascii="Times New Roman" w:hAnsi="Times New Roman" w:cs="Times New Roman"/>
        <w:sz w:val="21"/>
        <w:szCs w:val="21"/>
      </w:rPr>
      <w:t xml:space="preserve"> </w:t>
    </w:r>
    <w:r w:rsidR="00954788">
      <w:rPr>
        <w:rFonts w:ascii="Times New Roman" w:hAnsi="Times New Roman" w:cs="Times New Roman"/>
        <w:sz w:val="21"/>
        <w:szCs w:val="21"/>
      </w:rPr>
      <w:t>April</w:t>
    </w:r>
    <w:r w:rsidR="00551FE2">
      <w:rPr>
        <w:rFonts w:ascii="Times New Roman" w:hAnsi="Times New Roman" w:cs="Times New Roman"/>
        <w:sz w:val="21"/>
        <w:szCs w:val="21"/>
      </w:rPr>
      <w:t xml:space="preserve"> </w:t>
    </w:r>
    <w:r w:rsidR="00954788">
      <w:rPr>
        <w:rFonts w:ascii="Times New Roman" w:hAnsi="Times New Roman" w:cs="Times New Roman"/>
        <w:sz w:val="21"/>
        <w:szCs w:val="21"/>
      </w:rPr>
      <w:t>26</w:t>
    </w:r>
    <w:r w:rsidR="00551FE2">
      <w:rPr>
        <w:rFonts w:ascii="Times New Roman" w:hAnsi="Times New Roman" w:cs="Times New Roman"/>
        <w:sz w:val="21"/>
        <w:szCs w:val="21"/>
      </w:rPr>
      <w:t>, 2022</w:t>
    </w:r>
    <w:r w:rsidR="004B5898">
      <w:rPr>
        <w:rFonts w:ascii="Times New Roman" w:hAnsi="Times New Roman" w:cs="Times New Roman"/>
        <w:sz w:val="21"/>
        <w:szCs w:val="21"/>
      </w:rPr>
      <w:t>.</w:t>
    </w:r>
    <w:r w:rsidR="00551FE2">
      <w:rPr>
        <w:rFonts w:ascii="Times New Roman" w:hAnsi="Times New Roman" w:cs="Times New Roman"/>
        <w:sz w:val="21"/>
        <w:szCs w:val="21"/>
      </w:rPr>
      <w:t xml:space="preserve">     </w:t>
    </w:r>
    <w:r w:rsidRPr="009D53C7">
      <w:rPr>
        <w:rFonts w:ascii="Times New Roman" w:hAnsi="Times New Roman" w:cs="Times New Roman"/>
        <w:sz w:val="21"/>
        <w:szCs w:val="21"/>
      </w:rPr>
      <w:t xml:space="preserve">Page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PAGE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1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  <w:r w:rsidRPr="009D53C7">
      <w:rPr>
        <w:rFonts w:ascii="Times New Roman" w:hAnsi="Times New Roman" w:cs="Times New Roman"/>
        <w:sz w:val="21"/>
        <w:szCs w:val="21"/>
      </w:rPr>
      <w:t xml:space="preserve"> of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NUMPAGES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3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</w:p>
  <w:p w14:paraId="3D090FED" w14:textId="77777777" w:rsidR="008142A7" w:rsidRDefault="008142A7" w:rsidP="008142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403B0"/>
    <w:multiLevelType w:val="hybridMultilevel"/>
    <w:tmpl w:val="D63441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09235B"/>
    <w:multiLevelType w:val="hybridMultilevel"/>
    <w:tmpl w:val="455C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E3246"/>
    <w:multiLevelType w:val="hybridMultilevel"/>
    <w:tmpl w:val="119E462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38AC4A97"/>
    <w:multiLevelType w:val="hybridMultilevel"/>
    <w:tmpl w:val="A2B0EB02"/>
    <w:lvl w:ilvl="0" w:tplc="59E8756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93940D0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4606A5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5CA6BD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4" w:tplc="95E4CE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5" w:tplc="AD40EC5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98F44B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7" w:tplc="BD5ABA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8" w:tplc="052A650A" w:tentative="1">
      <w:start w:val="1"/>
      <w:numFmt w:val="bullet"/>
      <w:lvlText w:val="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D876EC4"/>
    <w:multiLevelType w:val="hybridMultilevel"/>
    <w:tmpl w:val="38CE9E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8F7FF3"/>
    <w:multiLevelType w:val="hybridMultilevel"/>
    <w:tmpl w:val="E6BAEA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4377B4"/>
    <w:multiLevelType w:val="hybridMultilevel"/>
    <w:tmpl w:val="6DFE44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4D0E9E"/>
    <w:multiLevelType w:val="hybridMultilevel"/>
    <w:tmpl w:val="FCF29E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FA67E16"/>
    <w:multiLevelType w:val="hybridMultilevel"/>
    <w:tmpl w:val="CA9654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92A199D"/>
    <w:multiLevelType w:val="hybridMultilevel"/>
    <w:tmpl w:val="83082C14"/>
    <w:lvl w:ilvl="0" w:tplc="58DE99D8">
      <w:start w:val="1"/>
      <w:numFmt w:val="upp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E7522FA"/>
    <w:multiLevelType w:val="hybridMultilevel"/>
    <w:tmpl w:val="F6D29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5"/>
  </w:num>
  <w:num w:numId="5">
    <w:abstractNumId w:val="2"/>
  </w:num>
  <w:num w:numId="6">
    <w:abstractNumId w:val="4"/>
  </w:num>
  <w:num w:numId="7">
    <w:abstractNumId w:val="0"/>
  </w:num>
  <w:num w:numId="8">
    <w:abstractNumId w:val="3"/>
  </w:num>
  <w:num w:numId="9">
    <w:abstractNumId w:val="7"/>
  </w:num>
  <w:num w:numId="10">
    <w:abstractNumId w:val="10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A7"/>
    <w:rsid w:val="000103C2"/>
    <w:rsid w:val="00010FC7"/>
    <w:rsid w:val="000111A9"/>
    <w:rsid w:val="00012104"/>
    <w:rsid w:val="00013C7E"/>
    <w:rsid w:val="00015BFE"/>
    <w:rsid w:val="00017C00"/>
    <w:rsid w:val="0002211D"/>
    <w:rsid w:val="000224E3"/>
    <w:rsid w:val="00024767"/>
    <w:rsid w:val="000250AA"/>
    <w:rsid w:val="00025107"/>
    <w:rsid w:val="00025438"/>
    <w:rsid w:val="0002703F"/>
    <w:rsid w:val="000415B9"/>
    <w:rsid w:val="0004323D"/>
    <w:rsid w:val="00044C13"/>
    <w:rsid w:val="000543BC"/>
    <w:rsid w:val="00056EAA"/>
    <w:rsid w:val="000639AF"/>
    <w:rsid w:val="00067F60"/>
    <w:rsid w:val="00077104"/>
    <w:rsid w:val="00083EC3"/>
    <w:rsid w:val="000913A7"/>
    <w:rsid w:val="00091CD6"/>
    <w:rsid w:val="00092F68"/>
    <w:rsid w:val="0009322F"/>
    <w:rsid w:val="00095430"/>
    <w:rsid w:val="00096066"/>
    <w:rsid w:val="00096D24"/>
    <w:rsid w:val="000A0C53"/>
    <w:rsid w:val="000A2D92"/>
    <w:rsid w:val="000A47C1"/>
    <w:rsid w:val="000A4867"/>
    <w:rsid w:val="000A50F4"/>
    <w:rsid w:val="000A5DE5"/>
    <w:rsid w:val="000B0CB7"/>
    <w:rsid w:val="000B1D06"/>
    <w:rsid w:val="000B3772"/>
    <w:rsid w:val="000B3A06"/>
    <w:rsid w:val="000B5EC6"/>
    <w:rsid w:val="000B6DA6"/>
    <w:rsid w:val="000C0871"/>
    <w:rsid w:val="000C276F"/>
    <w:rsid w:val="000C2BB1"/>
    <w:rsid w:val="000C70CA"/>
    <w:rsid w:val="000C76A8"/>
    <w:rsid w:val="000D0F56"/>
    <w:rsid w:val="000D4E79"/>
    <w:rsid w:val="000D594A"/>
    <w:rsid w:val="000E147F"/>
    <w:rsid w:val="000E58A0"/>
    <w:rsid w:val="000F115C"/>
    <w:rsid w:val="001000F6"/>
    <w:rsid w:val="00101AF6"/>
    <w:rsid w:val="00105EAD"/>
    <w:rsid w:val="00106129"/>
    <w:rsid w:val="001107B6"/>
    <w:rsid w:val="00110C7E"/>
    <w:rsid w:val="00111C3A"/>
    <w:rsid w:val="001140A6"/>
    <w:rsid w:val="001153ED"/>
    <w:rsid w:val="00125DB8"/>
    <w:rsid w:val="001338A8"/>
    <w:rsid w:val="00135AC4"/>
    <w:rsid w:val="00136664"/>
    <w:rsid w:val="00137986"/>
    <w:rsid w:val="00137D38"/>
    <w:rsid w:val="00141D61"/>
    <w:rsid w:val="00142C05"/>
    <w:rsid w:val="00147E43"/>
    <w:rsid w:val="001534AF"/>
    <w:rsid w:val="00157685"/>
    <w:rsid w:val="00161D0F"/>
    <w:rsid w:val="001629FB"/>
    <w:rsid w:val="001635A7"/>
    <w:rsid w:val="001638E6"/>
    <w:rsid w:val="00173D5B"/>
    <w:rsid w:val="00176D2A"/>
    <w:rsid w:val="001832E8"/>
    <w:rsid w:val="00192EDE"/>
    <w:rsid w:val="001974DD"/>
    <w:rsid w:val="0019763B"/>
    <w:rsid w:val="001A149A"/>
    <w:rsid w:val="001A201F"/>
    <w:rsid w:val="001A334D"/>
    <w:rsid w:val="001A4F71"/>
    <w:rsid w:val="001A570D"/>
    <w:rsid w:val="001A72F4"/>
    <w:rsid w:val="001B2853"/>
    <w:rsid w:val="001C0AFD"/>
    <w:rsid w:val="001C1D1A"/>
    <w:rsid w:val="001C54AD"/>
    <w:rsid w:val="001D1CF6"/>
    <w:rsid w:val="001D5A17"/>
    <w:rsid w:val="001D5BFA"/>
    <w:rsid w:val="001D6929"/>
    <w:rsid w:val="001E0EE2"/>
    <w:rsid w:val="001E524C"/>
    <w:rsid w:val="001F047E"/>
    <w:rsid w:val="001F2C77"/>
    <w:rsid w:val="001F3695"/>
    <w:rsid w:val="002017AD"/>
    <w:rsid w:val="0020474D"/>
    <w:rsid w:val="0020674D"/>
    <w:rsid w:val="002074BC"/>
    <w:rsid w:val="00210802"/>
    <w:rsid w:val="002111B7"/>
    <w:rsid w:val="00211644"/>
    <w:rsid w:val="00211C0C"/>
    <w:rsid w:val="00221556"/>
    <w:rsid w:val="00223BDA"/>
    <w:rsid w:val="002257A5"/>
    <w:rsid w:val="0024175F"/>
    <w:rsid w:val="0024252B"/>
    <w:rsid w:val="00243F9D"/>
    <w:rsid w:val="00246067"/>
    <w:rsid w:val="00246404"/>
    <w:rsid w:val="00262B49"/>
    <w:rsid w:val="002631B2"/>
    <w:rsid w:val="00265DA1"/>
    <w:rsid w:val="00270847"/>
    <w:rsid w:val="00271B44"/>
    <w:rsid w:val="002731F0"/>
    <w:rsid w:val="00273BEB"/>
    <w:rsid w:val="00275C23"/>
    <w:rsid w:val="00281F29"/>
    <w:rsid w:val="0028624D"/>
    <w:rsid w:val="00292E8F"/>
    <w:rsid w:val="002A4190"/>
    <w:rsid w:val="002A5245"/>
    <w:rsid w:val="002A5F96"/>
    <w:rsid w:val="002A6152"/>
    <w:rsid w:val="002A6FE0"/>
    <w:rsid w:val="002B0E0C"/>
    <w:rsid w:val="002B42E1"/>
    <w:rsid w:val="002C115C"/>
    <w:rsid w:val="002C1927"/>
    <w:rsid w:val="002C492D"/>
    <w:rsid w:val="002C552A"/>
    <w:rsid w:val="002C6B81"/>
    <w:rsid w:val="002D2672"/>
    <w:rsid w:val="002D3360"/>
    <w:rsid w:val="002D6938"/>
    <w:rsid w:val="002D789A"/>
    <w:rsid w:val="002D79E7"/>
    <w:rsid w:val="002E20A4"/>
    <w:rsid w:val="002E21F4"/>
    <w:rsid w:val="002E2AE8"/>
    <w:rsid w:val="002E3379"/>
    <w:rsid w:val="002E499D"/>
    <w:rsid w:val="002E5494"/>
    <w:rsid w:val="002E56F1"/>
    <w:rsid w:val="002E69D8"/>
    <w:rsid w:val="002F2BDB"/>
    <w:rsid w:val="002F6AE5"/>
    <w:rsid w:val="00300E78"/>
    <w:rsid w:val="0030192E"/>
    <w:rsid w:val="003029A8"/>
    <w:rsid w:val="003041E9"/>
    <w:rsid w:val="0030428B"/>
    <w:rsid w:val="00311AEF"/>
    <w:rsid w:val="00314018"/>
    <w:rsid w:val="003144C0"/>
    <w:rsid w:val="00315C23"/>
    <w:rsid w:val="00315FF6"/>
    <w:rsid w:val="00316F98"/>
    <w:rsid w:val="00321AC2"/>
    <w:rsid w:val="00324559"/>
    <w:rsid w:val="00336DA1"/>
    <w:rsid w:val="00340F0E"/>
    <w:rsid w:val="0034283A"/>
    <w:rsid w:val="003457CB"/>
    <w:rsid w:val="00351112"/>
    <w:rsid w:val="003541CE"/>
    <w:rsid w:val="003658F5"/>
    <w:rsid w:val="00367F1C"/>
    <w:rsid w:val="0037305F"/>
    <w:rsid w:val="0037786D"/>
    <w:rsid w:val="003851BA"/>
    <w:rsid w:val="0039164D"/>
    <w:rsid w:val="00392EDF"/>
    <w:rsid w:val="003936AE"/>
    <w:rsid w:val="003950AD"/>
    <w:rsid w:val="00395F43"/>
    <w:rsid w:val="003A04B1"/>
    <w:rsid w:val="003A255E"/>
    <w:rsid w:val="003A37D5"/>
    <w:rsid w:val="003A4D71"/>
    <w:rsid w:val="003A6A35"/>
    <w:rsid w:val="003B0887"/>
    <w:rsid w:val="003B0DC4"/>
    <w:rsid w:val="003B217B"/>
    <w:rsid w:val="003B2995"/>
    <w:rsid w:val="003B6B70"/>
    <w:rsid w:val="003B7248"/>
    <w:rsid w:val="003C1DC2"/>
    <w:rsid w:val="003C3A59"/>
    <w:rsid w:val="003C44FC"/>
    <w:rsid w:val="003C5C97"/>
    <w:rsid w:val="003C7A4D"/>
    <w:rsid w:val="003C7DC1"/>
    <w:rsid w:val="003D1376"/>
    <w:rsid w:val="003D377B"/>
    <w:rsid w:val="003D47E6"/>
    <w:rsid w:val="003D4F3E"/>
    <w:rsid w:val="003D5902"/>
    <w:rsid w:val="003D7ED0"/>
    <w:rsid w:val="003E3038"/>
    <w:rsid w:val="003F110E"/>
    <w:rsid w:val="003F1145"/>
    <w:rsid w:val="003F3C6C"/>
    <w:rsid w:val="003F4563"/>
    <w:rsid w:val="003F6220"/>
    <w:rsid w:val="003F6E22"/>
    <w:rsid w:val="004060F3"/>
    <w:rsid w:val="0041295B"/>
    <w:rsid w:val="00414BFB"/>
    <w:rsid w:val="00423A4C"/>
    <w:rsid w:val="00424B7A"/>
    <w:rsid w:val="00425037"/>
    <w:rsid w:val="004257DB"/>
    <w:rsid w:val="004263DC"/>
    <w:rsid w:val="00433122"/>
    <w:rsid w:val="00442C7E"/>
    <w:rsid w:val="00444976"/>
    <w:rsid w:val="004455BE"/>
    <w:rsid w:val="0044643F"/>
    <w:rsid w:val="0045021E"/>
    <w:rsid w:val="004513AF"/>
    <w:rsid w:val="0045191C"/>
    <w:rsid w:val="00457080"/>
    <w:rsid w:val="00461DA8"/>
    <w:rsid w:val="00463A49"/>
    <w:rsid w:val="004667D6"/>
    <w:rsid w:val="00466BA7"/>
    <w:rsid w:val="00472C88"/>
    <w:rsid w:val="00473472"/>
    <w:rsid w:val="0047388A"/>
    <w:rsid w:val="004745CB"/>
    <w:rsid w:val="004834A4"/>
    <w:rsid w:val="004866DB"/>
    <w:rsid w:val="00486B1E"/>
    <w:rsid w:val="00487448"/>
    <w:rsid w:val="0048779C"/>
    <w:rsid w:val="00487F01"/>
    <w:rsid w:val="004943EE"/>
    <w:rsid w:val="00495844"/>
    <w:rsid w:val="00496759"/>
    <w:rsid w:val="004A04AE"/>
    <w:rsid w:val="004A5637"/>
    <w:rsid w:val="004B023A"/>
    <w:rsid w:val="004B037B"/>
    <w:rsid w:val="004B298E"/>
    <w:rsid w:val="004B5898"/>
    <w:rsid w:val="004B608F"/>
    <w:rsid w:val="004B631D"/>
    <w:rsid w:val="004C206D"/>
    <w:rsid w:val="004C6838"/>
    <w:rsid w:val="004C6ADC"/>
    <w:rsid w:val="004C7EDB"/>
    <w:rsid w:val="004C7FD2"/>
    <w:rsid w:val="004D00DD"/>
    <w:rsid w:val="004D2C42"/>
    <w:rsid w:val="004D5229"/>
    <w:rsid w:val="004D6D64"/>
    <w:rsid w:val="004E6FA3"/>
    <w:rsid w:val="004F2937"/>
    <w:rsid w:val="004F45D5"/>
    <w:rsid w:val="004F6004"/>
    <w:rsid w:val="004F64FB"/>
    <w:rsid w:val="004F70DC"/>
    <w:rsid w:val="00500544"/>
    <w:rsid w:val="00504118"/>
    <w:rsid w:val="00504BF3"/>
    <w:rsid w:val="00506A04"/>
    <w:rsid w:val="00511701"/>
    <w:rsid w:val="005129C7"/>
    <w:rsid w:val="00515DEF"/>
    <w:rsid w:val="005217CE"/>
    <w:rsid w:val="00524F27"/>
    <w:rsid w:val="005265E8"/>
    <w:rsid w:val="00526C32"/>
    <w:rsid w:val="00527E9B"/>
    <w:rsid w:val="005325A1"/>
    <w:rsid w:val="00534B3B"/>
    <w:rsid w:val="00540635"/>
    <w:rsid w:val="00542E4A"/>
    <w:rsid w:val="0054686A"/>
    <w:rsid w:val="005516F6"/>
    <w:rsid w:val="005518DB"/>
    <w:rsid w:val="00551FE2"/>
    <w:rsid w:val="005533CD"/>
    <w:rsid w:val="00553B88"/>
    <w:rsid w:val="00555324"/>
    <w:rsid w:val="0056430F"/>
    <w:rsid w:val="00566DA7"/>
    <w:rsid w:val="00567A1F"/>
    <w:rsid w:val="0057162F"/>
    <w:rsid w:val="005736EB"/>
    <w:rsid w:val="00576AD8"/>
    <w:rsid w:val="005775A7"/>
    <w:rsid w:val="0058098F"/>
    <w:rsid w:val="0059033F"/>
    <w:rsid w:val="0059035E"/>
    <w:rsid w:val="00590A83"/>
    <w:rsid w:val="00591E1C"/>
    <w:rsid w:val="005A2477"/>
    <w:rsid w:val="005A304F"/>
    <w:rsid w:val="005A3F05"/>
    <w:rsid w:val="005A45B0"/>
    <w:rsid w:val="005A550B"/>
    <w:rsid w:val="005B29EC"/>
    <w:rsid w:val="005B5AD4"/>
    <w:rsid w:val="005B6A19"/>
    <w:rsid w:val="005B7D72"/>
    <w:rsid w:val="005C7BE0"/>
    <w:rsid w:val="005E06AE"/>
    <w:rsid w:val="005E49E2"/>
    <w:rsid w:val="005F080D"/>
    <w:rsid w:val="005F0814"/>
    <w:rsid w:val="005F2D00"/>
    <w:rsid w:val="005F696B"/>
    <w:rsid w:val="00603405"/>
    <w:rsid w:val="00603F3D"/>
    <w:rsid w:val="006048E0"/>
    <w:rsid w:val="0062220A"/>
    <w:rsid w:val="00631A30"/>
    <w:rsid w:val="00635044"/>
    <w:rsid w:val="0063667A"/>
    <w:rsid w:val="006410A4"/>
    <w:rsid w:val="00643BED"/>
    <w:rsid w:val="00643CBF"/>
    <w:rsid w:val="00646150"/>
    <w:rsid w:val="00650A50"/>
    <w:rsid w:val="00653BD0"/>
    <w:rsid w:val="00655985"/>
    <w:rsid w:val="00656B07"/>
    <w:rsid w:val="0065701E"/>
    <w:rsid w:val="00674F30"/>
    <w:rsid w:val="006766C0"/>
    <w:rsid w:val="00676A77"/>
    <w:rsid w:val="006838D9"/>
    <w:rsid w:val="00683B1A"/>
    <w:rsid w:val="00685260"/>
    <w:rsid w:val="00690B46"/>
    <w:rsid w:val="00691B7B"/>
    <w:rsid w:val="00695406"/>
    <w:rsid w:val="006A07AF"/>
    <w:rsid w:val="006A1D47"/>
    <w:rsid w:val="006A5350"/>
    <w:rsid w:val="006B1D7A"/>
    <w:rsid w:val="006B432D"/>
    <w:rsid w:val="006B7F6D"/>
    <w:rsid w:val="006C33B6"/>
    <w:rsid w:val="006C76DD"/>
    <w:rsid w:val="006D08D1"/>
    <w:rsid w:val="006D235A"/>
    <w:rsid w:val="006D5363"/>
    <w:rsid w:val="006E28C1"/>
    <w:rsid w:val="006E2C30"/>
    <w:rsid w:val="006E378F"/>
    <w:rsid w:val="006E627C"/>
    <w:rsid w:val="006F15C8"/>
    <w:rsid w:val="006F187C"/>
    <w:rsid w:val="006F21B4"/>
    <w:rsid w:val="006F29C8"/>
    <w:rsid w:val="006F5E38"/>
    <w:rsid w:val="006F603F"/>
    <w:rsid w:val="00705421"/>
    <w:rsid w:val="00714A74"/>
    <w:rsid w:val="007310B5"/>
    <w:rsid w:val="007362E4"/>
    <w:rsid w:val="00746927"/>
    <w:rsid w:val="00746A46"/>
    <w:rsid w:val="007470CE"/>
    <w:rsid w:val="007517C1"/>
    <w:rsid w:val="00752CEC"/>
    <w:rsid w:val="0075735F"/>
    <w:rsid w:val="0076059E"/>
    <w:rsid w:val="007629C6"/>
    <w:rsid w:val="00763112"/>
    <w:rsid w:val="00766C14"/>
    <w:rsid w:val="00771DDF"/>
    <w:rsid w:val="00774132"/>
    <w:rsid w:val="00774FB1"/>
    <w:rsid w:val="007750F1"/>
    <w:rsid w:val="00776B65"/>
    <w:rsid w:val="00783592"/>
    <w:rsid w:val="0078389F"/>
    <w:rsid w:val="00783DDF"/>
    <w:rsid w:val="007873AC"/>
    <w:rsid w:val="00787C10"/>
    <w:rsid w:val="00794870"/>
    <w:rsid w:val="007A00A0"/>
    <w:rsid w:val="007A28FC"/>
    <w:rsid w:val="007B42DB"/>
    <w:rsid w:val="007B64BB"/>
    <w:rsid w:val="007C1748"/>
    <w:rsid w:val="007C2CAA"/>
    <w:rsid w:val="007D2762"/>
    <w:rsid w:val="007D27B3"/>
    <w:rsid w:val="007E21C4"/>
    <w:rsid w:val="007E2F87"/>
    <w:rsid w:val="007E393F"/>
    <w:rsid w:val="007F2773"/>
    <w:rsid w:val="007F373D"/>
    <w:rsid w:val="008021A7"/>
    <w:rsid w:val="00802560"/>
    <w:rsid w:val="008025D8"/>
    <w:rsid w:val="008038E5"/>
    <w:rsid w:val="008041A6"/>
    <w:rsid w:val="00807FEB"/>
    <w:rsid w:val="008142A7"/>
    <w:rsid w:val="00821AAF"/>
    <w:rsid w:val="00823ED3"/>
    <w:rsid w:val="00824447"/>
    <w:rsid w:val="00825EE5"/>
    <w:rsid w:val="00834E04"/>
    <w:rsid w:val="00841136"/>
    <w:rsid w:val="00842816"/>
    <w:rsid w:val="008475AD"/>
    <w:rsid w:val="0084773F"/>
    <w:rsid w:val="0086002A"/>
    <w:rsid w:val="00862973"/>
    <w:rsid w:val="0086637E"/>
    <w:rsid w:val="00866D2E"/>
    <w:rsid w:val="0087248A"/>
    <w:rsid w:val="00873577"/>
    <w:rsid w:val="00874014"/>
    <w:rsid w:val="00876A14"/>
    <w:rsid w:val="008825F5"/>
    <w:rsid w:val="0089023C"/>
    <w:rsid w:val="00890915"/>
    <w:rsid w:val="0089113B"/>
    <w:rsid w:val="008952DB"/>
    <w:rsid w:val="0089670C"/>
    <w:rsid w:val="008A375D"/>
    <w:rsid w:val="008A5110"/>
    <w:rsid w:val="008B1DE2"/>
    <w:rsid w:val="008B482F"/>
    <w:rsid w:val="008C3CB0"/>
    <w:rsid w:val="008C5207"/>
    <w:rsid w:val="008C60F8"/>
    <w:rsid w:val="008C7E99"/>
    <w:rsid w:val="008D0DB3"/>
    <w:rsid w:val="008D6161"/>
    <w:rsid w:val="008E2280"/>
    <w:rsid w:val="008E56B2"/>
    <w:rsid w:val="008E688B"/>
    <w:rsid w:val="008E7369"/>
    <w:rsid w:val="008F476B"/>
    <w:rsid w:val="008F65A2"/>
    <w:rsid w:val="008F714B"/>
    <w:rsid w:val="00904F1F"/>
    <w:rsid w:val="009102A6"/>
    <w:rsid w:val="00910E49"/>
    <w:rsid w:val="00911DA3"/>
    <w:rsid w:val="00913D98"/>
    <w:rsid w:val="009150F4"/>
    <w:rsid w:val="00917B2D"/>
    <w:rsid w:val="00926288"/>
    <w:rsid w:val="00933F6E"/>
    <w:rsid w:val="00934D91"/>
    <w:rsid w:val="00940A6C"/>
    <w:rsid w:val="00942119"/>
    <w:rsid w:val="00943700"/>
    <w:rsid w:val="00954667"/>
    <w:rsid w:val="00954788"/>
    <w:rsid w:val="00955C36"/>
    <w:rsid w:val="00957166"/>
    <w:rsid w:val="00966DEE"/>
    <w:rsid w:val="0096718B"/>
    <w:rsid w:val="009745EE"/>
    <w:rsid w:val="00976E16"/>
    <w:rsid w:val="00976F44"/>
    <w:rsid w:val="009812D1"/>
    <w:rsid w:val="0098356E"/>
    <w:rsid w:val="009852AD"/>
    <w:rsid w:val="00985E94"/>
    <w:rsid w:val="00985EDC"/>
    <w:rsid w:val="00990EA7"/>
    <w:rsid w:val="00993663"/>
    <w:rsid w:val="00993CF1"/>
    <w:rsid w:val="00995765"/>
    <w:rsid w:val="009A0EEA"/>
    <w:rsid w:val="009B0E77"/>
    <w:rsid w:val="009C4825"/>
    <w:rsid w:val="009C7ABD"/>
    <w:rsid w:val="009D0853"/>
    <w:rsid w:val="009D79E6"/>
    <w:rsid w:val="009E1D67"/>
    <w:rsid w:val="009E2072"/>
    <w:rsid w:val="009E343A"/>
    <w:rsid w:val="009E376A"/>
    <w:rsid w:val="009E3F2A"/>
    <w:rsid w:val="009E4A97"/>
    <w:rsid w:val="009E6CD8"/>
    <w:rsid w:val="009E759B"/>
    <w:rsid w:val="009F0806"/>
    <w:rsid w:val="009F12C4"/>
    <w:rsid w:val="009F1D79"/>
    <w:rsid w:val="009F2233"/>
    <w:rsid w:val="009F4647"/>
    <w:rsid w:val="009F6EAE"/>
    <w:rsid w:val="00A023C6"/>
    <w:rsid w:val="00A04762"/>
    <w:rsid w:val="00A076BB"/>
    <w:rsid w:val="00A107F5"/>
    <w:rsid w:val="00A11A52"/>
    <w:rsid w:val="00A133D3"/>
    <w:rsid w:val="00A14D18"/>
    <w:rsid w:val="00A15F85"/>
    <w:rsid w:val="00A1631C"/>
    <w:rsid w:val="00A2064A"/>
    <w:rsid w:val="00A244F1"/>
    <w:rsid w:val="00A244F5"/>
    <w:rsid w:val="00A32984"/>
    <w:rsid w:val="00A334C6"/>
    <w:rsid w:val="00A342EE"/>
    <w:rsid w:val="00A3468A"/>
    <w:rsid w:val="00A35EF4"/>
    <w:rsid w:val="00A42B40"/>
    <w:rsid w:val="00A438B1"/>
    <w:rsid w:val="00A51C9C"/>
    <w:rsid w:val="00A51F22"/>
    <w:rsid w:val="00A55C4A"/>
    <w:rsid w:val="00A62105"/>
    <w:rsid w:val="00A65064"/>
    <w:rsid w:val="00A747ED"/>
    <w:rsid w:val="00A752B0"/>
    <w:rsid w:val="00A75D88"/>
    <w:rsid w:val="00A935D8"/>
    <w:rsid w:val="00AA17B5"/>
    <w:rsid w:val="00AA29B6"/>
    <w:rsid w:val="00AA2E39"/>
    <w:rsid w:val="00AA6C55"/>
    <w:rsid w:val="00AB28D1"/>
    <w:rsid w:val="00AB2D65"/>
    <w:rsid w:val="00AB79A2"/>
    <w:rsid w:val="00AE4468"/>
    <w:rsid w:val="00AF59C8"/>
    <w:rsid w:val="00B01B1D"/>
    <w:rsid w:val="00B048FA"/>
    <w:rsid w:val="00B10542"/>
    <w:rsid w:val="00B13595"/>
    <w:rsid w:val="00B16495"/>
    <w:rsid w:val="00B1756D"/>
    <w:rsid w:val="00B25216"/>
    <w:rsid w:val="00B26A77"/>
    <w:rsid w:val="00B32C90"/>
    <w:rsid w:val="00B359E4"/>
    <w:rsid w:val="00B3757C"/>
    <w:rsid w:val="00B3791B"/>
    <w:rsid w:val="00B40240"/>
    <w:rsid w:val="00B4371A"/>
    <w:rsid w:val="00B46142"/>
    <w:rsid w:val="00B46468"/>
    <w:rsid w:val="00B51046"/>
    <w:rsid w:val="00B54180"/>
    <w:rsid w:val="00B56391"/>
    <w:rsid w:val="00B57143"/>
    <w:rsid w:val="00B62298"/>
    <w:rsid w:val="00B653E8"/>
    <w:rsid w:val="00B74F72"/>
    <w:rsid w:val="00B768F9"/>
    <w:rsid w:val="00B8173B"/>
    <w:rsid w:val="00B8198F"/>
    <w:rsid w:val="00B83409"/>
    <w:rsid w:val="00B92248"/>
    <w:rsid w:val="00B9296A"/>
    <w:rsid w:val="00B93245"/>
    <w:rsid w:val="00B94EE8"/>
    <w:rsid w:val="00B958A0"/>
    <w:rsid w:val="00B97DC6"/>
    <w:rsid w:val="00BA02E8"/>
    <w:rsid w:val="00BA5FB5"/>
    <w:rsid w:val="00BB09CC"/>
    <w:rsid w:val="00BB1ACD"/>
    <w:rsid w:val="00BB1C16"/>
    <w:rsid w:val="00BB3EA8"/>
    <w:rsid w:val="00BB487F"/>
    <w:rsid w:val="00BB4AEC"/>
    <w:rsid w:val="00BC1F19"/>
    <w:rsid w:val="00BC294A"/>
    <w:rsid w:val="00BD1EFA"/>
    <w:rsid w:val="00BD1FCD"/>
    <w:rsid w:val="00BD3FE1"/>
    <w:rsid w:val="00BD44F7"/>
    <w:rsid w:val="00BD65F6"/>
    <w:rsid w:val="00BD762A"/>
    <w:rsid w:val="00BD7ED2"/>
    <w:rsid w:val="00BE3AF6"/>
    <w:rsid w:val="00BE3FD4"/>
    <w:rsid w:val="00BE4C7A"/>
    <w:rsid w:val="00BE532C"/>
    <w:rsid w:val="00BE7B94"/>
    <w:rsid w:val="00BF1AF2"/>
    <w:rsid w:val="00BF49BC"/>
    <w:rsid w:val="00BF55ED"/>
    <w:rsid w:val="00BF5B61"/>
    <w:rsid w:val="00BF759A"/>
    <w:rsid w:val="00C1168D"/>
    <w:rsid w:val="00C12B9E"/>
    <w:rsid w:val="00C1743A"/>
    <w:rsid w:val="00C278E6"/>
    <w:rsid w:val="00C315D9"/>
    <w:rsid w:val="00C378FB"/>
    <w:rsid w:val="00C37DA4"/>
    <w:rsid w:val="00C40D7D"/>
    <w:rsid w:val="00C47A4A"/>
    <w:rsid w:val="00C54AF0"/>
    <w:rsid w:val="00C56769"/>
    <w:rsid w:val="00C56B3B"/>
    <w:rsid w:val="00C61C94"/>
    <w:rsid w:val="00C621FE"/>
    <w:rsid w:val="00C65ED5"/>
    <w:rsid w:val="00C71826"/>
    <w:rsid w:val="00C71E59"/>
    <w:rsid w:val="00C80FC7"/>
    <w:rsid w:val="00C83519"/>
    <w:rsid w:val="00C87E95"/>
    <w:rsid w:val="00C934B2"/>
    <w:rsid w:val="00C94DE3"/>
    <w:rsid w:val="00C9616A"/>
    <w:rsid w:val="00CA473E"/>
    <w:rsid w:val="00CA5C41"/>
    <w:rsid w:val="00CB3E90"/>
    <w:rsid w:val="00CB61A3"/>
    <w:rsid w:val="00CC3D77"/>
    <w:rsid w:val="00CC4767"/>
    <w:rsid w:val="00CC5383"/>
    <w:rsid w:val="00CC68EA"/>
    <w:rsid w:val="00CD3B6B"/>
    <w:rsid w:val="00CD666F"/>
    <w:rsid w:val="00CE13D4"/>
    <w:rsid w:val="00CE2DA8"/>
    <w:rsid w:val="00CE398A"/>
    <w:rsid w:val="00CE681F"/>
    <w:rsid w:val="00CF0B17"/>
    <w:rsid w:val="00CF1375"/>
    <w:rsid w:val="00CF3748"/>
    <w:rsid w:val="00CF6C9A"/>
    <w:rsid w:val="00D01088"/>
    <w:rsid w:val="00D052C0"/>
    <w:rsid w:val="00D21B87"/>
    <w:rsid w:val="00D24F3D"/>
    <w:rsid w:val="00D26090"/>
    <w:rsid w:val="00D26B3F"/>
    <w:rsid w:val="00D302C3"/>
    <w:rsid w:val="00D34D4C"/>
    <w:rsid w:val="00D37327"/>
    <w:rsid w:val="00D43D8A"/>
    <w:rsid w:val="00D44372"/>
    <w:rsid w:val="00D543D9"/>
    <w:rsid w:val="00D545A1"/>
    <w:rsid w:val="00D55AFB"/>
    <w:rsid w:val="00D61A28"/>
    <w:rsid w:val="00D61F10"/>
    <w:rsid w:val="00D64F1D"/>
    <w:rsid w:val="00D660BD"/>
    <w:rsid w:val="00D72AEC"/>
    <w:rsid w:val="00D759F8"/>
    <w:rsid w:val="00D75B33"/>
    <w:rsid w:val="00D76D60"/>
    <w:rsid w:val="00D82059"/>
    <w:rsid w:val="00D8389D"/>
    <w:rsid w:val="00D87EA2"/>
    <w:rsid w:val="00D95715"/>
    <w:rsid w:val="00D965D1"/>
    <w:rsid w:val="00DA0170"/>
    <w:rsid w:val="00DA1E10"/>
    <w:rsid w:val="00DA4918"/>
    <w:rsid w:val="00DA6C02"/>
    <w:rsid w:val="00DB1FCA"/>
    <w:rsid w:val="00DB25E4"/>
    <w:rsid w:val="00DB7D3D"/>
    <w:rsid w:val="00DC0661"/>
    <w:rsid w:val="00DC68E3"/>
    <w:rsid w:val="00DC7B6C"/>
    <w:rsid w:val="00DD0152"/>
    <w:rsid w:val="00DD1804"/>
    <w:rsid w:val="00DD2E91"/>
    <w:rsid w:val="00DD4308"/>
    <w:rsid w:val="00DD4AFE"/>
    <w:rsid w:val="00DD6CC1"/>
    <w:rsid w:val="00DE032E"/>
    <w:rsid w:val="00DE07E9"/>
    <w:rsid w:val="00DE13FC"/>
    <w:rsid w:val="00DE6A1D"/>
    <w:rsid w:val="00DF4679"/>
    <w:rsid w:val="00DF61EE"/>
    <w:rsid w:val="00DF6BD1"/>
    <w:rsid w:val="00E03D6F"/>
    <w:rsid w:val="00E11787"/>
    <w:rsid w:val="00E1359D"/>
    <w:rsid w:val="00E1401D"/>
    <w:rsid w:val="00E16225"/>
    <w:rsid w:val="00E2215A"/>
    <w:rsid w:val="00E23597"/>
    <w:rsid w:val="00E241F7"/>
    <w:rsid w:val="00E24F02"/>
    <w:rsid w:val="00E259DC"/>
    <w:rsid w:val="00E26BD8"/>
    <w:rsid w:val="00E26F82"/>
    <w:rsid w:val="00E33F95"/>
    <w:rsid w:val="00E378FE"/>
    <w:rsid w:val="00E3792A"/>
    <w:rsid w:val="00E41340"/>
    <w:rsid w:val="00E4176D"/>
    <w:rsid w:val="00E41DC7"/>
    <w:rsid w:val="00E433B5"/>
    <w:rsid w:val="00E53E86"/>
    <w:rsid w:val="00E60450"/>
    <w:rsid w:val="00E606EB"/>
    <w:rsid w:val="00E65DED"/>
    <w:rsid w:val="00E72330"/>
    <w:rsid w:val="00E72C06"/>
    <w:rsid w:val="00E749D1"/>
    <w:rsid w:val="00E76217"/>
    <w:rsid w:val="00E8027D"/>
    <w:rsid w:val="00E80B15"/>
    <w:rsid w:val="00E84F4D"/>
    <w:rsid w:val="00E86FA3"/>
    <w:rsid w:val="00E877E8"/>
    <w:rsid w:val="00E90A11"/>
    <w:rsid w:val="00E91C05"/>
    <w:rsid w:val="00E9508E"/>
    <w:rsid w:val="00E97E9A"/>
    <w:rsid w:val="00EA1FB3"/>
    <w:rsid w:val="00EA4210"/>
    <w:rsid w:val="00EA716C"/>
    <w:rsid w:val="00EB42B4"/>
    <w:rsid w:val="00EB4673"/>
    <w:rsid w:val="00EB471F"/>
    <w:rsid w:val="00EB52E4"/>
    <w:rsid w:val="00EB76DE"/>
    <w:rsid w:val="00EC0EF1"/>
    <w:rsid w:val="00EC28D2"/>
    <w:rsid w:val="00EC438F"/>
    <w:rsid w:val="00EE125D"/>
    <w:rsid w:val="00EE1E57"/>
    <w:rsid w:val="00EE1FEC"/>
    <w:rsid w:val="00EF3014"/>
    <w:rsid w:val="00EF38A6"/>
    <w:rsid w:val="00EF3E7A"/>
    <w:rsid w:val="00EF5C09"/>
    <w:rsid w:val="00F03EB8"/>
    <w:rsid w:val="00F068E0"/>
    <w:rsid w:val="00F0774E"/>
    <w:rsid w:val="00F13206"/>
    <w:rsid w:val="00F26D8C"/>
    <w:rsid w:val="00F30E6F"/>
    <w:rsid w:val="00F32713"/>
    <w:rsid w:val="00F32944"/>
    <w:rsid w:val="00F35DCA"/>
    <w:rsid w:val="00F40000"/>
    <w:rsid w:val="00F40CBA"/>
    <w:rsid w:val="00F46B67"/>
    <w:rsid w:val="00F50FF3"/>
    <w:rsid w:val="00F5721E"/>
    <w:rsid w:val="00F6062C"/>
    <w:rsid w:val="00F6197D"/>
    <w:rsid w:val="00F65DE8"/>
    <w:rsid w:val="00F65DF1"/>
    <w:rsid w:val="00F6775A"/>
    <w:rsid w:val="00F67BB8"/>
    <w:rsid w:val="00F67FB8"/>
    <w:rsid w:val="00F724A0"/>
    <w:rsid w:val="00F75A26"/>
    <w:rsid w:val="00F7702A"/>
    <w:rsid w:val="00F81224"/>
    <w:rsid w:val="00F85DBE"/>
    <w:rsid w:val="00F8767D"/>
    <w:rsid w:val="00F87C06"/>
    <w:rsid w:val="00FA4213"/>
    <w:rsid w:val="00FA5157"/>
    <w:rsid w:val="00FA5B25"/>
    <w:rsid w:val="00FA6365"/>
    <w:rsid w:val="00FA68E3"/>
    <w:rsid w:val="00FA7AD7"/>
    <w:rsid w:val="00FB020A"/>
    <w:rsid w:val="00FB2B17"/>
    <w:rsid w:val="00FB5CEE"/>
    <w:rsid w:val="00FB5DD5"/>
    <w:rsid w:val="00FB61C2"/>
    <w:rsid w:val="00FC2075"/>
    <w:rsid w:val="00FC666B"/>
    <w:rsid w:val="00FD20CF"/>
    <w:rsid w:val="00FD2BA1"/>
    <w:rsid w:val="00FE392A"/>
    <w:rsid w:val="00FE3EA1"/>
    <w:rsid w:val="00FE3FDD"/>
    <w:rsid w:val="00FF0190"/>
    <w:rsid w:val="00FF2DB4"/>
    <w:rsid w:val="00FF3AE2"/>
    <w:rsid w:val="00FF6587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3370"/>
  <w14:defaultImageDpi w14:val="32767"/>
  <w15:chartTrackingRefBased/>
  <w15:docId w15:val="{F6699AF4-140D-CA48-9447-33FD1294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142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2A7"/>
  </w:style>
  <w:style w:type="paragraph" w:styleId="Footer">
    <w:name w:val="footer"/>
    <w:basedOn w:val="Normal"/>
    <w:link w:val="Foot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2A7"/>
  </w:style>
  <w:style w:type="paragraph" w:styleId="ListParagraph">
    <w:name w:val="List Paragraph"/>
    <w:basedOn w:val="Normal"/>
    <w:uiPriority w:val="34"/>
    <w:qFormat/>
    <w:rsid w:val="005217CE"/>
    <w:pPr>
      <w:ind w:left="720"/>
      <w:contextualSpacing/>
    </w:pPr>
    <w:rPr>
      <w:rFonts w:eastAsiaTheme="minorEastAsia"/>
    </w:rPr>
  </w:style>
  <w:style w:type="paragraph" w:customStyle="1" w:styleId="xmsonormal">
    <w:name w:val="x_msonormal"/>
    <w:basedOn w:val="Normal"/>
    <w:rsid w:val="001000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-2589253339498287660msolistparagraph">
    <w:name w:val="m_-2589253339498287660msolistparagraph"/>
    <w:basedOn w:val="Normal"/>
    <w:rsid w:val="00D26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A334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listparagraph">
    <w:name w:val="x_msolistparagraph"/>
    <w:basedOn w:val="Normal"/>
    <w:rsid w:val="000C70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6420666537001944817msolistparagraph">
    <w:name w:val="m_6420666537001944817msolistparagraph"/>
    <w:basedOn w:val="Normal"/>
    <w:rsid w:val="00FB5CE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DefaultParagraphFont"/>
    <w:rsid w:val="00566DA7"/>
  </w:style>
  <w:style w:type="paragraph" w:customStyle="1" w:styleId="m-4584696419583767962msolistparagraph">
    <w:name w:val="m_-4584696419583767962msolistparagraph"/>
    <w:basedOn w:val="Normal"/>
    <w:rsid w:val="0049675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33F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33F6E"/>
    <w:rPr>
      <w:color w:val="605E5C"/>
      <w:shd w:val="clear" w:color="auto" w:fill="E1DFDD"/>
    </w:rPr>
  </w:style>
  <w:style w:type="paragraph" w:customStyle="1" w:styleId="m7611969631225692831msolistparagraph">
    <w:name w:val="m_7611969631225692831msolistparagraph"/>
    <w:basedOn w:val="Normal"/>
    <w:rsid w:val="0002543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644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52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3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51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89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9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096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04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33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440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137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016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4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65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6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5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6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8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1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3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43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27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38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640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7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343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661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60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651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8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5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817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4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7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74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8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86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6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2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7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7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46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5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5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450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55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51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960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73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49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6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2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9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1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197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57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48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4252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91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036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392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14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10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42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19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119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3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43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3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795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8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438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444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181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757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4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47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97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06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22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787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551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4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37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25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541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44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639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832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45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326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311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18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64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90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51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4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75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6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69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09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705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549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468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63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82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7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517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44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92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37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092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966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2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16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35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38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673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333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44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78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64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060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88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639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96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3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4008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19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37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9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06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2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4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6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2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5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5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217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108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330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8351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52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3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0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4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498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8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8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0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01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57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93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16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23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00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44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32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797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32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65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77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41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41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1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22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1784</Words>
  <Characters>10173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Browne, Melinda (MEVA Admin)</cp:lastModifiedBy>
  <cp:revision>121</cp:revision>
  <dcterms:created xsi:type="dcterms:W3CDTF">2022-04-30T12:18:00Z</dcterms:created>
  <dcterms:modified xsi:type="dcterms:W3CDTF">2022-04-30T16:57:00Z</dcterms:modified>
</cp:coreProperties>
</file>