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A89" w:rsidRDefault="00ED1295" w:rsidP="00ED1295">
      <w:pPr>
        <w:jc w:val="center"/>
        <w:rPr>
          <w:sz w:val="24"/>
          <w:szCs w:val="24"/>
        </w:rPr>
      </w:pPr>
      <w:r w:rsidRPr="00ED1295">
        <w:rPr>
          <w:b/>
          <w:sz w:val="24"/>
          <w:szCs w:val="24"/>
        </w:rPr>
        <w:t>STUDENTS AGAINST DESTRUCTIVE DECISIONS SCHOLARSHIP</w:t>
      </w:r>
    </w:p>
    <w:p w:rsidR="00ED1295" w:rsidRDefault="00ED1295" w:rsidP="00ED1295">
      <w:pPr>
        <w:rPr>
          <w:sz w:val="24"/>
          <w:szCs w:val="24"/>
        </w:rPr>
      </w:pPr>
    </w:p>
    <w:p w:rsidR="00ED1295" w:rsidRDefault="00ED1295" w:rsidP="00ED1295">
      <w:pPr>
        <w:rPr>
          <w:sz w:val="24"/>
          <w:szCs w:val="24"/>
        </w:rPr>
      </w:pPr>
      <w:r>
        <w:rPr>
          <w:sz w:val="24"/>
          <w:szCs w:val="24"/>
        </w:rPr>
        <w:tab/>
        <w:t>The SADD chapter of BHS will award a scholarship (</w:t>
      </w:r>
      <w:r w:rsidR="008F20E7">
        <w:rPr>
          <w:sz w:val="24"/>
          <w:szCs w:val="24"/>
        </w:rPr>
        <w:t>generally $100-$200</w:t>
      </w:r>
      <w:r>
        <w:rPr>
          <w:sz w:val="24"/>
          <w:szCs w:val="24"/>
        </w:rPr>
        <w:t xml:space="preserve">) to a graduating senior from Baker High School.   </w:t>
      </w:r>
      <w:r w:rsidR="008F20E7">
        <w:rPr>
          <w:sz w:val="24"/>
          <w:szCs w:val="24"/>
        </w:rPr>
        <w:t xml:space="preserve">At the discretion of the advisor and funds permitting, more than one scholarship might be offered some years.  </w:t>
      </w:r>
      <w:bookmarkStart w:id="0" w:name="_GoBack"/>
      <w:bookmarkEnd w:id="0"/>
      <w:r>
        <w:rPr>
          <w:sz w:val="24"/>
          <w:szCs w:val="24"/>
        </w:rPr>
        <w:t xml:space="preserve">Preference will be given to a senior who has been an active member of SADD; however, this is not meant to imply that any and all seniors can apply.  The scholarship will be available the second semester of the student’s freshman year; this scholarship requires proof of enrollment.  </w:t>
      </w:r>
    </w:p>
    <w:p w:rsidR="00ED1295" w:rsidRDefault="00ED1295" w:rsidP="00ED1295">
      <w:pPr>
        <w:rPr>
          <w:sz w:val="24"/>
          <w:szCs w:val="24"/>
        </w:rPr>
      </w:pPr>
      <w:r>
        <w:rPr>
          <w:sz w:val="24"/>
          <w:szCs w:val="24"/>
        </w:rPr>
        <w:tab/>
        <w:t>On a separate piece of paper, please provide the following information:</w:t>
      </w:r>
    </w:p>
    <w:p w:rsidR="00ED1295" w:rsidRDefault="00ED1295" w:rsidP="00ED1295">
      <w:pPr>
        <w:rPr>
          <w:sz w:val="24"/>
          <w:szCs w:val="24"/>
        </w:rPr>
      </w:pPr>
      <w:r>
        <w:rPr>
          <w:sz w:val="24"/>
          <w:szCs w:val="24"/>
        </w:rPr>
        <w:t>Name</w:t>
      </w:r>
    </w:p>
    <w:p w:rsidR="00ED1295" w:rsidRDefault="00ED1295" w:rsidP="00ED1295">
      <w:pPr>
        <w:rPr>
          <w:sz w:val="24"/>
          <w:szCs w:val="24"/>
        </w:rPr>
      </w:pPr>
      <w:r>
        <w:rPr>
          <w:sz w:val="24"/>
          <w:szCs w:val="24"/>
        </w:rPr>
        <w:t>Address</w:t>
      </w:r>
    </w:p>
    <w:p w:rsidR="00ED1295" w:rsidRDefault="00ED1295" w:rsidP="00ED1295">
      <w:pPr>
        <w:rPr>
          <w:sz w:val="24"/>
          <w:szCs w:val="24"/>
        </w:rPr>
      </w:pPr>
      <w:r>
        <w:rPr>
          <w:sz w:val="24"/>
          <w:szCs w:val="24"/>
        </w:rPr>
        <w:t>College you plan to attend</w:t>
      </w:r>
    </w:p>
    <w:p w:rsidR="00ED1295" w:rsidRDefault="00ED1295" w:rsidP="00ED1295">
      <w:pPr>
        <w:rPr>
          <w:sz w:val="24"/>
          <w:szCs w:val="24"/>
        </w:rPr>
      </w:pPr>
      <w:r>
        <w:rPr>
          <w:sz w:val="24"/>
          <w:szCs w:val="24"/>
        </w:rPr>
        <w:t>List of activities</w:t>
      </w:r>
    </w:p>
    <w:p w:rsidR="00ED1295" w:rsidRDefault="00ED1295" w:rsidP="00ED1295">
      <w:pPr>
        <w:rPr>
          <w:sz w:val="24"/>
          <w:szCs w:val="24"/>
        </w:rPr>
      </w:pPr>
      <w:r>
        <w:rPr>
          <w:sz w:val="24"/>
          <w:szCs w:val="24"/>
        </w:rPr>
        <w:t>Number of years in SADD</w:t>
      </w:r>
    </w:p>
    <w:p w:rsidR="00ED1295" w:rsidRDefault="00ED1295" w:rsidP="00ED1295">
      <w:pPr>
        <w:rPr>
          <w:sz w:val="24"/>
          <w:szCs w:val="24"/>
        </w:rPr>
      </w:pPr>
      <w:r>
        <w:rPr>
          <w:sz w:val="24"/>
          <w:szCs w:val="24"/>
        </w:rPr>
        <w:t>ESSAY:  Explain how you have worked throughout your high school career to promote and to model healthy decisions for yourself and for your fellow students</w:t>
      </w:r>
    </w:p>
    <w:p w:rsidR="00ED1295" w:rsidRDefault="00ED1295" w:rsidP="00ED1295">
      <w:pPr>
        <w:rPr>
          <w:sz w:val="24"/>
          <w:szCs w:val="24"/>
        </w:rPr>
      </w:pPr>
    </w:p>
    <w:p w:rsidR="00ED1295" w:rsidRPr="00ED1295" w:rsidRDefault="00ED1295" w:rsidP="00ED1295">
      <w:pPr>
        <w:rPr>
          <w:sz w:val="24"/>
          <w:szCs w:val="24"/>
        </w:rPr>
      </w:pPr>
      <w:r>
        <w:rPr>
          <w:sz w:val="24"/>
          <w:szCs w:val="24"/>
        </w:rPr>
        <w:t>RETURN ALL INFORMATION TO THE GUIDANCE OFFICE ON OR BEFORE MAY 1.</w:t>
      </w:r>
    </w:p>
    <w:sectPr w:rsidR="00ED1295" w:rsidRPr="00ED12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295"/>
    <w:rsid w:val="00723A89"/>
    <w:rsid w:val="008F20E7"/>
    <w:rsid w:val="00A0713D"/>
    <w:rsid w:val="00C70EC0"/>
    <w:rsid w:val="00E47BFE"/>
    <w:rsid w:val="00ED1295"/>
    <w:rsid w:val="00FF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C8C11C-F728-4379-A81E-546EC3703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Carole Bettenhausen</dc:creator>
  <cp:lastModifiedBy>Cindy Quade</cp:lastModifiedBy>
  <cp:revision>3</cp:revision>
  <dcterms:created xsi:type="dcterms:W3CDTF">2017-12-07T18:38:00Z</dcterms:created>
  <dcterms:modified xsi:type="dcterms:W3CDTF">2017-12-07T18:41:00Z</dcterms:modified>
</cp:coreProperties>
</file>