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D27DF" w14:textId="77777777" w:rsidR="00BF19C0" w:rsidRDefault="00BF19C0" w:rsidP="00BF19C0">
      <w:pPr>
        <w:pStyle w:val="Normal1"/>
        <w:jc w:val="center"/>
        <w:rPr>
          <w:rFonts w:ascii="Arial" w:eastAsia="Times New Roman" w:hAnsi="Arial" w:cs="Arial"/>
          <w:b/>
          <w:color w:val="000000"/>
        </w:rPr>
      </w:pPr>
    </w:p>
    <w:p w14:paraId="00000001" w14:textId="48BCF098" w:rsidR="000D4249" w:rsidRPr="00BF19C0" w:rsidRDefault="00BF19C0" w:rsidP="00BF19C0">
      <w:pPr>
        <w:pStyle w:val="Normal1"/>
        <w:jc w:val="center"/>
        <w:rPr>
          <w:rFonts w:ascii="Arial" w:eastAsia="Times" w:hAnsi="Arial" w:cs="Arial"/>
          <w:sz w:val="20"/>
          <w:szCs w:val="20"/>
        </w:rPr>
      </w:pPr>
      <w:r w:rsidRPr="00BF19C0">
        <w:rPr>
          <w:rFonts w:ascii="Arial" w:eastAsia="Times New Roman" w:hAnsi="Arial" w:cs="Arial"/>
          <w:b/>
          <w:color w:val="000000"/>
        </w:rPr>
        <w:t>DRUG-FREE WORKPLACE</w:t>
      </w:r>
    </w:p>
    <w:p w14:paraId="00000002" w14:textId="77777777" w:rsidR="000D4249" w:rsidRPr="00BF19C0" w:rsidRDefault="000D4249">
      <w:pPr>
        <w:pStyle w:val="Normal1"/>
        <w:rPr>
          <w:rFonts w:ascii="Arial" w:eastAsia="Times New Roman" w:hAnsi="Arial" w:cs="Arial"/>
          <w:b/>
          <w:color w:val="000000"/>
        </w:rPr>
      </w:pPr>
    </w:p>
    <w:p w14:paraId="00000004" w14:textId="77777777" w:rsidR="000D4249" w:rsidRPr="00BF19C0" w:rsidRDefault="000D4249">
      <w:pPr>
        <w:pStyle w:val="Normal1"/>
        <w:rPr>
          <w:rFonts w:ascii="Arial" w:eastAsia="Times" w:hAnsi="Arial" w:cs="Arial"/>
          <w:sz w:val="20"/>
          <w:szCs w:val="20"/>
        </w:rPr>
      </w:pPr>
    </w:p>
    <w:p w14:paraId="00000005" w14:textId="77777777"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 xml:space="preserve">The Board of Education is committed to fostering a workplace environment that is safe and conducive to learning in which </w:t>
      </w:r>
      <w:proofErr w:type="gramStart"/>
      <w:r w:rsidRPr="00BF19C0">
        <w:rPr>
          <w:rFonts w:ascii="Arial" w:eastAsia="Times New Roman" w:hAnsi="Arial" w:cs="Arial"/>
          <w:color w:val="000000"/>
        </w:rPr>
        <w:t>employees</w:t>
      </w:r>
      <w:proofErr w:type="gramEnd"/>
      <w:r w:rsidRPr="00BF19C0">
        <w:rPr>
          <w:rFonts w:ascii="Arial" w:eastAsia="Times New Roman" w:hAnsi="Arial" w:cs="Arial"/>
          <w:color w:val="000000"/>
        </w:rPr>
        <w:t xml:space="preserve"> model positive behaviors and healthy habits for students. </w:t>
      </w:r>
    </w:p>
    <w:p w14:paraId="00000006" w14:textId="77777777" w:rsidR="000D4249" w:rsidRPr="00BF19C0" w:rsidRDefault="000D4249" w:rsidP="0024027E">
      <w:pPr>
        <w:pStyle w:val="Normal1"/>
        <w:jc w:val="both"/>
        <w:rPr>
          <w:rFonts w:ascii="Arial" w:eastAsia="Times" w:hAnsi="Arial" w:cs="Arial"/>
          <w:sz w:val="20"/>
          <w:szCs w:val="20"/>
        </w:rPr>
      </w:pPr>
    </w:p>
    <w:p w14:paraId="00000007" w14:textId="77777777"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Workplace is defined as a school building or other school premises; any school-owned vehicle or any other school-approved vehicle used to transport students to and from school or school activities; non-school property during any school-sponsored or school-approved activity, event or function, such as a field trip or athletic event, where students are under the jurisdiction of the District.</w:t>
      </w:r>
    </w:p>
    <w:p w14:paraId="00000008" w14:textId="77777777" w:rsidR="000D4249" w:rsidRPr="00BF19C0" w:rsidRDefault="000D4249" w:rsidP="0024027E">
      <w:pPr>
        <w:pStyle w:val="Normal1"/>
        <w:jc w:val="both"/>
        <w:rPr>
          <w:rFonts w:ascii="Arial" w:eastAsia="Times" w:hAnsi="Arial" w:cs="Arial"/>
          <w:sz w:val="20"/>
          <w:szCs w:val="20"/>
        </w:rPr>
      </w:pPr>
    </w:p>
    <w:p w14:paraId="00000009" w14:textId="77777777"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Employees are expected to maintain a high level of professionalism appropriate to the respective position held and set a positive example for students. Alcohol abuse and illegal drug use endangers the health and safety of all students and employees.</w:t>
      </w:r>
    </w:p>
    <w:p w14:paraId="0000000A" w14:textId="77777777" w:rsidR="000D4249" w:rsidRPr="00BF19C0" w:rsidRDefault="000D4249">
      <w:pPr>
        <w:pStyle w:val="Normal1"/>
        <w:rPr>
          <w:rFonts w:ascii="Arial" w:eastAsia="Times" w:hAnsi="Arial" w:cs="Arial"/>
          <w:sz w:val="20"/>
          <w:szCs w:val="20"/>
        </w:rPr>
      </w:pPr>
    </w:p>
    <w:p w14:paraId="0000000B" w14:textId="77777777" w:rsidR="000D4249" w:rsidRDefault="00FD0412">
      <w:pPr>
        <w:pStyle w:val="Normal1"/>
        <w:rPr>
          <w:rFonts w:ascii="Arial" w:eastAsia="Times New Roman" w:hAnsi="Arial" w:cs="Arial"/>
          <w:color w:val="000000"/>
        </w:rPr>
      </w:pPr>
      <w:r w:rsidRPr="00BF19C0">
        <w:rPr>
          <w:rFonts w:ascii="Arial" w:eastAsia="Times New Roman" w:hAnsi="Arial" w:cs="Arial"/>
          <w:color w:val="000000"/>
        </w:rPr>
        <w:t>Employees are prohibited from engaging in:</w:t>
      </w:r>
    </w:p>
    <w:p w14:paraId="723F641A" w14:textId="77777777" w:rsidR="00D90717" w:rsidRPr="00BF19C0" w:rsidRDefault="00D90717">
      <w:pPr>
        <w:pStyle w:val="Normal1"/>
        <w:rPr>
          <w:rFonts w:ascii="Arial" w:eastAsia="Times" w:hAnsi="Arial" w:cs="Arial"/>
          <w:sz w:val="20"/>
          <w:szCs w:val="20"/>
        </w:rPr>
      </w:pPr>
    </w:p>
    <w:p w14:paraId="0000000C" w14:textId="5B2FCC60" w:rsidR="000D4249" w:rsidRPr="00BF19C0" w:rsidRDefault="00FD0412" w:rsidP="0024027E">
      <w:pPr>
        <w:pStyle w:val="Normal1"/>
        <w:numPr>
          <w:ilvl w:val="0"/>
          <w:numId w:val="1"/>
        </w:numPr>
        <w:jc w:val="both"/>
        <w:rPr>
          <w:rFonts w:ascii="Arial" w:hAnsi="Arial" w:cs="Arial"/>
          <w:color w:val="000000"/>
        </w:rPr>
      </w:pPr>
      <w:r w:rsidRPr="00BF19C0">
        <w:rPr>
          <w:rFonts w:ascii="Arial" w:eastAsia="Times New Roman" w:hAnsi="Arial" w:cs="Arial"/>
          <w:color w:val="000000"/>
        </w:rPr>
        <w:t>the illegal possession, use, be under the influence or distribution of alcohol, drugs, and drug paraphernalia at a school building or other school premises; any school-owned vehicle or any other school-approved vehicle used to transport students to and from school or school activities; non-school property during any school-sponsored or school-approved activity, event or function, such as a field trip or athletic event, where students are under the jurisdiction of the School District.</w:t>
      </w:r>
    </w:p>
    <w:p w14:paraId="0000000D" w14:textId="77777777" w:rsidR="000D4249" w:rsidRPr="00BF19C0" w:rsidRDefault="000D4249">
      <w:pPr>
        <w:pStyle w:val="Normal1"/>
        <w:rPr>
          <w:rFonts w:ascii="Arial" w:eastAsia="Times" w:hAnsi="Arial" w:cs="Arial"/>
          <w:sz w:val="20"/>
          <w:szCs w:val="20"/>
        </w:rPr>
      </w:pPr>
    </w:p>
    <w:p w14:paraId="0000000E" w14:textId="6D014081" w:rsidR="000D4249" w:rsidRPr="00BF19C0" w:rsidRDefault="00FD0412" w:rsidP="0024027E">
      <w:pPr>
        <w:pStyle w:val="Normal1"/>
        <w:numPr>
          <w:ilvl w:val="0"/>
          <w:numId w:val="2"/>
        </w:numPr>
        <w:jc w:val="both"/>
        <w:rPr>
          <w:rFonts w:ascii="Arial" w:hAnsi="Arial" w:cs="Arial"/>
          <w:color w:val="000000"/>
        </w:rPr>
      </w:pPr>
      <w:r w:rsidRPr="00BF19C0">
        <w:rPr>
          <w:rFonts w:ascii="Arial" w:eastAsia="Times New Roman" w:hAnsi="Arial" w:cs="Arial"/>
          <w:color w:val="000000"/>
        </w:rPr>
        <w:t>the unlawful manufacture, distribution, dispensation, possession, or use of a controlled s</w:t>
      </w:r>
      <w:r w:rsidR="00BF19C0" w:rsidRPr="00BF19C0">
        <w:rPr>
          <w:rFonts w:ascii="Arial" w:eastAsia="Times New Roman" w:hAnsi="Arial" w:cs="Arial"/>
          <w:color w:val="000000"/>
        </w:rPr>
        <w:t xml:space="preserve">ubstance at </w:t>
      </w:r>
      <w:r w:rsidRPr="00BF19C0">
        <w:rPr>
          <w:rFonts w:ascii="Arial" w:eastAsia="Times New Roman" w:hAnsi="Arial" w:cs="Arial"/>
          <w:color w:val="000000"/>
        </w:rPr>
        <w:t>a school building or other school premises; any school-owned vehicle or any other school-approved vehicle used to transport students to and from school or school activities; non-school property during any school-sponsored or school-approved activity, event or function, such as a field trip or athletic event, where students are under the jurisdiction of the School District.</w:t>
      </w:r>
    </w:p>
    <w:p w14:paraId="0000000F" w14:textId="77777777" w:rsidR="000D4249" w:rsidRPr="00BF19C0" w:rsidRDefault="000D4249">
      <w:pPr>
        <w:pStyle w:val="Normal1"/>
        <w:rPr>
          <w:rFonts w:ascii="Arial" w:eastAsia="Times" w:hAnsi="Arial" w:cs="Arial"/>
          <w:sz w:val="20"/>
          <w:szCs w:val="20"/>
        </w:rPr>
      </w:pPr>
    </w:p>
    <w:p w14:paraId="00000010" w14:textId="77777777"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An employee who violates the terms of the above-stated policy shall be subject to appropriate personnel action up to and including termination, and may be required to participate satisfactorily in a drug abuse assistance or rehabilitation program.</w:t>
      </w:r>
    </w:p>
    <w:p w14:paraId="00000011" w14:textId="77777777" w:rsidR="000D4249" w:rsidRPr="00BF19C0" w:rsidRDefault="000D4249" w:rsidP="0024027E">
      <w:pPr>
        <w:pStyle w:val="Normal1"/>
        <w:jc w:val="both"/>
        <w:rPr>
          <w:rFonts w:ascii="Arial" w:eastAsia="Times" w:hAnsi="Arial" w:cs="Arial"/>
          <w:sz w:val="20"/>
          <w:szCs w:val="20"/>
        </w:rPr>
      </w:pPr>
    </w:p>
    <w:p w14:paraId="00000012" w14:textId="77777777"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Transgression of the terms of this policy shall result in the imposing of a range of penalties, consistent contractual agreements, and with local, state and federal law; up to and including termination of employment and referral for prosecution.</w:t>
      </w:r>
    </w:p>
    <w:p w14:paraId="00000013" w14:textId="77777777" w:rsidR="000D4249" w:rsidRPr="00BF19C0" w:rsidRDefault="000D4249" w:rsidP="0024027E">
      <w:pPr>
        <w:pStyle w:val="Normal1"/>
        <w:jc w:val="both"/>
        <w:rPr>
          <w:rFonts w:ascii="Arial" w:eastAsia="Times" w:hAnsi="Arial" w:cs="Arial"/>
          <w:sz w:val="20"/>
          <w:szCs w:val="20"/>
        </w:rPr>
      </w:pPr>
    </w:p>
    <w:p w14:paraId="00000014" w14:textId="19D5AECD"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Information about any drug and alcohol counseling and/or rehabilitation programs shall be made available to employees</w:t>
      </w:r>
      <w:r w:rsidR="00E161EF">
        <w:rPr>
          <w:rFonts w:ascii="Arial" w:eastAsia="Times New Roman" w:hAnsi="Arial" w:cs="Arial"/>
          <w:color w:val="000000"/>
        </w:rPr>
        <w:t xml:space="preserve"> upon request</w:t>
      </w:r>
      <w:r w:rsidRPr="00BF19C0">
        <w:rPr>
          <w:rFonts w:ascii="Arial" w:eastAsia="Times New Roman" w:hAnsi="Arial" w:cs="Arial"/>
          <w:color w:val="000000"/>
        </w:rPr>
        <w:t>.</w:t>
      </w:r>
    </w:p>
    <w:p w14:paraId="00000015" w14:textId="77777777" w:rsidR="000D4249" w:rsidRPr="00BF19C0" w:rsidRDefault="000D4249" w:rsidP="0024027E">
      <w:pPr>
        <w:pStyle w:val="Normal1"/>
        <w:jc w:val="both"/>
        <w:rPr>
          <w:rFonts w:ascii="Arial" w:eastAsia="Times" w:hAnsi="Arial" w:cs="Arial"/>
          <w:sz w:val="20"/>
          <w:szCs w:val="20"/>
        </w:rPr>
      </w:pPr>
    </w:p>
    <w:p w14:paraId="00000016" w14:textId="77777777" w:rsidR="000D4249" w:rsidRPr="00BF19C0" w:rsidRDefault="00FD0412" w:rsidP="0024027E">
      <w:pPr>
        <w:pStyle w:val="Normal1"/>
        <w:jc w:val="both"/>
        <w:rPr>
          <w:rFonts w:ascii="Arial" w:eastAsia="Times" w:hAnsi="Arial" w:cs="Arial"/>
          <w:sz w:val="20"/>
          <w:szCs w:val="20"/>
        </w:rPr>
      </w:pPr>
      <w:r w:rsidRPr="00BF19C0">
        <w:rPr>
          <w:rFonts w:ascii="Arial" w:eastAsia="Times New Roman" w:hAnsi="Arial" w:cs="Arial"/>
          <w:color w:val="000000"/>
        </w:rPr>
        <w:t>Additionally, confidentiality shall be ensured as required by state and federal law.</w:t>
      </w:r>
    </w:p>
    <w:p w14:paraId="00000020" w14:textId="6156F6B2" w:rsidR="000D4249" w:rsidRPr="00BF19C0" w:rsidRDefault="000D4249" w:rsidP="0024027E">
      <w:pPr>
        <w:pStyle w:val="Normal1"/>
        <w:jc w:val="both"/>
        <w:rPr>
          <w:rFonts w:ascii="Arial" w:eastAsia="Times New Roman" w:hAnsi="Arial" w:cs="Arial"/>
          <w:b/>
          <w:i/>
          <w:color w:val="000000"/>
        </w:rPr>
      </w:pPr>
    </w:p>
    <w:p w14:paraId="00000021" w14:textId="0B5B312C" w:rsidR="000D4249" w:rsidRDefault="00B25CEE" w:rsidP="0024027E">
      <w:pPr>
        <w:pStyle w:val="Normal1"/>
        <w:jc w:val="both"/>
        <w:rPr>
          <w:rFonts w:ascii="Arial" w:eastAsia="Times New Roman" w:hAnsi="Arial" w:cs="Arial"/>
          <w:color w:val="000000"/>
        </w:rPr>
      </w:pPr>
      <w:r>
        <w:rPr>
          <w:rFonts w:ascii="Arial" w:eastAsia="Times New Roman" w:hAnsi="Arial" w:cs="Arial"/>
          <w:color w:val="000000"/>
        </w:rPr>
        <w:t>The Board of Education directs the administration to develop regulations to comply with this policy, and further supports such actions and activities of the administration as shall be required to maintain a drug-free workplace.</w:t>
      </w:r>
    </w:p>
    <w:p w14:paraId="19E405BC" w14:textId="77777777" w:rsidR="00B25CEE" w:rsidRDefault="00B25CEE" w:rsidP="00B25CEE">
      <w:pPr>
        <w:pStyle w:val="Normal1"/>
        <w:rPr>
          <w:rFonts w:ascii="Arial" w:eastAsia="Times New Roman" w:hAnsi="Arial" w:cs="Arial"/>
          <w:color w:val="000000"/>
        </w:rPr>
      </w:pPr>
    </w:p>
    <w:p w14:paraId="1CC67776" w14:textId="77777777" w:rsidR="00B25CEE" w:rsidRPr="00B25CEE" w:rsidRDefault="00B25CEE" w:rsidP="00B25CEE">
      <w:pPr>
        <w:jc w:val="right"/>
        <w:rPr>
          <w:rFonts w:ascii="Times New Roman" w:eastAsia="Times New Roman" w:hAnsi="Times New Roman" w:cs="Times New Roman"/>
          <w:i/>
        </w:rPr>
      </w:pPr>
      <w:r w:rsidRPr="00B25CEE">
        <w:rPr>
          <w:rFonts w:ascii="Arial" w:eastAsia="Times New Roman" w:hAnsi="Arial" w:cs="Arial"/>
          <w:i/>
          <w:color w:val="000000"/>
          <w:shd w:val="clear" w:color="auto" w:fill="FFFFFF"/>
        </w:rPr>
        <w:t>41 USC §§8101-8106 (Drug-Free Workplace Act)</w:t>
      </w:r>
    </w:p>
    <w:p w14:paraId="5BBCAEAC" w14:textId="77777777" w:rsidR="00B25CEE" w:rsidRDefault="00B25CEE" w:rsidP="00B25CEE">
      <w:pPr>
        <w:pStyle w:val="Normal1"/>
        <w:rPr>
          <w:rFonts w:ascii="Arial" w:eastAsia="Times New Roman" w:hAnsi="Arial" w:cs="Arial"/>
          <w:color w:val="000000"/>
        </w:rPr>
      </w:pPr>
    </w:p>
    <w:p w14:paraId="6C2CBCFD" w14:textId="77777777" w:rsidR="00B25CEE" w:rsidRDefault="00B25CEE" w:rsidP="00B25CEE">
      <w:pPr>
        <w:pStyle w:val="Normal1"/>
        <w:rPr>
          <w:rFonts w:ascii="Arial" w:eastAsia="Times New Roman" w:hAnsi="Arial" w:cs="Arial"/>
          <w:color w:val="000000"/>
        </w:rPr>
      </w:pPr>
    </w:p>
    <w:p w14:paraId="447A10D1" w14:textId="77777777" w:rsidR="00B25CEE" w:rsidRPr="00B25CEE" w:rsidRDefault="00B25CEE" w:rsidP="00B25CEE">
      <w:pPr>
        <w:pStyle w:val="Normal1"/>
        <w:rPr>
          <w:rFonts w:ascii="Arial" w:eastAsia="Times New Roman" w:hAnsi="Arial" w:cs="Arial"/>
          <w:color w:val="000000"/>
        </w:rPr>
      </w:pPr>
    </w:p>
    <w:p w14:paraId="00000023" w14:textId="1ABE9601" w:rsidR="000D4249" w:rsidRPr="00BF19C0" w:rsidRDefault="00C22637" w:rsidP="00C22637">
      <w:pPr>
        <w:pStyle w:val="Normal1"/>
        <w:jc w:val="right"/>
        <w:rPr>
          <w:rFonts w:ascii="Arial" w:hAnsi="Arial" w:cs="Arial"/>
        </w:rPr>
      </w:pPr>
      <w:r>
        <w:rPr>
          <w:rFonts w:ascii="Arial" w:hAnsi="Arial" w:cs="Arial"/>
        </w:rPr>
        <w:t>Adoption date: February 11, 2020</w:t>
      </w:r>
      <w:bookmarkStart w:id="0" w:name="_GoBack"/>
      <w:bookmarkEnd w:id="0"/>
    </w:p>
    <w:sectPr w:rsidR="000D4249" w:rsidRPr="00BF19C0">
      <w:headerReference w:type="default" r:id="rId7"/>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31B9C" w14:textId="77777777" w:rsidR="0087500C" w:rsidRDefault="0087500C" w:rsidP="00BF19C0">
      <w:r>
        <w:separator/>
      </w:r>
    </w:p>
  </w:endnote>
  <w:endnote w:type="continuationSeparator" w:id="0">
    <w:p w14:paraId="4D319653" w14:textId="77777777" w:rsidR="0087500C" w:rsidRDefault="0087500C" w:rsidP="00BF1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4C59F" w14:textId="77777777" w:rsidR="0087500C" w:rsidRDefault="0087500C" w:rsidP="00BF19C0">
      <w:r>
        <w:separator/>
      </w:r>
    </w:p>
  </w:footnote>
  <w:footnote w:type="continuationSeparator" w:id="0">
    <w:p w14:paraId="74B2DB85" w14:textId="77777777" w:rsidR="0087500C" w:rsidRDefault="0087500C" w:rsidP="00BF1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B081B" w14:textId="77777777" w:rsidR="00B25CEE" w:rsidRDefault="00B25CEE" w:rsidP="00BF19C0">
    <w:pPr>
      <w:pStyle w:val="Header"/>
      <w:jc w:val="right"/>
      <w:rPr>
        <w:rFonts w:ascii="Arial" w:hAnsi="Arial" w:cs="Arial"/>
      </w:rPr>
    </w:pPr>
    <w:r w:rsidRPr="00BF19C0">
      <w:rPr>
        <w:rFonts w:ascii="Arial" w:hAnsi="Arial" w:cs="Arial"/>
      </w:rPr>
      <w:t>Policy 9320</w:t>
    </w:r>
  </w:p>
  <w:p w14:paraId="7988871A" w14:textId="4842CF72" w:rsidR="00B25CEE" w:rsidRPr="00BF19C0" w:rsidRDefault="00B25CEE" w:rsidP="00BF19C0">
    <w:pPr>
      <w:pStyle w:val="Header"/>
      <w:jc w:val="right"/>
      <w:rPr>
        <w:rFonts w:ascii="Arial" w:hAnsi="Arial" w:cs="Arial"/>
      </w:rPr>
    </w:pPr>
    <w:r>
      <w:rPr>
        <w:rFonts w:ascii="Arial" w:hAnsi="Arial" w:cs="Arial"/>
      </w:rPr>
      <w:t>Personnel &amp; Negotiations</w:t>
    </w:r>
  </w:p>
  <w:p w14:paraId="45F5423C" w14:textId="77777777" w:rsidR="00B25CEE" w:rsidRDefault="00B25CEE" w:rsidP="00BF19C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10917"/>
    <w:multiLevelType w:val="multilevel"/>
    <w:tmpl w:val="D25817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76736243"/>
    <w:multiLevelType w:val="multilevel"/>
    <w:tmpl w:val="C1CE9F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D4249"/>
    <w:rsid w:val="000D4249"/>
    <w:rsid w:val="0024027E"/>
    <w:rsid w:val="00581EFD"/>
    <w:rsid w:val="0087500C"/>
    <w:rsid w:val="00B25CEE"/>
    <w:rsid w:val="00BC6532"/>
    <w:rsid w:val="00BF19C0"/>
    <w:rsid w:val="00C22637"/>
    <w:rsid w:val="00D90717"/>
    <w:rsid w:val="00E161EF"/>
    <w:rsid w:val="00FD0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7F7F8E"/>
  <w15:docId w15:val="{0D42C6AC-B1DC-6746-BB09-319404739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rPr>
  </w:style>
  <w:style w:type="paragraph" w:styleId="Heading5">
    <w:name w:val="heading 5"/>
    <w:basedOn w:val="Normal1"/>
    <w:next w:val="Normal1"/>
    <w:pPr>
      <w:keepNext/>
      <w:keepLines/>
      <w:spacing w:before="220" w:after="40"/>
      <w:outlineLvl w:val="4"/>
    </w:pPr>
    <w:rPr>
      <w:b/>
      <w:sz w:val="22"/>
      <w:szCs w:val="22"/>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BF19C0"/>
    <w:pPr>
      <w:tabs>
        <w:tab w:val="center" w:pos="4320"/>
        <w:tab w:val="right" w:pos="8640"/>
      </w:tabs>
    </w:pPr>
  </w:style>
  <w:style w:type="character" w:customStyle="1" w:styleId="HeaderChar">
    <w:name w:val="Header Char"/>
    <w:basedOn w:val="DefaultParagraphFont"/>
    <w:link w:val="Header"/>
    <w:uiPriority w:val="99"/>
    <w:rsid w:val="00BF19C0"/>
  </w:style>
  <w:style w:type="paragraph" w:styleId="Footer">
    <w:name w:val="footer"/>
    <w:basedOn w:val="Normal"/>
    <w:link w:val="FooterChar"/>
    <w:uiPriority w:val="99"/>
    <w:unhideWhenUsed/>
    <w:rsid w:val="00BF19C0"/>
    <w:pPr>
      <w:tabs>
        <w:tab w:val="center" w:pos="4320"/>
        <w:tab w:val="right" w:pos="8640"/>
      </w:tabs>
    </w:pPr>
  </w:style>
  <w:style w:type="character" w:customStyle="1" w:styleId="FooterChar">
    <w:name w:val="Footer Char"/>
    <w:basedOn w:val="DefaultParagraphFont"/>
    <w:link w:val="Footer"/>
    <w:uiPriority w:val="99"/>
    <w:rsid w:val="00BF1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514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cp:lastPrinted>2020-01-21T20:35:00Z</cp:lastPrinted>
  <dcterms:created xsi:type="dcterms:W3CDTF">2020-01-21T20:36:00Z</dcterms:created>
  <dcterms:modified xsi:type="dcterms:W3CDTF">2020-03-03T15:02:00Z</dcterms:modified>
</cp:coreProperties>
</file>