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00" w:rsidRDefault="00566200" w:rsidP="00566200">
      <w:pPr>
        <w:tabs>
          <w:tab w:val="left" w:leader="underscore" w:pos="796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Unit: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66200" w:rsidRDefault="00566200" w:rsidP="00566200">
      <w:pPr>
        <w:tabs>
          <w:tab w:val="left" w:leader="underscore" w:pos="796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Lesson: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66200" w:rsidRDefault="00566200" w:rsidP="00566200">
      <w:pPr>
        <w:tabs>
          <w:tab w:val="left" w:leader="underscore" w:pos="3960"/>
          <w:tab w:val="left" w:leader="underscore" w:pos="796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Date: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TableGrid"/>
        <w:tblW w:w="0" w:type="auto"/>
        <w:tblLook w:val="04A0"/>
      </w:tblPr>
      <w:tblGrid>
        <w:gridCol w:w="4788"/>
        <w:gridCol w:w="4068"/>
      </w:tblGrid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Curriculum Standard (s)</w:t>
            </w:r>
          </w:p>
          <w:p w:rsidR="00566200" w:rsidRPr="00055866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curriculum standards to be taught; connect to other standards within or outside of the discipline.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Student/Class Profile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any accommodations in instruction to meet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student learning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needs.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Learning Outcomes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important concepts and skills that students will be expected to learn.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Assessments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the formative and/or summative assessments used to determine student progress towards achieving the learning outcomes of the lesson.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Cognitive Engagement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Include:  Warm-up or opening to lesson, activities to engage students in the intended learning outcomes, closure activity.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Adjustments/Modifications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ways in which you may adjust the lesson if formative assessments warrant modification.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Groups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will students be grouped for each activity of the lesson?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6200" w:rsidTr="00566200">
        <w:tc>
          <w:tcPr>
            <w:tcW w:w="4788" w:type="dxa"/>
          </w:tcPr>
          <w:p w:rsidR="00566200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Resources</w:t>
            </w:r>
          </w:p>
          <w:p w:rsidR="00566200" w:rsidRPr="00C90567" w:rsidRDefault="00566200" w:rsidP="00566200">
            <w:pPr>
              <w:tabs>
                <w:tab w:val="left" w:leader="underscore" w:pos="3960"/>
                <w:tab w:val="left" w:leader="underscore" w:pos="796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resources and material needed for lessons.</w:t>
            </w:r>
          </w:p>
        </w:tc>
        <w:tc>
          <w:tcPr>
            <w:tcW w:w="4068" w:type="dxa"/>
          </w:tcPr>
          <w:p w:rsidR="00566200" w:rsidRDefault="00566200" w:rsidP="00055866">
            <w:pPr>
              <w:tabs>
                <w:tab w:val="left" w:leader="underscore" w:pos="3960"/>
                <w:tab w:val="left" w:leader="underscore" w:pos="79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068F6" w:rsidRDefault="00AB3F39"/>
    <w:sectPr w:rsidR="005068F6" w:rsidSect="005068F6">
      <w:headerReference w:type="default" r:id="rId4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200" w:rsidRDefault="00566200">
    <w:pPr>
      <w:pStyle w:val="Header"/>
    </w:pPr>
    <w:r>
      <w:t>Lesson Plan Template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566200"/>
    <w:rsid w:val="00566200"/>
    <w:rsid w:val="00AB3F39"/>
  </w:rsids>
  <m:mathPr>
    <m:mathFont m:val="Arial Rounded MT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20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56620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662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620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662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6200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763</Characters>
  <Application>Microsoft Macintosh Word</Application>
  <DocSecurity>0</DocSecurity>
  <Lines>6</Lines>
  <Paragraphs>1</Paragraphs>
  <ScaleCrop>false</ScaleCrop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Cossey</dc:creator>
  <cp:keywords/>
  <cp:lastModifiedBy>Matt Cossey</cp:lastModifiedBy>
  <cp:revision>2</cp:revision>
  <dcterms:created xsi:type="dcterms:W3CDTF">2012-10-16T12:26:00Z</dcterms:created>
  <dcterms:modified xsi:type="dcterms:W3CDTF">2012-10-16T12:30:00Z</dcterms:modified>
</cp:coreProperties>
</file>