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328" w:rsidRDefault="00FF5328" w:rsidP="00FF5328">
      <w:pPr>
        <w:tabs>
          <w:tab w:val="right" w:pos="7920"/>
        </w:tabs>
        <w:spacing w:line="231" w:lineRule="exact"/>
        <w:jc w:val="center"/>
        <w:rPr>
          <w:rFonts w:ascii="Arial" w:hAnsi="Arial" w:cs="Arial"/>
          <w:b/>
          <w:sz w:val="24"/>
        </w:rPr>
      </w:pPr>
    </w:p>
    <w:p w:rsidR="00FF5328" w:rsidRDefault="00FF5328" w:rsidP="00FF5328">
      <w:pPr>
        <w:tabs>
          <w:tab w:val="right" w:pos="7920"/>
        </w:tabs>
        <w:spacing w:line="231" w:lineRule="exact"/>
        <w:jc w:val="center"/>
        <w:rPr>
          <w:rFonts w:ascii="Arial" w:hAnsi="Arial" w:cs="Arial"/>
          <w:b/>
          <w:sz w:val="24"/>
        </w:rPr>
      </w:pPr>
    </w:p>
    <w:p w:rsidR="00FF5328" w:rsidRDefault="00FF5328" w:rsidP="00FF5328">
      <w:pPr>
        <w:tabs>
          <w:tab w:val="right" w:pos="7920"/>
        </w:tabs>
        <w:spacing w:line="231" w:lineRule="exact"/>
        <w:jc w:val="center"/>
        <w:rPr>
          <w:rFonts w:ascii="Arial" w:hAnsi="Arial" w:cs="Arial"/>
          <w:b/>
          <w:sz w:val="24"/>
        </w:rPr>
      </w:pPr>
    </w:p>
    <w:p w:rsidR="00FF5328" w:rsidRDefault="00FF5328" w:rsidP="00FF5328">
      <w:pPr>
        <w:tabs>
          <w:tab w:val="right" w:pos="7920"/>
        </w:tabs>
        <w:spacing w:line="231" w:lineRule="exact"/>
        <w:jc w:val="center"/>
        <w:rPr>
          <w:rFonts w:ascii="Arial" w:hAnsi="Arial" w:cs="Arial"/>
          <w:b/>
          <w:sz w:val="24"/>
        </w:rPr>
      </w:pPr>
    </w:p>
    <w:p w:rsidR="00FF5328" w:rsidRPr="00FF5328" w:rsidRDefault="00FF5328" w:rsidP="00FF5328">
      <w:pPr>
        <w:tabs>
          <w:tab w:val="right" w:pos="7920"/>
        </w:tabs>
        <w:spacing w:line="231" w:lineRule="exact"/>
        <w:jc w:val="center"/>
        <w:rPr>
          <w:rFonts w:ascii="Arial" w:hAnsi="Arial" w:cs="Arial"/>
          <w:b/>
          <w:sz w:val="24"/>
        </w:rPr>
      </w:pPr>
      <w:r w:rsidRPr="00FF5328">
        <w:rPr>
          <w:rFonts w:ascii="Arial" w:hAnsi="Arial" w:cs="Arial"/>
          <w:b/>
          <w:sz w:val="24"/>
        </w:rPr>
        <w:t>BUDGET PLANNING AND DEADLINES</w:t>
      </w:r>
    </w:p>
    <w:p w:rsidR="00FF5328" w:rsidRPr="00FF5328" w:rsidRDefault="00FF5328" w:rsidP="00FF5328">
      <w:pPr>
        <w:tabs>
          <w:tab w:val="right" w:pos="7920"/>
        </w:tabs>
        <w:spacing w:line="231" w:lineRule="exact"/>
        <w:jc w:val="center"/>
        <w:rPr>
          <w:rFonts w:ascii="Arial" w:hAnsi="Arial" w:cs="Arial"/>
          <w:b/>
          <w:sz w:val="24"/>
        </w:rPr>
      </w:pPr>
    </w:p>
    <w:p w:rsidR="00FF5328" w:rsidRPr="00FF5328" w:rsidRDefault="00FF5328" w:rsidP="00FF5328">
      <w:pPr>
        <w:tabs>
          <w:tab w:val="right" w:pos="7920"/>
        </w:tabs>
        <w:spacing w:line="231" w:lineRule="exact"/>
        <w:jc w:val="center"/>
        <w:rPr>
          <w:rFonts w:ascii="Arial" w:hAnsi="Arial" w:cs="Arial"/>
          <w:b/>
          <w:sz w:val="24"/>
        </w:rPr>
      </w:pPr>
    </w:p>
    <w:p w:rsidR="00FF5328" w:rsidRPr="00FF5328" w:rsidRDefault="00FF5328" w:rsidP="00FF5328">
      <w:pPr>
        <w:tabs>
          <w:tab w:val="right" w:pos="630"/>
        </w:tabs>
        <w:ind w:firstLine="634"/>
        <w:jc w:val="both"/>
        <w:rPr>
          <w:rFonts w:ascii="Arial" w:hAnsi="Arial" w:cs="Arial"/>
          <w:sz w:val="24"/>
        </w:rPr>
      </w:pPr>
      <w:r w:rsidRPr="00FF5328">
        <w:rPr>
          <w:rFonts w:ascii="Arial" w:hAnsi="Arial" w:cs="Arial"/>
          <w:b/>
          <w:sz w:val="24"/>
        </w:rPr>
        <w:tab/>
      </w:r>
      <w:r w:rsidRPr="00FF5328">
        <w:rPr>
          <w:rFonts w:ascii="Arial" w:hAnsi="Arial" w:cs="Arial"/>
          <w:sz w:val="24"/>
        </w:rPr>
        <w:t xml:space="preserve">The Superintendent of Schools shall have the responsibility for constructing and adhering to the budget calendar. The calendar shall present a plan of action for estimating and completing preparation of the proposed annual budget during the ensuing school year. It will identify necessary budgetary activities and the schedule, with deadlines, for each activity. It also will indicate to whom the responsibility for completion of each budget activity has been delegated. The calendar shall contain preliminary dates for the Board of Education’s consideration of the tentative budget and the dates for public hearings on the final budget. </w:t>
      </w:r>
    </w:p>
    <w:p w:rsidR="00FF5328" w:rsidRPr="00FF5328" w:rsidRDefault="00FF5328" w:rsidP="00FF5328">
      <w:pPr>
        <w:tabs>
          <w:tab w:val="left" w:pos="630"/>
          <w:tab w:val="left" w:pos="2070"/>
          <w:tab w:val="right" w:pos="7920"/>
        </w:tabs>
        <w:spacing w:line="231" w:lineRule="exact"/>
        <w:ind w:left="630" w:hanging="630"/>
        <w:rPr>
          <w:rFonts w:ascii="Arial" w:hAnsi="Arial" w:cs="Arial"/>
          <w:b/>
          <w:sz w:val="24"/>
        </w:rPr>
      </w:pPr>
      <w:r w:rsidRPr="00FF5328">
        <w:rPr>
          <w:rFonts w:ascii="Arial" w:hAnsi="Arial" w:cs="Arial"/>
          <w:b/>
          <w:sz w:val="24"/>
        </w:rPr>
        <w:tab/>
      </w:r>
      <w:r w:rsidRPr="00FF5328">
        <w:rPr>
          <w:rFonts w:ascii="Arial" w:hAnsi="Arial" w:cs="Arial"/>
          <w:b/>
          <w:sz w:val="24"/>
        </w:rPr>
        <w:tab/>
      </w:r>
    </w:p>
    <w:p w:rsidR="00FF5328" w:rsidRPr="00FF5328" w:rsidRDefault="00FF5328" w:rsidP="00FF5328">
      <w:pPr>
        <w:tabs>
          <w:tab w:val="left" w:pos="630"/>
          <w:tab w:val="left" w:pos="2070"/>
          <w:tab w:val="right" w:pos="7920"/>
        </w:tabs>
        <w:spacing w:line="231" w:lineRule="exact"/>
        <w:ind w:left="630" w:hanging="630"/>
        <w:rPr>
          <w:rFonts w:ascii="Arial" w:hAnsi="Arial" w:cs="Arial"/>
          <w:b/>
          <w:sz w:val="24"/>
        </w:rPr>
      </w:pPr>
    </w:p>
    <w:p w:rsidR="00FF5328" w:rsidRPr="00FF5328" w:rsidRDefault="00FF5328" w:rsidP="00FF5328">
      <w:pPr>
        <w:tabs>
          <w:tab w:val="left" w:pos="630"/>
          <w:tab w:val="left" w:pos="2070"/>
          <w:tab w:val="right" w:pos="7920"/>
        </w:tabs>
        <w:spacing w:line="231" w:lineRule="exact"/>
        <w:ind w:left="630" w:hanging="630"/>
        <w:rPr>
          <w:rFonts w:ascii="Arial" w:hAnsi="Arial" w:cs="Arial"/>
          <w:b/>
          <w:sz w:val="24"/>
        </w:rPr>
      </w:pPr>
    </w:p>
    <w:p w:rsidR="00FF5328" w:rsidRPr="00FF5328" w:rsidRDefault="00FF5328" w:rsidP="00FF5328">
      <w:pPr>
        <w:tabs>
          <w:tab w:val="left" w:pos="630"/>
          <w:tab w:val="left" w:pos="2070"/>
          <w:tab w:val="right" w:pos="7920"/>
        </w:tabs>
        <w:spacing w:line="231" w:lineRule="exact"/>
        <w:ind w:left="630" w:hanging="630"/>
        <w:rPr>
          <w:rFonts w:ascii="Arial" w:hAnsi="Arial" w:cs="Arial"/>
          <w:b/>
          <w:sz w:val="24"/>
        </w:rPr>
      </w:pPr>
    </w:p>
    <w:p w:rsidR="00FF5328" w:rsidRPr="00FF5328" w:rsidRDefault="00FF5328" w:rsidP="00FF5328">
      <w:pPr>
        <w:tabs>
          <w:tab w:val="left" w:pos="630"/>
          <w:tab w:val="left" w:pos="2070"/>
          <w:tab w:val="right" w:pos="7920"/>
        </w:tabs>
        <w:spacing w:line="231" w:lineRule="exact"/>
        <w:ind w:left="630" w:hanging="630"/>
        <w:rPr>
          <w:rFonts w:ascii="Arial" w:hAnsi="Arial" w:cs="Arial"/>
          <w:b/>
          <w:sz w:val="24"/>
        </w:rPr>
      </w:pPr>
    </w:p>
    <w:p w:rsidR="00FF5328" w:rsidRPr="00FF5328" w:rsidRDefault="00FF5328" w:rsidP="00FF5328">
      <w:pPr>
        <w:tabs>
          <w:tab w:val="left" w:pos="630"/>
          <w:tab w:val="left" w:pos="2070"/>
          <w:tab w:val="right" w:pos="7920"/>
        </w:tabs>
        <w:spacing w:line="231" w:lineRule="exact"/>
        <w:ind w:left="630" w:hanging="630"/>
        <w:jc w:val="right"/>
        <w:rPr>
          <w:rFonts w:ascii="Arial" w:hAnsi="Arial" w:cs="Arial"/>
          <w:sz w:val="24"/>
        </w:rPr>
      </w:pPr>
      <w:r w:rsidRPr="00FF5328">
        <w:rPr>
          <w:rFonts w:ascii="Arial" w:hAnsi="Arial" w:cs="Arial"/>
          <w:sz w:val="24"/>
        </w:rPr>
        <w:t>Adoption date: December 19, 1990 (revised) 01/17/12</w:t>
      </w:r>
    </w:p>
    <w:p w:rsidR="00320B63" w:rsidRPr="00FF5328" w:rsidRDefault="00FF5328" w:rsidP="00FF5328">
      <w:pPr>
        <w:rPr>
          <w:rFonts w:ascii="Arial" w:hAnsi="Arial" w:cs="Arial"/>
        </w:rPr>
      </w:pPr>
      <w:r w:rsidRPr="00FF5328">
        <w:rPr>
          <w:rFonts w:ascii="Arial" w:hAnsi="Arial" w:cs="Arial"/>
          <w:sz w:val="24"/>
        </w:rPr>
        <w:tab/>
      </w:r>
    </w:p>
    <w:sectPr w:rsidR="00320B63" w:rsidRPr="00FF5328" w:rsidSect="00320B63">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328" w:rsidRDefault="00FF5328" w:rsidP="00FF5328">
      <w:r>
        <w:separator/>
      </w:r>
    </w:p>
  </w:endnote>
  <w:endnote w:type="continuationSeparator" w:id="0">
    <w:p w:rsidR="00FF5328" w:rsidRDefault="00FF5328" w:rsidP="00FF5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28" w:rsidRDefault="00FF532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28" w:rsidRDefault="00FF5328">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28" w:rsidRDefault="00FF532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328" w:rsidRDefault="00FF5328" w:rsidP="00FF5328">
      <w:r>
        <w:separator/>
      </w:r>
    </w:p>
  </w:footnote>
  <w:footnote w:type="continuationSeparator" w:id="0">
    <w:p w:rsidR="00FF5328" w:rsidRDefault="00FF5328" w:rsidP="00FF532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28" w:rsidRDefault="00FF532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28" w:rsidRDefault="00FF5328" w:rsidP="00FF5328">
    <w:pPr>
      <w:pStyle w:val="Header"/>
      <w:jc w:val="right"/>
      <w:rPr>
        <w:rFonts w:ascii="Arial" w:hAnsi="Arial" w:cs="Arial"/>
        <w:sz w:val="24"/>
        <w:szCs w:val="24"/>
      </w:rPr>
    </w:pPr>
    <w:r>
      <w:rPr>
        <w:rFonts w:ascii="Arial" w:hAnsi="Arial" w:cs="Arial"/>
        <w:sz w:val="24"/>
        <w:szCs w:val="24"/>
      </w:rPr>
      <w:t>Policy 6111</w:t>
    </w:r>
  </w:p>
  <w:p w:rsidR="00FF5328" w:rsidRPr="00FF5328" w:rsidRDefault="00FF5328" w:rsidP="00FF5328">
    <w:pPr>
      <w:pStyle w:val="Header"/>
      <w:jc w:val="right"/>
      <w:rPr>
        <w:rFonts w:ascii="Arial" w:hAnsi="Arial" w:cs="Arial"/>
        <w:sz w:val="24"/>
        <w:szCs w:val="24"/>
      </w:rPr>
    </w:pPr>
    <w:r>
      <w:rPr>
        <w:rFonts w:ascii="Arial" w:hAnsi="Arial" w:cs="Arial"/>
        <w:sz w:val="24"/>
        <w:szCs w:val="24"/>
      </w:rPr>
      <w:t xml:space="preserve">Fiscal </w:t>
    </w:r>
    <w:r>
      <w:rPr>
        <w:rFonts w:ascii="Arial" w:hAnsi="Arial" w:cs="Arial"/>
        <w:sz w:val="24"/>
        <w:szCs w:val="24"/>
      </w:rPr>
      <w:t>Management</w:t>
    </w:r>
    <w:bookmarkStart w:id="0" w:name="_GoBack"/>
    <w:bookmarkEnd w:id="0"/>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28" w:rsidRDefault="00FF53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328"/>
    <w:rsid w:val="00320B63"/>
    <w:rsid w:val="00FF5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328"/>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28"/>
    <w:pPr>
      <w:tabs>
        <w:tab w:val="center" w:pos="4320"/>
        <w:tab w:val="right" w:pos="8640"/>
      </w:tabs>
    </w:pPr>
  </w:style>
  <w:style w:type="character" w:customStyle="1" w:styleId="HeaderChar">
    <w:name w:val="Header Char"/>
    <w:basedOn w:val="DefaultParagraphFont"/>
    <w:link w:val="Header"/>
    <w:uiPriority w:val="99"/>
    <w:rsid w:val="00FF532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5328"/>
    <w:pPr>
      <w:tabs>
        <w:tab w:val="center" w:pos="4320"/>
        <w:tab w:val="right" w:pos="8640"/>
      </w:tabs>
    </w:pPr>
  </w:style>
  <w:style w:type="character" w:customStyle="1" w:styleId="FooterChar">
    <w:name w:val="Footer Char"/>
    <w:basedOn w:val="DefaultParagraphFont"/>
    <w:link w:val="Footer"/>
    <w:uiPriority w:val="99"/>
    <w:rsid w:val="00FF5328"/>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328"/>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28"/>
    <w:pPr>
      <w:tabs>
        <w:tab w:val="center" w:pos="4320"/>
        <w:tab w:val="right" w:pos="8640"/>
      </w:tabs>
    </w:pPr>
  </w:style>
  <w:style w:type="character" w:customStyle="1" w:styleId="HeaderChar">
    <w:name w:val="Header Char"/>
    <w:basedOn w:val="DefaultParagraphFont"/>
    <w:link w:val="Header"/>
    <w:uiPriority w:val="99"/>
    <w:rsid w:val="00FF532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5328"/>
    <w:pPr>
      <w:tabs>
        <w:tab w:val="center" w:pos="4320"/>
        <w:tab w:val="right" w:pos="8640"/>
      </w:tabs>
    </w:pPr>
  </w:style>
  <w:style w:type="character" w:customStyle="1" w:styleId="FooterChar">
    <w:name w:val="Footer Char"/>
    <w:basedOn w:val="DefaultParagraphFont"/>
    <w:link w:val="Footer"/>
    <w:uiPriority w:val="99"/>
    <w:rsid w:val="00FF532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627</Characters>
  <Application>Microsoft Macintosh Word</Application>
  <DocSecurity>0</DocSecurity>
  <Lines>5</Lines>
  <Paragraphs>1</Paragraphs>
  <ScaleCrop>false</ScaleCrop>
  <Company/>
  <LinksUpToDate>false</LinksUpToDate>
  <CharactersWithSpaces>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2018-10-26T17:17:00Z</dcterms:created>
  <dcterms:modified xsi:type="dcterms:W3CDTF">2018-10-26T17:17:00Z</dcterms:modified>
</cp:coreProperties>
</file>