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60B5" w:rsidRDefault="00D860B5" w:rsidP="00D860B5">
      <w:pPr>
        <w:jc w:val="center"/>
        <w:rPr>
          <w:rFonts w:ascii="Arial" w:hAnsi="Arial" w:cs="Arial"/>
          <w:b/>
        </w:rPr>
      </w:pPr>
    </w:p>
    <w:p w:rsidR="00D860B5" w:rsidRDefault="00D860B5" w:rsidP="00D860B5">
      <w:pPr>
        <w:jc w:val="center"/>
        <w:rPr>
          <w:rFonts w:ascii="Arial" w:hAnsi="Arial" w:cs="Arial"/>
          <w:b/>
        </w:rPr>
      </w:pPr>
    </w:p>
    <w:p w:rsidR="00320B63" w:rsidRDefault="00D860B5" w:rsidP="00D860B5">
      <w:pPr>
        <w:jc w:val="center"/>
        <w:rPr>
          <w:rFonts w:ascii="Arial" w:hAnsi="Arial" w:cs="Arial"/>
          <w:b/>
        </w:rPr>
      </w:pPr>
      <w:bookmarkStart w:id="0" w:name="_GoBack"/>
      <w:bookmarkEnd w:id="0"/>
      <w:r w:rsidRPr="00D860B5">
        <w:rPr>
          <w:rFonts w:ascii="Arial" w:hAnsi="Arial" w:cs="Arial"/>
          <w:b/>
        </w:rPr>
        <w:t>STUDENT SUSPENSIONS</w:t>
      </w:r>
    </w:p>
    <w:p w:rsidR="00D860B5" w:rsidRDefault="00D860B5" w:rsidP="00D860B5">
      <w:pPr>
        <w:jc w:val="center"/>
        <w:rPr>
          <w:rFonts w:ascii="Arial" w:hAnsi="Arial" w:cs="Arial"/>
          <w:b/>
        </w:rPr>
      </w:pPr>
    </w:p>
    <w:p w:rsidR="00D860B5" w:rsidRDefault="00D860B5" w:rsidP="00D860B5">
      <w:pPr>
        <w:jc w:val="both"/>
        <w:rPr>
          <w:rFonts w:ascii="Trebuchet MS" w:hAnsi="Trebuchet MS"/>
        </w:rPr>
      </w:pPr>
      <w:r>
        <w:rPr>
          <w:rFonts w:ascii="Trebuchet MS" w:hAnsi="Trebuchet MS"/>
        </w:rPr>
        <w:t>WHEREAS, Education Law Section 3214(3)(b) grants to the Board of Education of the Ticonderoga School District the power to delegate the power to suspend students to the Principals of the District for a period not to exceed five school days; and</w:t>
      </w:r>
    </w:p>
    <w:p w:rsidR="00D860B5" w:rsidRDefault="00D860B5" w:rsidP="00D860B5">
      <w:pPr>
        <w:jc w:val="both"/>
        <w:rPr>
          <w:rFonts w:ascii="Trebuchet MS" w:hAnsi="Trebuchet MS"/>
        </w:rPr>
      </w:pPr>
    </w:p>
    <w:p w:rsidR="00D860B5" w:rsidRDefault="00D860B5" w:rsidP="00D860B5">
      <w:pPr>
        <w:jc w:val="both"/>
        <w:rPr>
          <w:rFonts w:ascii="Trebuchet MS" w:hAnsi="Trebuchet MS"/>
        </w:rPr>
      </w:pPr>
      <w:r>
        <w:rPr>
          <w:rFonts w:ascii="Trebuchet MS" w:hAnsi="Trebuchet MS"/>
        </w:rPr>
        <w:t xml:space="preserve">WHEREAS, </w:t>
      </w:r>
      <w:r>
        <w:rPr>
          <w:rFonts w:ascii="Trebuchet MS" w:hAnsi="Trebuchet MS"/>
        </w:rPr>
        <w:t>the Board of Education wishes to delegate such power to the Principals of the District;</w:t>
      </w:r>
    </w:p>
    <w:p w:rsidR="00D860B5" w:rsidRDefault="00D860B5" w:rsidP="00D860B5">
      <w:pPr>
        <w:jc w:val="both"/>
        <w:rPr>
          <w:rFonts w:ascii="Trebuchet MS" w:hAnsi="Trebuchet MS"/>
        </w:rPr>
      </w:pPr>
    </w:p>
    <w:p w:rsidR="00D860B5" w:rsidRDefault="00D860B5" w:rsidP="00D860B5">
      <w:pPr>
        <w:jc w:val="both"/>
        <w:rPr>
          <w:rFonts w:ascii="Trebuchet MS" w:hAnsi="Trebuchet MS"/>
        </w:rPr>
      </w:pPr>
      <w:r>
        <w:rPr>
          <w:rFonts w:ascii="Trebuchet MS" w:hAnsi="Trebuchet MS"/>
        </w:rPr>
        <w:t>THEREFORE, BE IT RESOLVED, that the Principals of the Ticonderoga Central School District shall, in accordance with Section 3214 of the Education Law, have the power to suspend students for a period not to exceed five school days; and</w:t>
      </w:r>
    </w:p>
    <w:p w:rsidR="00D860B5" w:rsidRDefault="00D860B5" w:rsidP="00D860B5">
      <w:pPr>
        <w:jc w:val="both"/>
        <w:rPr>
          <w:rFonts w:ascii="Trebuchet MS" w:hAnsi="Trebuchet MS"/>
        </w:rPr>
      </w:pPr>
    </w:p>
    <w:p w:rsidR="00D860B5" w:rsidRDefault="00D860B5" w:rsidP="00D860B5">
      <w:pPr>
        <w:jc w:val="both"/>
        <w:rPr>
          <w:rFonts w:ascii="Trebuchet MS" w:hAnsi="Trebuchet MS"/>
        </w:rPr>
      </w:pPr>
      <w:r>
        <w:rPr>
          <w:rFonts w:ascii="Trebuchet MS" w:hAnsi="Trebuchet MS"/>
        </w:rPr>
        <w:t>BE IT FURTHER RESOLVED, that upon suspending a student, the Principal shall promptly notify the Superintendent of Schools.</w:t>
      </w:r>
    </w:p>
    <w:p w:rsidR="00D860B5" w:rsidRDefault="00D860B5" w:rsidP="00D860B5">
      <w:pPr>
        <w:rPr>
          <w:rFonts w:ascii="Trebuchet MS" w:hAnsi="Trebuchet MS"/>
        </w:rPr>
      </w:pPr>
    </w:p>
    <w:p w:rsidR="00D860B5" w:rsidRDefault="00D860B5" w:rsidP="00D860B5">
      <w:pPr>
        <w:rPr>
          <w:rFonts w:ascii="Trebuchet MS" w:hAnsi="Trebuchet MS"/>
        </w:rPr>
      </w:pPr>
    </w:p>
    <w:p w:rsidR="00D860B5" w:rsidRDefault="00D860B5" w:rsidP="00D860B5">
      <w:pPr>
        <w:rPr>
          <w:rFonts w:ascii="Trebuchet MS" w:hAnsi="Trebuchet MS"/>
        </w:rPr>
      </w:pPr>
    </w:p>
    <w:p w:rsidR="00D860B5" w:rsidRDefault="00D860B5" w:rsidP="00D860B5">
      <w:pPr>
        <w:rPr>
          <w:rFonts w:ascii="Trebuchet MS" w:hAnsi="Trebuchet MS"/>
        </w:rPr>
      </w:pPr>
    </w:p>
    <w:p w:rsidR="00D860B5" w:rsidRDefault="00D860B5" w:rsidP="00D860B5">
      <w:pPr>
        <w:jc w:val="right"/>
        <w:rPr>
          <w:rFonts w:ascii="Trebuchet MS" w:hAnsi="Trebuchet MS"/>
        </w:rPr>
      </w:pPr>
      <w:r>
        <w:rPr>
          <w:rFonts w:ascii="Trebuchet MS" w:hAnsi="Trebuchet MS"/>
        </w:rPr>
        <w:t>First Reading: December 15, 1999</w:t>
      </w:r>
    </w:p>
    <w:p w:rsidR="00D860B5" w:rsidRDefault="00D860B5" w:rsidP="00D860B5">
      <w:pPr>
        <w:jc w:val="right"/>
        <w:rPr>
          <w:rFonts w:ascii="Trebuchet MS" w:hAnsi="Trebuchet MS"/>
        </w:rPr>
      </w:pPr>
      <w:r>
        <w:rPr>
          <w:rFonts w:ascii="Trebuchet MS" w:hAnsi="Trebuchet MS"/>
        </w:rPr>
        <w:t>Adopted: January 19, 2000</w:t>
      </w:r>
    </w:p>
    <w:p w:rsidR="00D860B5" w:rsidRPr="00D860B5" w:rsidRDefault="00D860B5" w:rsidP="00D860B5">
      <w:pPr>
        <w:jc w:val="right"/>
        <w:rPr>
          <w:rFonts w:ascii="Arial" w:hAnsi="Arial" w:cs="Arial"/>
          <w:b/>
        </w:rPr>
      </w:pPr>
    </w:p>
    <w:sectPr w:rsidR="00D860B5" w:rsidRPr="00D860B5" w:rsidSect="00320B63">
      <w:headerReference w:type="default" r:id="rId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60B5" w:rsidRDefault="00D860B5" w:rsidP="00D860B5">
      <w:r>
        <w:separator/>
      </w:r>
    </w:p>
  </w:endnote>
  <w:endnote w:type="continuationSeparator" w:id="0">
    <w:p w:rsidR="00D860B5" w:rsidRDefault="00D860B5" w:rsidP="00D860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Trebuchet MS">
    <w:panose1 w:val="020B0603020202020204"/>
    <w:charset w:val="00"/>
    <w:family w:val="auto"/>
    <w:pitch w:val="variable"/>
    <w:sig w:usb0="00000287" w:usb1="00000000" w:usb2="00000000" w:usb3="00000000" w:csb0="0000009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60B5" w:rsidRDefault="00D860B5" w:rsidP="00D860B5">
      <w:r>
        <w:separator/>
      </w:r>
    </w:p>
  </w:footnote>
  <w:footnote w:type="continuationSeparator" w:id="0">
    <w:p w:rsidR="00D860B5" w:rsidRDefault="00D860B5" w:rsidP="00D860B5">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60B5" w:rsidRDefault="00D860B5" w:rsidP="00D860B5">
    <w:pPr>
      <w:pStyle w:val="Header"/>
      <w:jc w:val="right"/>
      <w:rPr>
        <w:rFonts w:ascii="Arial" w:hAnsi="Arial" w:cs="Arial"/>
      </w:rPr>
    </w:pPr>
    <w:r>
      <w:rPr>
        <w:rFonts w:ascii="Arial" w:hAnsi="Arial" w:cs="Arial"/>
      </w:rPr>
      <w:t>Policy 5313.3</w:t>
    </w:r>
  </w:p>
  <w:p w:rsidR="00D860B5" w:rsidRDefault="00D860B5" w:rsidP="00D860B5">
    <w:pPr>
      <w:pStyle w:val="Header"/>
      <w:jc w:val="right"/>
      <w:rPr>
        <w:rFonts w:ascii="Arial" w:hAnsi="Arial" w:cs="Arial"/>
      </w:rPr>
    </w:pPr>
    <w:r>
      <w:rPr>
        <w:rFonts w:ascii="Arial" w:hAnsi="Arial" w:cs="Arial"/>
      </w:rPr>
      <w:t>Students</w:t>
    </w:r>
  </w:p>
  <w:p w:rsidR="00D860B5" w:rsidRPr="00D860B5" w:rsidRDefault="00D860B5" w:rsidP="00D860B5">
    <w:pPr>
      <w:pStyle w:val="Header"/>
      <w:jc w:val="right"/>
      <w:rPr>
        <w:rFonts w:ascii="Arial" w:hAnsi="Arial" w:cs="Arial"/>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60B5"/>
    <w:rsid w:val="00320B63"/>
    <w:rsid w:val="00D860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266B81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60B5"/>
    <w:pPr>
      <w:tabs>
        <w:tab w:val="center" w:pos="4320"/>
        <w:tab w:val="right" w:pos="8640"/>
      </w:tabs>
    </w:pPr>
  </w:style>
  <w:style w:type="character" w:customStyle="1" w:styleId="HeaderChar">
    <w:name w:val="Header Char"/>
    <w:basedOn w:val="DefaultParagraphFont"/>
    <w:link w:val="Header"/>
    <w:uiPriority w:val="99"/>
    <w:rsid w:val="00D860B5"/>
  </w:style>
  <w:style w:type="paragraph" w:styleId="Footer">
    <w:name w:val="footer"/>
    <w:basedOn w:val="Normal"/>
    <w:link w:val="FooterChar"/>
    <w:uiPriority w:val="99"/>
    <w:unhideWhenUsed/>
    <w:rsid w:val="00D860B5"/>
    <w:pPr>
      <w:tabs>
        <w:tab w:val="center" w:pos="4320"/>
        <w:tab w:val="right" w:pos="8640"/>
      </w:tabs>
    </w:pPr>
  </w:style>
  <w:style w:type="character" w:customStyle="1" w:styleId="FooterChar">
    <w:name w:val="Footer Char"/>
    <w:basedOn w:val="DefaultParagraphFont"/>
    <w:link w:val="Footer"/>
    <w:uiPriority w:val="99"/>
    <w:rsid w:val="00D860B5"/>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60B5"/>
    <w:pPr>
      <w:tabs>
        <w:tab w:val="center" w:pos="4320"/>
        <w:tab w:val="right" w:pos="8640"/>
      </w:tabs>
    </w:pPr>
  </w:style>
  <w:style w:type="character" w:customStyle="1" w:styleId="HeaderChar">
    <w:name w:val="Header Char"/>
    <w:basedOn w:val="DefaultParagraphFont"/>
    <w:link w:val="Header"/>
    <w:uiPriority w:val="99"/>
    <w:rsid w:val="00D860B5"/>
  </w:style>
  <w:style w:type="paragraph" w:styleId="Footer">
    <w:name w:val="footer"/>
    <w:basedOn w:val="Normal"/>
    <w:link w:val="FooterChar"/>
    <w:uiPriority w:val="99"/>
    <w:unhideWhenUsed/>
    <w:rsid w:val="00D860B5"/>
    <w:pPr>
      <w:tabs>
        <w:tab w:val="center" w:pos="4320"/>
        <w:tab w:val="right" w:pos="8640"/>
      </w:tabs>
    </w:pPr>
  </w:style>
  <w:style w:type="character" w:customStyle="1" w:styleId="FooterChar">
    <w:name w:val="Footer Char"/>
    <w:basedOn w:val="DefaultParagraphFont"/>
    <w:link w:val="Footer"/>
    <w:uiPriority w:val="99"/>
    <w:rsid w:val="00D860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117</Words>
  <Characters>673</Characters>
  <Application>Microsoft Macintosh Word</Application>
  <DocSecurity>0</DocSecurity>
  <Lines>5</Lines>
  <Paragraphs>1</Paragraphs>
  <ScaleCrop>false</ScaleCrop>
  <Company/>
  <LinksUpToDate>false</LinksUpToDate>
  <CharactersWithSpaces>789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Laurie Cossey</dc:creator>
  <cp:keywords/>
  <dc:description/>
  <cp:lastModifiedBy>Laurie Cossey</cp:lastModifiedBy>
  <cp:revision>1</cp:revision>
  <dcterms:created xsi:type="dcterms:W3CDTF">2018-10-26T15:47:00Z</dcterms:created>
  <dcterms:modified xsi:type="dcterms:W3CDTF">2018-10-26T15:48:00Z</dcterms:modified>
</cp:coreProperties>
</file>