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30E43" w14:textId="77777777" w:rsidR="007F0633" w:rsidRDefault="007F0633" w:rsidP="007F0633">
      <w:pPr>
        <w:pStyle w:val="Calibri14"/>
        <w:rPr>
          <w:color w:val="auto"/>
        </w:rPr>
      </w:pPr>
      <w:bookmarkStart w:id="0" w:name="AppendixP"/>
      <w:bookmarkStart w:id="1" w:name="_Toc509816317"/>
      <w:r>
        <w:rPr>
          <w:color w:val="auto"/>
        </w:rPr>
        <w:t>Carlisle County School District</w:t>
      </w:r>
    </w:p>
    <w:p w14:paraId="6B66F262" w14:textId="28939C71" w:rsidR="007F0633" w:rsidRDefault="007F0633" w:rsidP="007F0633">
      <w:pPr>
        <w:pStyle w:val="Calibri14"/>
        <w:rPr>
          <w:color w:val="auto"/>
        </w:rPr>
      </w:pPr>
      <w:r w:rsidRPr="00F5122A">
        <w:rPr>
          <w:color w:val="auto"/>
        </w:rPr>
        <w:t xml:space="preserve">Notification of </w:t>
      </w:r>
      <w:bookmarkEnd w:id="0"/>
      <w:bookmarkEnd w:id="1"/>
      <w:r>
        <w:rPr>
          <w:color w:val="auto"/>
        </w:rPr>
        <w:t>Teacher Status</w:t>
      </w:r>
    </w:p>
    <w:p w14:paraId="676D95D5" w14:textId="77777777" w:rsidR="007F0633" w:rsidRPr="00197275" w:rsidRDefault="007F0633" w:rsidP="007F0633">
      <w:pPr>
        <w:spacing w:after="0" w:line="240" w:lineRule="auto"/>
        <w:jc w:val="center"/>
        <w:rPr>
          <w:rFonts w:cs="Arial"/>
          <w:b/>
        </w:rPr>
      </w:pPr>
    </w:p>
    <w:p w14:paraId="7219EC82" w14:textId="77777777" w:rsidR="007F0633" w:rsidRPr="00197275" w:rsidRDefault="007F0633" w:rsidP="007F0633">
      <w:pPr>
        <w:spacing w:after="0" w:line="240" w:lineRule="auto"/>
        <w:rPr>
          <w:rFonts w:cs="Arial"/>
        </w:rPr>
      </w:pPr>
    </w:p>
    <w:p w14:paraId="67933926" w14:textId="77777777" w:rsidR="007F0633" w:rsidRDefault="007F0633" w:rsidP="007F0633">
      <w:pPr>
        <w:spacing w:after="0" w:line="240" w:lineRule="auto"/>
        <w:rPr>
          <w:rFonts w:cs="Arial"/>
        </w:rPr>
      </w:pPr>
    </w:p>
    <w:p w14:paraId="160465D0" w14:textId="289FA576" w:rsidR="007F0633" w:rsidRPr="002E499A" w:rsidRDefault="007F0633" w:rsidP="007F0633">
      <w:pPr>
        <w:spacing w:after="0" w:line="240" w:lineRule="auto"/>
        <w:rPr>
          <w:rFonts w:cs="Arial"/>
        </w:rPr>
      </w:pPr>
      <w:r>
        <w:rPr>
          <w:rFonts w:cs="Arial"/>
        </w:rPr>
        <w:t>August 1</w:t>
      </w:r>
      <w:r>
        <w:rPr>
          <w:rFonts w:cs="Arial"/>
        </w:rPr>
        <w:t>1</w:t>
      </w:r>
      <w:r>
        <w:rPr>
          <w:rFonts w:cs="Arial"/>
        </w:rPr>
        <w:t>, 2022</w:t>
      </w:r>
    </w:p>
    <w:p w14:paraId="41C28B78" w14:textId="77777777" w:rsidR="007F0633" w:rsidRPr="002E499A" w:rsidRDefault="007F0633" w:rsidP="007F0633">
      <w:pPr>
        <w:spacing w:after="0" w:line="240" w:lineRule="auto"/>
        <w:rPr>
          <w:rFonts w:cs="Arial"/>
        </w:rPr>
      </w:pPr>
    </w:p>
    <w:p w14:paraId="5F6D4931" w14:textId="77777777" w:rsidR="007F0633" w:rsidRDefault="007F0633" w:rsidP="007F063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Carlisle County School District </w:t>
      </w:r>
    </w:p>
    <w:p w14:paraId="7E9DCB64" w14:textId="77777777" w:rsidR="007F0633" w:rsidRDefault="007F0633" w:rsidP="007F063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4557 State Route 1377</w:t>
      </w:r>
    </w:p>
    <w:p w14:paraId="0690BF6E" w14:textId="77777777" w:rsidR="007F0633" w:rsidRDefault="007F0633" w:rsidP="007F063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Bardwell, KY 42023</w:t>
      </w:r>
    </w:p>
    <w:p w14:paraId="7A0C9B6D" w14:textId="77777777" w:rsidR="007F0633" w:rsidRDefault="007F0633" w:rsidP="007F0633">
      <w:pPr>
        <w:spacing w:after="0" w:line="240" w:lineRule="auto"/>
        <w:rPr>
          <w:rFonts w:cs="Arial"/>
        </w:rPr>
      </w:pPr>
    </w:p>
    <w:p w14:paraId="50B394D7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  <w:r w:rsidRPr="0007023B">
        <w:rPr>
          <w:rFonts w:cs="Arial"/>
          <w:szCs w:val="24"/>
        </w:rPr>
        <w:t>Dear Parent or Guardian:</w:t>
      </w:r>
    </w:p>
    <w:p w14:paraId="1461D9D8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</w:p>
    <w:p w14:paraId="7F5C55A3" w14:textId="068FB7E5" w:rsidR="007F0633" w:rsidRDefault="007F0633" w:rsidP="007F0633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The </w:t>
      </w:r>
      <w:r w:rsidRPr="0007023B">
        <w:rPr>
          <w:rFonts w:cs="Arial"/>
          <w:szCs w:val="24"/>
        </w:rPr>
        <w:t>Every</w:t>
      </w:r>
      <w:r>
        <w:rPr>
          <w:rFonts w:cs="Arial"/>
          <w:szCs w:val="24"/>
        </w:rPr>
        <w:t xml:space="preserve"> Student Succeeds Act </w:t>
      </w:r>
      <w:r w:rsidR="006010F1">
        <w:rPr>
          <w:rFonts w:cs="Arial"/>
          <w:szCs w:val="24"/>
        </w:rPr>
        <w:t xml:space="preserve">(ESSA) </w:t>
      </w:r>
      <w:r>
        <w:rPr>
          <w:rFonts w:cs="Arial"/>
          <w:szCs w:val="24"/>
        </w:rPr>
        <w:t xml:space="preserve">requires that teachers meet state certification requirements.  Schools are required to notify parents if a teacher(s) that does not meet those requirements has taught their child for four or more consecutive weeks.  </w:t>
      </w:r>
    </w:p>
    <w:p w14:paraId="2081FA41" w14:textId="356A5632" w:rsidR="007F0633" w:rsidRDefault="007F0633" w:rsidP="007F0633">
      <w:pPr>
        <w:spacing w:after="0" w:line="240" w:lineRule="auto"/>
        <w:rPr>
          <w:rFonts w:cs="Arial"/>
          <w:szCs w:val="24"/>
        </w:rPr>
      </w:pPr>
    </w:p>
    <w:p w14:paraId="4B799A0D" w14:textId="3CD9FFC4" w:rsidR="007F0633" w:rsidRDefault="007F0633" w:rsidP="007F0633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The following teacher(s) do not currently meet the ESSA requirements.  </w:t>
      </w:r>
    </w:p>
    <w:p w14:paraId="1BF7E70D" w14:textId="77777777" w:rsidR="007F0633" w:rsidRDefault="007F0633" w:rsidP="007F0633">
      <w:pPr>
        <w:spacing w:after="0" w:line="240" w:lineRule="auto"/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0633" w14:paraId="7B533B8D" w14:textId="77777777" w:rsidTr="007F0633">
        <w:tc>
          <w:tcPr>
            <w:tcW w:w="4675" w:type="dxa"/>
          </w:tcPr>
          <w:p w14:paraId="7EDC11D9" w14:textId="22A7368C" w:rsidR="007F0633" w:rsidRDefault="007F0633" w:rsidP="007F063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Teacher</w:t>
            </w:r>
          </w:p>
        </w:tc>
        <w:tc>
          <w:tcPr>
            <w:tcW w:w="4675" w:type="dxa"/>
          </w:tcPr>
          <w:p w14:paraId="5BA59BB4" w14:textId="48645E0B" w:rsidR="007F0633" w:rsidRDefault="007F0633" w:rsidP="007F063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Course Taught</w:t>
            </w:r>
          </w:p>
        </w:tc>
      </w:tr>
      <w:tr w:rsidR="007F0633" w14:paraId="06EDE34B" w14:textId="77777777" w:rsidTr="007F0633">
        <w:tc>
          <w:tcPr>
            <w:tcW w:w="4675" w:type="dxa"/>
          </w:tcPr>
          <w:p w14:paraId="27486262" w14:textId="77777777" w:rsidR="007F0633" w:rsidRDefault="007F0633" w:rsidP="007F0633">
            <w:pPr>
              <w:rPr>
                <w:rFonts w:cs="Arial"/>
                <w:szCs w:val="24"/>
              </w:rPr>
            </w:pPr>
          </w:p>
          <w:p w14:paraId="43209765" w14:textId="4D789DBE" w:rsidR="007F0633" w:rsidRDefault="007F0633" w:rsidP="007F0633">
            <w:pPr>
              <w:rPr>
                <w:rFonts w:cs="Arial"/>
                <w:szCs w:val="24"/>
              </w:rPr>
            </w:pPr>
          </w:p>
        </w:tc>
        <w:tc>
          <w:tcPr>
            <w:tcW w:w="4675" w:type="dxa"/>
          </w:tcPr>
          <w:p w14:paraId="545CCB3E" w14:textId="77777777" w:rsidR="007F0633" w:rsidRDefault="007F0633" w:rsidP="007F0633">
            <w:pPr>
              <w:rPr>
                <w:rFonts w:cs="Arial"/>
                <w:szCs w:val="24"/>
              </w:rPr>
            </w:pPr>
          </w:p>
        </w:tc>
      </w:tr>
      <w:tr w:rsidR="007F0633" w14:paraId="10CE0438" w14:textId="77777777" w:rsidTr="007F0633">
        <w:tc>
          <w:tcPr>
            <w:tcW w:w="4675" w:type="dxa"/>
          </w:tcPr>
          <w:p w14:paraId="6E47D2E1" w14:textId="77777777" w:rsidR="007F0633" w:rsidRDefault="007F0633" w:rsidP="007F0633">
            <w:pPr>
              <w:rPr>
                <w:rFonts w:cs="Arial"/>
                <w:szCs w:val="24"/>
              </w:rPr>
            </w:pPr>
          </w:p>
          <w:p w14:paraId="6F355895" w14:textId="1EF313B5" w:rsidR="007F0633" w:rsidRDefault="007F0633" w:rsidP="007F0633">
            <w:pPr>
              <w:rPr>
                <w:rFonts w:cs="Arial"/>
                <w:szCs w:val="24"/>
              </w:rPr>
            </w:pPr>
          </w:p>
        </w:tc>
        <w:tc>
          <w:tcPr>
            <w:tcW w:w="4675" w:type="dxa"/>
          </w:tcPr>
          <w:p w14:paraId="6C945000" w14:textId="77777777" w:rsidR="007F0633" w:rsidRDefault="007F0633" w:rsidP="007F0633">
            <w:pPr>
              <w:rPr>
                <w:rFonts w:cs="Arial"/>
                <w:szCs w:val="24"/>
              </w:rPr>
            </w:pPr>
          </w:p>
        </w:tc>
      </w:tr>
      <w:tr w:rsidR="007F0633" w14:paraId="504C7610" w14:textId="77777777" w:rsidTr="007F0633">
        <w:tc>
          <w:tcPr>
            <w:tcW w:w="4675" w:type="dxa"/>
          </w:tcPr>
          <w:p w14:paraId="32266A4D" w14:textId="77777777" w:rsidR="007F0633" w:rsidRDefault="007F0633" w:rsidP="007F0633">
            <w:pPr>
              <w:rPr>
                <w:rFonts w:cs="Arial"/>
                <w:szCs w:val="24"/>
              </w:rPr>
            </w:pPr>
          </w:p>
          <w:p w14:paraId="4A848154" w14:textId="5471F08E" w:rsidR="007F0633" w:rsidRDefault="007F0633" w:rsidP="007F0633">
            <w:pPr>
              <w:rPr>
                <w:rFonts w:cs="Arial"/>
                <w:szCs w:val="24"/>
              </w:rPr>
            </w:pPr>
          </w:p>
        </w:tc>
        <w:tc>
          <w:tcPr>
            <w:tcW w:w="4675" w:type="dxa"/>
          </w:tcPr>
          <w:p w14:paraId="58625B11" w14:textId="77777777" w:rsidR="007F0633" w:rsidRDefault="007F0633" w:rsidP="007F0633">
            <w:pPr>
              <w:rPr>
                <w:rFonts w:cs="Arial"/>
                <w:szCs w:val="24"/>
              </w:rPr>
            </w:pPr>
          </w:p>
        </w:tc>
      </w:tr>
      <w:tr w:rsidR="007F0633" w14:paraId="738F0784" w14:textId="77777777" w:rsidTr="007F0633">
        <w:tc>
          <w:tcPr>
            <w:tcW w:w="4675" w:type="dxa"/>
          </w:tcPr>
          <w:p w14:paraId="64AC4827" w14:textId="77777777" w:rsidR="007F0633" w:rsidRDefault="007F0633" w:rsidP="007F0633">
            <w:pPr>
              <w:rPr>
                <w:rFonts w:cs="Arial"/>
                <w:szCs w:val="24"/>
              </w:rPr>
            </w:pPr>
          </w:p>
          <w:p w14:paraId="205A2A51" w14:textId="06C8E956" w:rsidR="007F0633" w:rsidRDefault="007F0633" w:rsidP="007F0633">
            <w:pPr>
              <w:rPr>
                <w:rFonts w:cs="Arial"/>
                <w:szCs w:val="24"/>
              </w:rPr>
            </w:pPr>
          </w:p>
        </w:tc>
        <w:tc>
          <w:tcPr>
            <w:tcW w:w="4675" w:type="dxa"/>
          </w:tcPr>
          <w:p w14:paraId="3E162B7C" w14:textId="77777777" w:rsidR="007F0633" w:rsidRDefault="007F0633" w:rsidP="007F0633">
            <w:pPr>
              <w:rPr>
                <w:rFonts w:cs="Arial"/>
                <w:szCs w:val="24"/>
              </w:rPr>
            </w:pPr>
          </w:p>
        </w:tc>
      </w:tr>
    </w:tbl>
    <w:p w14:paraId="6E172F1B" w14:textId="35619986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</w:p>
    <w:p w14:paraId="0A770491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</w:p>
    <w:p w14:paraId="12F6D591" w14:textId="399A3E31" w:rsidR="007F0633" w:rsidRPr="002E499A" w:rsidRDefault="007F0633" w:rsidP="007F0633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P</w:t>
      </w:r>
      <w:r w:rsidRPr="002E499A">
        <w:rPr>
          <w:rFonts w:cs="Arial"/>
          <w:szCs w:val="24"/>
        </w:rPr>
        <w:t xml:space="preserve">lease contact </w:t>
      </w:r>
      <w:r>
        <w:rPr>
          <w:rFonts w:cs="Arial"/>
          <w:szCs w:val="24"/>
        </w:rPr>
        <w:t>DeeAnne Arant</w:t>
      </w:r>
      <w:r w:rsidRPr="002E499A">
        <w:rPr>
          <w:rFonts w:cs="Arial"/>
          <w:szCs w:val="24"/>
        </w:rPr>
        <w:t xml:space="preserve"> by phone at </w:t>
      </w:r>
      <w:r>
        <w:rPr>
          <w:rFonts w:cs="Arial"/>
          <w:szCs w:val="24"/>
        </w:rPr>
        <w:t xml:space="preserve">270-628-3800 </w:t>
      </w:r>
      <w:r w:rsidRPr="002E499A">
        <w:rPr>
          <w:rFonts w:cs="Arial"/>
          <w:szCs w:val="24"/>
        </w:rPr>
        <w:t xml:space="preserve">or by email at </w:t>
      </w:r>
      <w:hyperlink r:id="rId5" w:history="1">
        <w:r w:rsidRPr="002867A2">
          <w:rPr>
            <w:rStyle w:val="Hyperlink"/>
            <w:rFonts w:cs="Arial"/>
            <w:szCs w:val="24"/>
          </w:rPr>
          <w:t>deeanne.arant@carlisle.kyschools.us</w:t>
        </w:r>
      </w:hyperlink>
      <w:r>
        <w:rPr>
          <w:rFonts w:cs="Arial"/>
          <w:szCs w:val="24"/>
        </w:rPr>
        <w:t xml:space="preserve"> if you have any questions about this letter</w:t>
      </w:r>
      <w:r w:rsidRPr="002E499A">
        <w:rPr>
          <w:rFonts w:cs="Arial"/>
          <w:szCs w:val="24"/>
        </w:rPr>
        <w:t xml:space="preserve">.  </w:t>
      </w:r>
      <w:r>
        <w:rPr>
          <w:rFonts w:cs="Arial"/>
          <w:szCs w:val="24"/>
        </w:rPr>
        <w:t xml:space="preserve">Please contact me to request further information regarding the specific qualifications of these teachers.  </w:t>
      </w:r>
      <w:r w:rsidRPr="002E499A">
        <w:rPr>
          <w:rFonts w:cs="Arial"/>
          <w:szCs w:val="24"/>
        </w:rPr>
        <w:t>Thank you for your interest and involvement in your child’s education.</w:t>
      </w:r>
    </w:p>
    <w:p w14:paraId="226BD992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</w:p>
    <w:p w14:paraId="1E866ADE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  <w:r w:rsidRPr="0007023B">
        <w:rPr>
          <w:rFonts w:cs="Arial"/>
          <w:szCs w:val="24"/>
        </w:rPr>
        <w:t>Sincerely,</w:t>
      </w:r>
    </w:p>
    <w:p w14:paraId="25BE7C4D" w14:textId="77777777" w:rsidR="007F0633" w:rsidRPr="0007023B" w:rsidRDefault="007F0633" w:rsidP="007F0633">
      <w:pPr>
        <w:spacing w:after="0" w:line="240" w:lineRule="auto"/>
        <w:rPr>
          <w:rFonts w:cs="Arial"/>
          <w:szCs w:val="24"/>
        </w:rPr>
      </w:pPr>
    </w:p>
    <w:p w14:paraId="17B34B8D" w14:textId="77777777" w:rsidR="007F0633" w:rsidRDefault="007F0633" w:rsidP="007F0633">
      <w:pPr>
        <w:rPr>
          <w:rFonts w:cs="Arial"/>
          <w:szCs w:val="24"/>
        </w:rPr>
      </w:pPr>
    </w:p>
    <w:p w14:paraId="54660ED4" w14:textId="77777777" w:rsidR="007F0633" w:rsidRPr="002E499A" w:rsidRDefault="007F0633" w:rsidP="007F0633">
      <w:r>
        <w:rPr>
          <w:rFonts w:cs="Arial"/>
          <w:szCs w:val="24"/>
        </w:rPr>
        <w:t>DeeAnne Arant</w:t>
      </w:r>
    </w:p>
    <w:p w14:paraId="23154931" w14:textId="77777777" w:rsidR="001974E4" w:rsidRDefault="001974E4"/>
    <w:sectPr w:rsidR="00197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76419"/>
    <w:multiLevelType w:val="hybridMultilevel"/>
    <w:tmpl w:val="9D567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76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33"/>
    <w:rsid w:val="001974E4"/>
    <w:rsid w:val="006010F1"/>
    <w:rsid w:val="007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2F109"/>
  <w15:chartTrackingRefBased/>
  <w15:docId w15:val="{7382B4AD-7E11-42D6-B74A-3F4B663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14">
    <w:name w:val="Calibri 14"/>
    <w:basedOn w:val="Normal"/>
    <w:link w:val="Calibri14Char"/>
    <w:qFormat/>
    <w:rsid w:val="007F0633"/>
    <w:pPr>
      <w:spacing w:after="0" w:line="240" w:lineRule="auto"/>
      <w:ind w:left="360"/>
      <w:jc w:val="center"/>
    </w:pPr>
    <w:rPr>
      <w:rFonts w:cs="Times New Roman"/>
      <w:b/>
      <w:color w:val="FFFFFF" w:themeColor="background1"/>
      <w:sz w:val="28"/>
    </w:rPr>
  </w:style>
  <w:style w:type="character" w:customStyle="1" w:styleId="Calibri14Char">
    <w:name w:val="Calibri 14 Char"/>
    <w:basedOn w:val="DefaultParagraphFont"/>
    <w:link w:val="Calibri14"/>
    <w:rsid w:val="007F0633"/>
    <w:rPr>
      <w:rFonts w:cs="Times New Roman"/>
      <w:b/>
      <w:color w:val="FFFFFF" w:themeColor="background1"/>
      <w:sz w:val="28"/>
    </w:rPr>
  </w:style>
  <w:style w:type="table" w:styleId="TableGrid">
    <w:name w:val="Table Grid"/>
    <w:basedOn w:val="TableNormal"/>
    <w:uiPriority w:val="39"/>
    <w:rsid w:val="007F0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06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eanne.arant@carlisle.kyschools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Arant, DeeAnne - MS Prin</dc:creator>
  <cp:keywords/>
  <dc:description/>
  <cp:lastModifiedBy>Arant, DeeAnne - MS Prin</cp:lastModifiedBy>
  <cp:revision>1</cp:revision>
  <dcterms:created xsi:type="dcterms:W3CDTF">2022-08-11T15:19:00Z</dcterms:created>
  <dcterms:modified xsi:type="dcterms:W3CDTF">2022-08-11T15:25:00Z</dcterms:modified>
</cp:coreProperties>
</file>