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DE7" w:rsidRDefault="00AF1654" w:rsidP="00AF1654">
      <w:pPr>
        <w:jc w:val="center"/>
        <w:rPr>
          <w:b/>
        </w:rPr>
      </w:pPr>
      <w:r w:rsidRPr="00AF1654">
        <w:rPr>
          <w:b/>
        </w:rPr>
        <w:t>June Board Summary</w:t>
      </w:r>
    </w:p>
    <w:p w:rsidR="00AF1654" w:rsidRDefault="00AF1654" w:rsidP="00AF1654">
      <w:pPr>
        <w:jc w:val="center"/>
        <w:rPr>
          <w:b/>
        </w:rPr>
      </w:pPr>
    </w:p>
    <w:p w:rsidR="00AF1654" w:rsidRDefault="00AF1654" w:rsidP="00AF1654">
      <w:r>
        <w:t xml:space="preserve">-The board discussed the Performance based plan that will be part of the SBDM policies for the upcoming year. </w:t>
      </w:r>
    </w:p>
    <w:p w:rsidR="00AF1654" w:rsidRDefault="00AF1654" w:rsidP="00AF1654">
      <w:r>
        <w:t xml:space="preserve">-The board heard a report on the visit of the state safety </w:t>
      </w:r>
      <w:proofErr w:type="spellStart"/>
      <w:r>
        <w:t>marshall</w:t>
      </w:r>
      <w:proofErr w:type="spellEnd"/>
      <w:r>
        <w:t xml:space="preserve"> on all three schools. With just a few minor </w:t>
      </w:r>
      <w:proofErr w:type="spellStart"/>
      <w:r>
        <w:t>tweeks</w:t>
      </w:r>
      <w:proofErr w:type="spellEnd"/>
      <w:r>
        <w:t xml:space="preserve">, all three buildings received very high marks and the report was very favorable. </w:t>
      </w:r>
    </w:p>
    <w:p w:rsidR="00AF1654" w:rsidRDefault="00AF1654" w:rsidP="00AF1654">
      <w:r>
        <w:t xml:space="preserve">-The board was informed of all the personnel changes for 2021-22. </w:t>
      </w:r>
    </w:p>
    <w:p w:rsidR="00AF1654" w:rsidRDefault="00AF1654" w:rsidP="00AF1654">
      <w:r>
        <w:t>-In the consent agenda, the board approved the public hearing for the District Facility Plan, had the first reading of the new policies and procedures received from KSBA, approved the code of conduct for 21-22, approved the Trauma Informed Care Plan, and approved the funding assurances for 21-22.</w:t>
      </w:r>
    </w:p>
    <w:p w:rsidR="00AF1654" w:rsidRDefault="00AF1654" w:rsidP="00AF1654">
      <w:r>
        <w:t xml:space="preserve">-The board went into brief executive session to discuss legal issues. </w:t>
      </w:r>
    </w:p>
    <w:p w:rsidR="00AF1654" w:rsidRPr="00AF1654" w:rsidRDefault="00AF1654" w:rsidP="00AF1654">
      <w:r>
        <w:t>-Next meeting date was set for July 13</w:t>
      </w:r>
      <w:r w:rsidRPr="00AF1654">
        <w:rPr>
          <w:vertAlign w:val="superscript"/>
        </w:rPr>
        <w:t>th</w:t>
      </w:r>
      <w:r>
        <w:t xml:space="preserve"> at 6:00</w:t>
      </w:r>
      <w:bookmarkStart w:id="0" w:name="_GoBack"/>
      <w:bookmarkEnd w:id="0"/>
    </w:p>
    <w:sectPr w:rsidR="00AF1654" w:rsidRPr="00AF1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54"/>
    <w:rsid w:val="00534A03"/>
    <w:rsid w:val="00AF1654"/>
    <w:rsid w:val="00C0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DB39F"/>
  <w15:chartTrackingRefBased/>
  <w15:docId w15:val="{5E006102-20E5-4F0F-9F3A-70933918B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121</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2021-06-15T23:30:00Z</dcterms:created>
  <dcterms:modified xsi:type="dcterms:W3CDTF">2021-06-15T23:40:00Z</dcterms:modified>
</cp:coreProperties>
</file>