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087" w:rsidRDefault="0032113B" w:rsidP="0032113B">
      <w:pPr>
        <w:jc w:val="center"/>
        <w:rPr>
          <w:b/>
        </w:rPr>
      </w:pPr>
      <w:r w:rsidRPr="0032113B">
        <w:rPr>
          <w:b/>
        </w:rPr>
        <w:t>May Board Summary</w:t>
      </w:r>
    </w:p>
    <w:p w:rsidR="0032113B" w:rsidRDefault="0032113B" w:rsidP="0032113B">
      <w:pPr>
        <w:jc w:val="center"/>
        <w:rPr>
          <w:b/>
        </w:rPr>
      </w:pPr>
    </w:p>
    <w:p w:rsidR="0032113B" w:rsidRDefault="0032113B" w:rsidP="0032113B">
      <w:r>
        <w:t>-The board heard a report from Rachel Bowles on the tentative budget for 2020-21. It is difficult to make many budget plans right now because of the lack of tax dollars coming in.</w:t>
      </w:r>
    </w:p>
    <w:p w:rsidR="0032113B" w:rsidRDefault="0032113B" w:rsidP="0032113B">
      <w:r>
        <w:t xml:space="preserve">-The board approved the insurance contract for 2020-21 with AMC and McConnell insurance. </w:t>
      </w:r>
    </w:p>
    <w:p w:rsidR="0032113B" w:rsidRDefault="0032113B" w:rsidP="0032113B">
      <w:r>
        <w:t xml:space="preserve">-The board heard a report about what the commissioner of education was saying about the start of school next year and plans being made to account for the instruction gap because of the pandemic. </w:t>
      </w:r>
    </w:p>
    <w:p w:rsidR="0032113B" w:rsidRDefault="0032113B" w:rsidP="0032113B">
      <w:r>
        <w:t xml:space="preserve">-The board heard a report on the positions open for 2020-21 and those that already had been filled. </w:t>
      </w:r>
    </w:p>
    <w:p w:rsidR="0032113B" w:rsidRDefault="0032113B" w:rsidP="0032113B">
      <w:r>
        <w:t xml:space="preserve">-The board heard a report of NTI operations since the last meeting and discussed how things were going with graduation and end of the year activities. </w:t>
      </w:r>
    </w:p>
    <w:p w:rsidR="0032113B" w:rsidRPr="0032113B" w:rsidRDefault="0032113B" w:rsidP="0032113B">
      <w:r>
        <w:t>-The board adjourned and set next meeting date for Thursday, June 11</w:t>
      </w:r>
      <w:r w:rsidRPr="0032113B">
        <w:rPr>
          <w:vertAlign w:val="superscript"/>
        </w:rPr>
        <w:t>th</w:t>
      </w:r>
      <w:r>
        <w:t xml:space="preserve">. </w:t>
      </w:r>
      <w:bookmarkStart w:id="0" w:name="_GoBack"/>
      <w:bookmarkEnd w:id="0"/>
    </w:p>
    <w:sectPr w:rsidR="0032113B" w:rsidRPr="003211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13B"/>
    <w:rsid w:val="0032113B"/>
    <w:rsid w:val="0041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5A5DB"/>
  <w15:chartTrackingRefBased/>
  <w15:docId w15:val="{BD0F5AF0-EB56-4E19-8924-A2CC1A37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1</cp:revision>
  <dcterms:created xsi:type="dcterms:W3CDTF">2020-05-08T12:48:00Z</dcterms:created>
  <dcterms:modified xsi:type="dcterms:W3CDTF">2020-05-08T12:56:00Z</dcterms:modified>
</cp:coreProperties>
</file>