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BEEDC" w14:textId="77777777" w:rsidR="00FE16A6" w:rsidRPr="00273324" w:rsidRDefault="00FE16A6" w:rsidP="00FE16A6">
      <w:pPr>
        <w:pStyle w:val="fancysubheading"/>
        <w:jc w:val="center"/>
        <w:rPr>
          <w:rFonts w:ascii="Arial" w:hAnsi="Arial" w:cs="Arial"/>
          <w:color w:val="000000"/>
          <w:sz w:val="28"/>
          <w:szCs w:val="28"/>
        </w:rPr>
      </w:pPr>
      <w:r w:rsidRPr="00273324">
        <w:rPr>
          <w:rFonts w:ascii="Arial" w:hAnsi="Arial" w:cs="Arial"/>
          <w:color w:val="000000"/>
          <w:sz w:val="28"/>
          <w:szCs w:val="28"/>
        </w:rPr>
        <w:t>WELLNESS POLICY</w:t>
      </w:r>
    </w:p>
    <w:p w14:paraId="506627F8" w14:textId="77777777" w:rsidR="00285856" w:rsidRPr="00273324" w:rsidRDefault="00285856" w:rsidP="00FE16A6">
      <w:pPr>
        <w:pStyle w:val="fancysubheading"/>
        <w:jc w:val="center"/>
        <w:rPr>
          <w:rFonts w:ascii="Arial" w:hAnsi="Arial" w:cs="Arial"/>
          <w:b w:val="0"/>
          <w:caps w:val="0"/>
          <w:color w:val="000000"/>
          <w:sz w:val="22"/>
          <w:szCs w:val="22"/>
        </w:rPr>
      </w:pPr>
    </w:p>
    <w:p w14:paraId="1383F393" w14:textId="77777777" w:rsidR="00FE16A6" w:rsidRPr="00273324" w:rsidRDefault="00FE16A6" w:rsidP="00FE16A6">
      <w:pPr>
        <w:pStyle w:val="fancysubheading"/>
        <w:jc w:val="center"/>
        <w:rPr>
          <w:rFonts w:ascii="Arial" w:hAnsi="Arial" w:cs="Arial"/>
          <w:b w:val="0"/>
          <w:color w:val="000000"/>
          <w:sz w:val="22"/>
          <w:szCs w:val="22"/>
        </w:rPr>
      </w:pPr>
      <w:r w:rsidRPr="00273324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12FBD88" wp14:editId="3E907B2F">
            <wp:extent cx="913342" cy="971819"/>
            <wp:effectExtent l="0" t="0" r="1270" b="0"/>
            <wp:docPr id="1" name="Picture 1" descr="Appl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l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502" cy="9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B1716" w14:textId="77777777" w:rsidR="00321797" w:rsidRPr="00D113FD" w:rsidRDefault="00321797" w:rsidP="00A10A93">
      <w:pPr>
        <w:pStyle w:val="fancysubheading"/>
        <w:jc w:val="left"/>
        <w:rPr>
          <w:rFonts w:ascii="Arial" w:hAnsi="Arial" w:cs="Arial"/>
          <w:sz w:val="22"/>
          <w:szCs w:val="22"/>
        </w:rPr>
      </w:pPr>
      <w:r w:rsidRPr="00D113FD">
        <w:rPr>
          <w:rFonts w:ascii="Arial" w:hAnsi="Arial" w:cs="Arial"/>
          <w:sz w:val="22"/>
          <w:szCs w:val="22"/>
        </w:rPr>
        <w:t>Physical Activity Plan</w:t>
      </w:r>
    </w:p>
    <w:p w14:paraId="38119A4F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0064B3">
        <w:rPr>
          <w:rFonts w:ascii="Arial" w:eastAsia="Times New Roman" w:hAnsi="Arial" w:cs="Arial"/>
          <w:b/>
          <w:i/>
          <w:sz w:val="22"/>
          <w:szCs w:val="22"/>
        </w:rPr>
        <w:t>All students will participate in moderate to vigorous physical activity each day</w:t>
      </w:r>
      <w:r w:rsidRPr="00D113FD">
        <w:rPr>
          <w:rFonts w:ascii="Arial" w:eastAsia="Times New Roman" w:hAnsi="Arial" w:cs="Arial"/>
          <w:sz w:val="22"/>
          <w:szCs w:val="22"/>
        </w:rPr>
        <w:t>, as follows:</w:t>
      </w:r>
    </w:p>
    <w:p w14:paraId="16599115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</w:p>
    <w:p w14:paraId="051F97F1" w14:textId="709AACA7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C9055B">
        <w:rPr>
          <w:rFonts w:ascii="Arial" w:eastAsia="Times New Roman" w:hAnsi="Arial" w:cs="Arial"/>
          <w:b/>
          <w:bCs/>
          <w:i/>
          <w:iCs/>
          <w:sz w:val="22"/>
          <w:szCs w:val="22"/>
        </w:rPr>
        <w:t>Each student will engage in</w:t>
      </w:r>
      <w:r w:rsidRPr="00D113FD">
        <w:rPr>
          <w:rFonts w:ascii="Arial" w:eastAsia="Times New Roman" w:hAnsi="Arial" w:cs="Arial"/>
          <w:sz w:val="22"/>
          <w:szCs w:val="22"/>
        </w:rPr>
        <w:t xml:space="preserve"> at least</w:t>
      </w:r>
      <w:r w:rsidR="006C61AF">
        <w:rPr>
          <w:rFonts w:ascii="Arial" w:eastAsia="Times New Roman" w:hAnsi="Arial" w:cs="Arial"/>
          <w:sz w:val="22"/>
          <w:szCs w:val="22"/>
        </w:rPr>
        <w:t xml:space="preserve"> 20</w:t>
      </w:r>
      <w:r w:rsidRPr="000A2AA6">
        <w:rPr>
          <w:rFonts w:ascii="Arial" w:eastAsia="Times New Roman" w:hAnsi="Arial" w:cs="Arial"/>
          <w:i/>
          <w:color w:val="7F7F7F" w:themeColor="text1" w:themeTint="80"/>
          <w:sz w:val="22"/>
          <w:szCs w:val="22"/>
        </w:rPr>
        <w:t xml:space="preserve"> </w:t>
      </w:r>
      <w:r w:rsidRPr="00D113FD">
        <w:rPr>
          <w:rFonts w:ascii="Arial" w:eastAsia="Times New Roman" w:hAnsi="Arial" w:cs="Arial"/>
          <w:sz w:val="22"/>
          <w:szCs w:val="22"/>
        </w:rPr>
        <w:t xml:space="preserve">minutes of planned </w:t>
      </w:r>
      <w:r w:rsidRPr="00C7403B">
        <w:rPr>
          <w:rFonts w:ascii="Arial" w:eastAsia="Times New Roman" w:hAnsi="Arial" w:cs="Arial"/>
          <w:b/>
          <w:i/>
          <w:sz w:val="22"/>
          <w:szCs w:val="22"/>
        </w:rPr>
        <w:t>moderate to vigorous physical activity each day</w:t>
      </w:r>
      <w:r w:rsidR="00D15E30" w:rsidRPr="00C7403B">
        <w:rPr>
          <w:rFonts w:ascii="Arial" w:eastAsia="Times New Roman" w:hAnsi="Arial" w:cs="Arial"/>
          <w:i/>
          <w:sz w:val="22"/>
          <w:szCs w:val="22"/>
        </w:rPr>
        <w:t>.</w:t>
      </w:r>
      <w:r w:rsidR="00D15E30">
        <w:rPr>
          <w:rFonts w:ascii="Arial" w:eastAsia="Times New Roman" w:hAnsi="Arial" w:cs="Arial"/>
          <w:sz w:val="22"/>
          <w:szCs w:val="22"/>
        </w:rPr>
        <w:t xml:space="preserve"> </w:t>
      </w:r>
      <w:r w:rsidRPr="00D113FD">
        <w:rPr>
          <w:rFonts w:ascii="Arial" w:eastAsia="Times New Roman" w:hAnsi="Arial" w:cs="Arial"/>
          <w:sz w:val="22"/>
          <w:szCs w:val="22"/>
        </w:rPr>
        <w:t>With input from the staff, the principal (or principal designee) will work out how this will be i</w:t>
      </w:r>
      <w:r w:rsidR="00176403">
        <w:rPr>
          <w:rFonts w:ascii="Arial" w:eastAsia="Times New Roman" w:hAnsi="Arial" w:cs="Arial"/>
          <w:sz w:val="22"/>
          <w:szCs w:val="22"/>
        </w:rPr>
        <w:t xml:space="preserve">mplemented. </w:t>
      </w:r>
      <w:r w:rsidRPr="00D113FD">
        <w:rPr>
          <w:rFonts w:ascii="Arial" w:eastAsia="Times New Roman" w:hAnsi="Arial" w:cs="Arial"/>
          <w:sz w:val="22"/>
          <w:szCs w:val="22"/>
        </w:rPr>
        <w:t>The arrangements must fit within the limits of our building and staffing and be compatible with our school improvement plan.</w:t>
      </w:r>
    </w:p>
    <w:p w14:paraId="2814ACB4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3C32390D" w14:textId="0DC8471E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 xml:space="preserve">Each student will participate in physical education class once a week. </w:t>
      </w:r>
    </w:p>
    <w:p w14:paraId="006DE191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127323D0" w14:textId="0F37BAF8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>Each student will have at least</w:t>
      </w:r>
      <w:r w:rsidR="006C61AF">
        <w:rPr>
          <w:rFonts w:ascii="Arial" w:eastAsia="Times New Roman" w:hAnsi="Arial" w:cs="Arial"/>
          <w:sz w:val="22"/>
          <w:szCs w:val="22"/>
        </w:rPr>
        <w:t xml:space="preserve"> 20</w:t>
      </w:r>
      <w:r w:rsidR="00B93070" w:rsidRPr="000A2AA6">
        <w:rPr>
          <w:rFonts w:ascii="Arial" w:eastAsia="Times New Roman" w:hAnsi="Arial" w:cs="Arial"/>
          <w:i/>
          <w:color w:val="7F7F7F" w:themeColor="text1" w:themeTint="80"/>
          <w:sz w:val="22"/>
          <w:szCs w:val="22"/>
        </w:rPr>
        <w:t xml:space="preserve"> </w:t>
      </w:r>
      <w:r w:rsidRPr="00D113FD">
        <w:rPr>
          <w:rFonts w:ascii="Arial" w:eastAsia="Times New Roman" w:hAnsi="Arial" w:cs="Arial"/>
          <w:sz w:val="22"/>
          <w:szCs w:val="22"/>
        </w:rPr>
        <w:t>minutes a day of supervised recess. Weather permitting, recess will occur outdoors as often as possible</w:t>
      </w:r>
      <w:r w:rsidR="002B282D">
        <w:rPr>
          <w:rFonts w:ascii="Arial" w:eastAsia="Times New Roman" w:hAnsi="Arial" w:cs="Arial"/>
          <w:sz w:val="22"/>
          <w:szCs w:val="22"/>
        </w:rPr>
        <w:t>,</w:t>
      </w:r>
      <w:r w:rsidRPr="00D113FD">
        <w:rPr>
          <w:rFonts w:ascii="Arial" w:eastAsia="Times New Roman" w:hAnsi="Arial" w:cs="Arial"/>
          <w:sz w:val="22"/>
          <w:szCs w:val="22"/>
        </w:rPr>
        <w:t xml:space="preserve"> and teachers will encourage the students verbally to engage in moderate</w:t>
      </w:r>
      <w:r w:rsidR="002B282D">
        <w:rPr>
          <w:rFonts w:ascii="Arial" w:eastAsia="Times New Roman" w:hAnsi="Arial" w:cs="Arial"/>
          <w:sz w:val="22"/>
          <w:szCs w:val="22"/>
        </w:rPr>
        <w:t>-</w:t>
      </w:r>
      <w:r w:rsidR="00994109">
        <w:rPr>
          <w:rFonts w:ascii="Arial" w:eastAsia="Times New Roman" w:hAnsi="Arial" w:cs="Arial"/>
          <w:sz w:val="22"/>
          <w:szCs w:val="22"/>
        </w:rPr>
        <w:t>to</w:t>
      </w:r>
      <w:r w:rsidR="002B282D">
        <w:rPr>
          <w:rFonts w:ascii="Arial" w:eastAsia="Times New Roman" w:hAnsi="Arial" w:cs="Arial"/>
          <w:sz w:val="22"/>
          <w:szCs w:val="22"/>
        </w:rPr>
        <w:t>-</w:t>
      </w:r>
      <w:r w:rsidR="00994109">
        <w:rPr>
          <w:rFonts w:ascii="Arial" w:eastAsia="Times New Roman" w:hAnsi="Arial" w:cs="Arial"/>
          <w:sz w:val="22"/>
          <w:szCs w:val="22"/>
        </w:rPr>
        <w:t xml:space="preserve">vigorous physical activity. </w:t>
      </w:r>
      <w:r w:rsidRPr="00D113FD">
        <w:rPr>
          <w:rFonts w:ascii="Arial" w:eastAsia="Times New Roman" w:hAnsi="Arial" w:cs="Arial"/>
          <w:sz w:val="22"/>
          <w:szCs w:val="22"/>
        </w:rPr>
        <w:t>The school will provide space and equipment to make that activity possible and appealing to students.</w:t>
      </w:r>
    </w:p>
    <w:p w14:paraId="66319583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1741BBB7" w14:textId="69AFAFD9" w:rsidR="00321797" w:rsidRPr="00D113FD" w:rsidRDefault="00C9055B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In keeping with brain-based research, t</w:t>
      </w:r>
      <w:r w:rsidR="00321797" w:rsidRPr="00D113FD">
        <w:rPr>
          <w:rFonts w:ascii="Arial" w:eastAsia="Times New Roman" w:hAnsi="Arial" w:cs="Arial"/>
          <w:sz w:val="22"/>
          <w:szCs w:val="22"/>
        </w:rPr>
        <w:t xml:space="preserve">eachers will make all reasonable efforts </w:t>
      </w:r>
      <w:r w:rsidR="00321797" w:rsidRPr="00C9055B">
        <w:rPr>
          <w:rFonts w:ascii="Arial" w:eastAsia="Times New Roman" w:hAnsi="Arial" w:cs="Arial"/>
          <w:sz w:val="22"/>
          <w:szCs w:val="22"/>
        </w:rPr>
        <w:t>to avoid periods of more than 30 minutes when</w:t>
      </w:r>
      <w:r w:rsidR="00321797" w:rsidRPr="00D113FD">
        <w:rPr>
          <w:rFonts w:ascii="Arial" w:eastAsia="Times New Roman" w:hAnsi="Arial" w:cs="Arial"/>
          <w:sz w:val="22"/>
          <w:szCs w:val="22"/>
        </w:rPr>
        <w:t xml:space="preserve"> stu</w:t>
      </w:r>
      <w:r w:rsidR="00176403">
        <w:rPr>
          <w:rFonts w:ascii="Arial" w:eastAsia="Times New Roman" w:hAnsi="Arial" w:cs="Arial"/>
          <w:sz w:val="22"/>
          <w:szCs w:val="22"/>
        </w:rPr>
        <w:t xml:space="preserve">dents are physically inactive. </w:t>
      </w:r>
      <w:r w:rsidR="00321797" w:rsidRPr="00D113FD">
        <w:rPr>
          <w:rFonts w:ascii="Arial" w:eastAsia="Times New Roman" w:hAnsi="Arial" w:cs="Arial"/>
          <w:sz w:val="22"/>
          <w:szCs w:val="22"/>
        </w:rPr>
        <w:t>When possible, physical activity will be integr</w:t>
      </w:r>
      <w:r w:rsidR="00D15E30">
        <w:rPr>
          <w:rFonts w:ascii="Arial" w:eastAsia="Times New Roman" w:hAnsi="Arial" w:cs="Arial"/>
          <w:sz w:val="22"/>
          <w:szCs w:val="22"/>
        </w:rPr>
        <w:t xml:space="preserve">ated into learning activities. </w:t>
      </w:r>
      <w:r w:rsidR="00321797" w:rsidRPr="00D113FD">
        <w:rPr>
          <w:rFonts w:ascii="Arial" w:eastAsia="Times New Roman" w:hAnsi="Arial" w:cs="Arial"/>
          <w:sz w:val="22"/>
          <w:szCs w:val="22"/>
        </w:rPr>
        <w:t>When that is not possible, students will be given periodic breaks during which they are encouraged to stand and move in some form.</w:t>
      </w:r>
    </w:p>
    <w:p w14:paraId="4FCB13AD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3CBEB687" w14:textId="02E4B60D" w:rsidR="00321797" w:rsidRPr="00D113FD" w:rsidRDefault="00321797" w:rsidP="00A10A93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>Students will not be deprived of recess or other physical activity as a consequence for behavior or academic performance.</w:t>
      </w:r>
    </w:p>
    <w:p w14:paraId="7B6D3B58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13E7961F" w14:textId="719FB3A3" w:rsidR="00321797" w:rsidRPr="00734CAD" w:rsidRDefault="00321797" w:rsidP="00734CAD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</w:rPr>
      </w:pPr>
      <w:r w:rsidRPr="00D113FD">
        <w:rPr>
          <w:rFonts w:ascii="Arial" w:eastAsia="Times New Roman" w:hAnsi="Arial" w:cs="Arial"/>
          <w:sz w:val="22"/>
          <w:szCs w:val="22"/>
        </w:rPr>
        <w:t>Appropriate accommodations will be made for students with special needs, as required by law and sound professional judgment.</w:t>
      </w:r>
    </w:p>
    <w:p w14:paraId="0CF218FA" w14:textId="77777777" w:rsidR="00730AED" w:rsidRPr="00D113FD" w:rsidRDefault="00730AED" w:rsidP="00730AE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eastAsia="Times New Roman" w:hAnsi="Arial" w:cs="Arial"/>
          <w:i/>
          <w:sz w:val="22"/>
          <w:szCs w:val="22"/>
        </w:rPr>
      </w:pPr>
    </w:p>
    <w:p w14:paraId="3676E2E0" w14:textId="77777777" w:rsidR="00321797" w:rsidRPr="00D113FD" w:rsidRDefault="00321797" w:rsidP="00A10A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Arial" w:eastAsia="Times New Roman" w:hAnsi="Arial" w:cs="Arial"/>
          <w:sz w:val="22"/>
          <w:szCs w:val="22"/>
        </w:rPr>
      </w:pPr>
    </w:p>
    <w:p w14:paraId="09EA8D63" w14:textId="77777777" w:rsidR="00321797" w:rsidRPr="00D113FD" w:rsidRDefault="00321797" w:rsidP="00A10A93">
      <w:pPr>
        <w:pStyle w:val="fancysubheading"/>
        <w:jc w:val="left"/>
        <w:rPr>
          <w:rFonts w:ascii="Arial" w:hAnsi="Arial" w:cs="Arial"/>
          <w:sz w:val="22"/>
          <w:szCs w:val="22"/>
        </w:rPr>
      </w:pPr>
      <w:r w:rsidRPr="00D113FD">
        <w:rPr>
          <w:rFonts w:ascii="Arial" w:hAnsi="Arial" w:cs="Arial"/>
          <w:sz w:val="22"/>
          <w:szCs w:val="22"/>
        </w:rPr>
        <w:t>Policy Implementation</w:t>
      </w:r>
    </w:p>
    <w:p w14:paraId="063EB28F" w14:textId="79CDCAC1" w:rsidR="00321797" w:rsidRPr="00D113FD" w:rsidRDefault="00321797" w:rsidP="00A10A93">
      <w:pPr>
        <w:pStyle w:val="textwork"/>
        <w:jc w:val="left"/>
        <w:rPr>
          <w:rFonts w:cs="Arial"/>
          <w:sz w:val="22"/>
          <w:szCs w:val="22"/>
        </w:rPr>
      </w:pPr>
      <w:r w:rsidRPr="00D113FD">
        <w:rPr>
          <w:rFonts w:cs="Arial"/>
          <w:sz w:val="22"/>
          <w:szCs w:val="22"/>
        </w:rPr>
        <w:t>The provisions of this policy will be implemented to comply with provisions required by federal law, stat</w:t>
      </w:r>
      <w:r w:rsidR="004668B0">
        <w:rPr>
          <w:rFonts w:cs="Arial"/>
          <w:sz w:val="22"/>
          <w:szCs w:val="22"/>
        </w:rPr>
        <w:t xml:space="preserve">e law, and local board policy. </w:t>
      </w:r>
      <w:r w:rsidRPr="00D113FD">
        <w:rPr>
          <w:rFonts w:cs="Arial"/>
          <w:sz w:val="22"/>
          <w:szCs w:val="22"/>
        </w:rPr>
        <w:t>If any specific requirement above does not fit with those rules, the principal will notify the council so that the policy can be amended to fit.</w:t>
      </w:r>
    </w:p>
    <w:p w14:paraId="2E54D624" w14:textId="17A889D8" w:rsidR="00321797" w:rsidRPr="008F4EAC" w:rsidRDefault="00321797" w:rsidP="00A10A93">
      <w:pPr>
        <w:pStyle w:val="textwork"/>
        <w:spacing w:after="0"/>
        <w:jc w:val="left"/>
        <w:rPr>
          <w:rFonts w:cs="Arial"/>
          <w:color w:val="000000" w:themeColor="text1"/>
          <w:sz w:val="22"/>
          <w:szCs w:val="22"/>
        </w:rPr>
      </w:pPr>
      <w:r w:rsidRPr="008F4EAC">
        <w:rPr>
          <w:rFonts w:cs="Arial"/>
          <w:color w:val="000000" w:themeColor="text1"/>
          <w:sz w:val="22"/>
          <w:szCs w:val="22"/>
        </w:rPr>
        <w:t xml:space="preserve">The principal </w:t>
      </w:r>
      <w:r w:rsidR="00C774FF" w:rsidRPr="008F4EAC">
        <w:rPr>
          <w:rFonts w:cs="Arial"/>
          <w:color w:val="000000" w:themeColor="text1"/>
          <w:sz w:val="22"/>
          <w:szCs w:val="22"/>
        </w:rPr>
        <w:t xml:space="preserve">may be asked to share the data collected according to this </w:t>
      </w:r>
      <w:r w:rsidRPr="008F4EAC">
        <w:rPr>
          <w:rFonts w:cs="Arial"/>
          <w:color w:val="000000" w:themeColor="text1"/>
          <w:sz w:val="22"/>
          <w:szCs w:val="22"/>
        </w:rPr>
        <w:t xml:space="preserve">policy with the </w:t>
      </w:r>
      <w:r w:rsidR="00C774FF" w:rsidRPr="008F4EAC">
        <w:rPr>
          <w:rFonts w:cs="Arial"/>
          <w:color w:val="000000" w:themeColor="text1"/>
          <w:sz w:val="22"/>
          <w:szCs w:val="22"/>
        </w:rPr>
        <w:t xml:space="preserve">district office and/or the </w:t>
      </w:r>
      <w:r w:rsidRPr="008F4EAC">
        <w:rPr>
          <w:rFonts w:cs="Arial"/>
          <w:color w:val="000000" w:themeColor="text1"/>
          <w:sz w:val="22"/>
          <w:szCs w:val="22"/>
        </w:rPr>
        <w:t>Kentucky Department of Education</w:t>
      </w:r>
      <w:r w:rsidR="00390F88" w:rsidRPr="008F4EAC">
        <w:rPr>
          <w:rFonts w:cs="Arial"/>
          <w:color w:val="000000" w:themeColor="text1"/>
          <w:sz w:val="22"/>
          <w:szCs w:val="22"/>
        </w:rPr>
        <w:t>.</w:t>
      </w:r>
      <w:r w:rsidRPr="008F4EAC">
        <w:rPr>
          <w:rFonts w:cs="Arial"/>
          <w:color w:val="000000" w:themeColor="text1"/>
          <w:sz w:val="22"/>
          <w:szCs w:val="22"/>
        </w:rPr>
        <w:t xml:space="preserve"> </w:t>
      </w:r>
    </w:p>
    <w:p w14:paraId="07A7F3C8" w14:textId="6B62E2FF" w:rsidR="00321797" w:rsidRDefault="00321797" w:rsidP="00A10A93">
      <w:pPr>
        <w:rPr>
          <w:rFonts w:ascii="Arial" w:hAnsi="Arial" w:cs="Arial"/>
          <w:b/>
          <w:sz w:val="16"/>
          <w:szCs w:val="16"/>
        </w:rPr>
      </w:pPr>
    </w:p>
    <w:p w14:paraId="4BAB4094" w14:textId="77777777" w:rsidR="00A52A96" w:rsidRPr="00D113FD" w:rsidRDefault="00A52A96" w:rsidP="00A10A93">
      <w:pPr>
        <w:rPr>
          <w:rFonts w:ascii="Arial" w:hAnsi="Arial" w:cs="Arial"/>
          <w:b/>
          <w:sz w:val="16"/>
          <w:szCs w:val="16"/>
        </w:rPr>
      </w:pPr>
    </w:p>
    <w:p w14:paraId="4C398141" w14:textId="4066A172" w:rsidR="00321797" w:rsidRPr="00261F23" w:rsidRDefault="00321797" w:rsidP="00321797">
      <w:pPr>
        <w:jc w:val="both"/>
        <w:rPr>
          <w:rFonts w:ascii="Arial" w:hAnsi="Arial" w:cs="Arial"/>
          <w:sz w:val="22"/>
          <w:szCs w:val="22"/>
          <w:u w:val="single"/>
        </w:rPr>
      </w:pPr>
      <w:r w:rsidRPr="00D113FD">
        <w:rPr>
          <w:rFonts w:ascii="Arial" w:hAnsi="Arial" w:cs="Arial"/>
          <w:sz w:val="22"/>
          <w:szCs w:val="22"/>
        </w:rPr>
        <w:t xml:space="preserve">Date Adopted:  </w:t>
      </w:r>
      <w:r w:rsidR="00261F23">
        <w:rPr>
          <w:rFonts w:ascii="Arial" w:hAnsi="Arial" w:cs="Arial"/>
          <w:sz w:val="22"/>
          <w:szCs w:val="22"/>
          <w:u w:val="single"/>
        </w:rPr>
        <w:t>2/27/21</w:t>
      </w:r>
    </w:p>
    <w:p w14:paraId="55208217" w14:textId="77777777" w:rsidR="00321797" w:rsidRPr="00D113FD" w:rsidRDefault="00321797" w:rsidP="00321797">
      <w:pPr>
        <w:jc w:val="both"/>
        <w:rPr>
          <w:rFonts w:ascii="Arial" w:hAnsi="Arial" w:cs="Arial"/>
          <w:sz w:val="22"/>
          <w:szCs w:val="22"/>
        </w:rPr>
      </w:pPr>
    </w:p>
    <w:p w14:paraId="5B2B8046" w14:textId="5B4779E2" w:rsidR="00321797" w:rsidRPr="00071199" w:rsidRDefault="00321797" w:rsidP="00321797">
      <w:pPr>
        <w:jc w:val="both"/>
        <w:rPr>
          <w:rFonts w:ascii="Arial" w:hAnsi="Arial" w:cs="Arial"/>
          <w:sz w:val="22"/>
          <w:szCs w:val="22"/>
          <w:u w:val="single"/>
        </w:rPr>
      </w:pPr>
      <w:r w:rsidRPr="00D113FD">
        <w:rPr>
          <w:rFonts w:ascii="Arial" w:hAnsi="Arial" w:cs="Arial"/>
          <w:sz w:val="22"/>
          <w:szCs w:val="22"/>
        </w:rPr>
        <w:t>Date</w:t>
      </w:r>
      <w:r w:rsidR="001605FA">
        <w:rPr>
          <w:rFonts w:ascii="Arial" w:hAnsi="Arial" w:cs="Arial"/>
          <w:sz w:val="22"/>
          <w:szCs w:val="22"/>
        </w:rPr>
        <w:t>(s)</w:t>
      </w:r>
      <w:r w:rsidRPr="00D113FD">
        <w:rPr>
          <w:rFonts w:ascii="Arial" w:hAnsi="Arial" w:cs="Arial"/>
          <w:sz w:val="22"/>
          <w:szCs w:val="22"/>
        </w:rPr>
        <w:t xml:space="preserve"> Reviewed or Revised:  </w:t>
      </w:r>
      <w:r w:rsidR="00071199">
        <w:rPr>
          <w:rFonts w:ascii="Arial" w:hAnsi="Arial" w:cs="Arial"/>
          <w:sz w:val="22"/>
          <w:szCs w:val="22"/>
          <w:u w:val="single"/>
        </w:rPr>
        <w:t>1</w:t>
      </w:r>
      <w:r w:rsidR="00071199" w:rsidRPr="00071199">
        <w:rPr>
          <w:rFonts w:ascii="Arial" w:hAnsi="Arial" w:cs="Arial"/>
          <w:sz w:val="22"/>
          <w:szCs w:val="22"/>
          <w:u w:val="single"/>
          <w:vertAlign w:val="superscript"/>
        </w:rPr>
        <w:t>st</w:t>
      </w:r>
      <w:r w:rsidR="00071199">
        <w:rPr>
          <w:rFonts w:ascii="Arial" w:hAnsi="Arial" w:cs="Arial"/>
          <w:sz w:val="22"/>
          <w:szCs w:val="22"/>
          <w:u w:val="single"/>
        </w:rPr>
        <w:t xml:space="preserve"> Reading 1/27/21</w:t>
      </w:r>
      <w:r w:rsidR="00261F23">
        <w:rPr>
          <w:rFonts w:ascii="Arial" w:hAnsi="Arial" w:cs="Arial"/>
          <w:sz w:val="22"/>
          <w:szCs w:val="22"/>
          <w:u w:val="single"/>
        </w:rPr>
        <w:t xml:space="preserve"> 2</w:t>
      </w:r>
      <w:r w:rsidR="00261F23" w:rsidRPr="00261F23">
        <w:rPr>
          <w:rFonts w:ascii="Arial" w:hAnsi="Arial" w:cs="Arial"/>
          <w:sz w:val="22"/>
          <w:szCs w:val="22"/>
          <w:u w:val="single"/>
          <w:vertAlign w:val="superscript"/>
        </w:rPr>
        <w:t>nd</w:t>
      </w:r>
      <w:r w:rsidR="00261F23">
        <w:rPr>
          <w:rFonts w:ascii="Arial" w:hAnsi="Arial" w:cs="Arial"/>
          <w:sz w:val="22"/>
          <w:szCs w:val="22"/>
          <w:u w:val="single"/>
        </w:rPr>
        <w:t xml:space="preserve"> Reading 2/27/21</w:t>
      </w:r>
      <w:r w:rsidR="00CE6A65">
        <w:rPr>
          <w:rFonts w:ascii="Arial" w:hAnsi="Arial" w:cs="Arial"/>
          <w:sz w:val="22"/>
          <w:szCs w:val="22"/>
          <w:u w:val="single"/>
        </w:rPr>
        <w:t>Reviewed 1/24/</w:t>
      </w:r>
      <w:bookmarkStart w:id="0" w:name="_GoBack"/>
      <w:bookmarkEnd w:id="0"/>
      <w:r w:rsidR="00CE6A65">
        <w:rPr>
          <w:rFonts w:ascii="Arial" w:hAnsi="Arial" w:cs="Arial"/>
          <w:sz w:val="22"/>
          <w:szCs w:val="22"/>
          <w:u w:val="single"/>
        </w:rPr>
        <w:t>22</w:t>
      </w:r>
    </w:p>
    <w:p w14:paraId="1EA726C6" w14:textId="77777777" w:rsidR="00321797" w:rsidRPr="00D113FD" w:rsidRDefault="00321797" w:rsidP="00321797">
      <w:pPr>
        <w:rPr>
          <w:rFonts w:ascii="Arial" w:hAnsi="Arial" w:cs="Arial"/>
          <w:sz w:val="22"/>
          <w:szCs w:val="22"/>
        </w:rPr>
      </w:pPr>
    </w:p>
    <w:tbl>
      <w:tblPr>
        <w:tblW w:w="104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321797" w:rsidRPr="00D113FD" w14:paraId="4BA143AF" w14:textId="77777777" w:rsidTr="00321797">
        <w:tc>
          <w:tcPr>
            <w:tcW w:w="10440" w:type="dxa"/>
            <w:shd w:val="solid" w:color="auto" w:fill="auto"/>
          </w:tcPr>
          <w:p w14:paraId="1578855F" w14:textId="7207DFE9" w:rsidR="00321797" w:rsidRPr="00D113FD" w:rsidRDefault="00321797" w:rsidP="00321797">
            <w:pPr>
              <w:pStyle w:val="Heading1"/>
              <w:rPr>
                <w:rFonts w:cs="Arial"/>
                <w:sz w:val="22"/>
                <w:szCs w:val="22"/>
                <w:lang w:val="en-US" w:eastAsia="en-US"/>
              </w:rPr>
            </w:pPr>
            <w:r w:rsidRPr="00D113FD">
              <w:rPr>
                <w:rFonts w:cs="Arial"/>
                <w:sz w:val="22"/>
                <w:szCs w:val="22"/>
                <w:lang w:val="en-US" w:eastAsia="en-US"/>
              </w:rPr>
              <w:lastRenderedPageBreak/>
              <w:br w:type="page"/>
              <w:t>NOTES ON USING THIS POLICY</w:t>
            </w:r>
          </w:p>
        </w:tc>
      </w:tr>
      <w:tr w:rsidR="00321797" w:rsidRPr="00D113FD" w14:paraId="5679BE23" w14:textId="77777777" w:rsidTr="00884999">
        <w:trPr>
          <w:trHeight w:val="4679"/>
        </w:trPr>
        <w:tc>
          <w:tcPr>
            <w:tcW w:w="10440" w:type="dxa"/>
          </w:tcPr>
          <w:p w14:paraId="65AD547B" w14:textId="77777777" w:rsidR="00E547DF" w:rsidRPr="00E547DF" w:rsidRDefault="00E547DF" w:rsidP="00E547DF">
            <w:pPr>
              <w:rPr>
                <w:rFonts w:ascii="Arial" w:hAnsi="Arial" w:cs="Arial"/>
                <w:b/>
                <w:sz w:val="6"/>
                <w:szCs w:val="6"/>
                <w:u w:val="single"/>
              </w:rPr>
            </w:pPr>
          </w:p>
          <w:p w14:paraId="0322AA3B" w14:textId="1776AAE6" w:rsidR="00E547DF" w:rsidRPr="00BB7B91" w:rsidRDefault="00E547DF" w:rsidP="00E547DF">
            <w:pPr>
              <w:rPr>
                <w:rFonts w:ascii="Arial" w:hAnsi="Arial" w:cs="Arial"/>
                <w:sz w:val="22"/>
              </w:rPr>
            </w:pPr>
            <w:r w:rsidRPr="00BB7B91">
              <w:rPr>
                <w:rFonts w:ascii="Arial" w:hAnsi="Arial" w:cs="Arial"/>
                <w:b/>
                <w:sz w:val="22"/>
                <w:u w:val="single"/>
              </w:rPr>
              <w:t>LEGAL REQUIREMENTS:</w:t>
            </w:r>
            <w:r w:rsidRPr="00BB7B91">
              <w:rPr>
                <w:rFonts w:ascii="Arial" w:hAnsi="Arial" w:cs="Arial"/>
                <w:b/>
                <w:sz w:val="22"/>
              </w:rPr>
              <w:t xml:space="preserve"> </w:t>
            </w:r>
            <w:r w:rsidRPr="00BB7B91">
              <w:rPr>
                <w:rFonts w:ascii="Arial" w:hAnsi="Arial" w:cs="Arial"/>
                <w:sz w:val="22"/>
              </w:rPr>
              <w:t xml:space="preserve">Legal requirements in the policy are marked in </w:t>
            </w:r>
            <w:r w:rsidRPr="00BB7B91">
              <w:rPr>
                <w:rFonts w:ascii="Arial" w:hAnsi="Arial" w:cs="Arial"/>
                <w:b/>
                <w:i/>
                <w:sz w:val="22"/>
              </w:rPr>
              <w:t>bold italics</w:t>
            </w:r>
            <w:r w:rsidRPr="00BB7B91">
              <w:rPr>
                <w:rFonts w:ascii="Arial" w:hAnsi="Arial" w:cs="Arial"/>
                <w:sz w:val="22"/>
              </w:rPr>
              <w:t xml:space="preserve">. The requirements can be </w:t>
            </w:r>
            <w:r w:rsidR="002B282D">
              <w:rPr>
                <w:rFonts w:ascii="Arial" w:hAnsi="Arial" w:cs="Arial"/>
                <w:sz w:val="22"/>
              </w:rPr>
              <w:t>met</w:t>
            </w:r>
            <w:r w:rsidRPr="00BB7B91">
              <w:rPr>
                <w:rFonts w:ascii="Arial" w:hAnsi="Arial" w:cs="Arial"/>
                <w:sz w:val="22"/>
              </w:rPr>
              <w:t xml:space="preserve"> differently than outlined here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BB7B91">
              <w:rPr>
                <w:rFonts w:ascii="Arial" w:hAnsi="Arial" w:cs="Arial"/>
                <w:sz w:val="22"/>
              </w:rPr>
              <w:t>but have to be included in the policy.</w:t>
            </w:r>
          </w:p>
          <w:p w14:paraId="16E66D34" w14:textId="77777777" w:rsidR="00E547DF" w:rsidRPr="00E547DF" w:rsidRDefault="00E547DF" w:rsidP="00321797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</w:p>
          <w:p w14:paraId="41BBF683" w14:textId="458EEB51" w:rsidR="00321797" w:rsidRPr="00D113FD" w:rsidRDefault="00321797" w:rsidP="003217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5856">
              <w:rPr>
                <w:rFonts w:ascii="Arial" w:hAnsi="Arial" w:cs="Arial"/>
                <w:b/>
                <w:sz w:val="22"/>
                <w:szCs w:val="22"/>
                <w:u w:val="single"/>
              </w:rPr>
              <w:t>LAW IN A BOX</w:t>
            </w:r>
            <w:r w:rsidRPr="00285856">
              <w:rPr>
                <w:rFonts w:ascii="Arial" w:hAnsi="Arial" w:cs="Arial"/>
                <w:sz w:val="22"/>
                <w:szCs w:val="22"/>
              </w:rPr>
              <w:t xml:space="preserve">:  </w:t>
            </w:r>
          </w:p>
          <w:p w14:paraId="62ECE664" w14:textId="77777777" w:rsidR="00321797" w:rsidRPr="00994109" w:rsidRDefault="00321797" w:rsidP="00321797">
            <w:pPr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54F6C43" w14:textId="28879BED" w:rsidR="00321797" w:rsidRPr="00D113FD" w:rsidRDefault="00321797" w:rsidP="00321797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The state SBDM law, </w:t>
            </w:r>
            <w:r w:rsidRPr="00D113FD">
              <w:rPr>
                <w:rFonts w:ascii="Arial" w:hAnsi="Arial" w:cs="Arial"/>
                <w:b/>
                <w:sz w:val="22"/>
                <w:szCs w:val="22"/>
              </w:rPr>
              <w:t>KRS 160.345</w:t>
            </w:r>
            <w:r w:rsidR="0088499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13FD">
              <w:rPr>
                <w:rFonts w:ascii="Arial" w:hAnsi="Arial" w:cs="Arial"/>
                <w:b/>
                <w:sz w:val="22"/>
                <w:szCs w:val="22"/>
              </w:rPr>
              <w:t>(11)</w:t>
            </w:r>
            <w:r w:rsidRPr="00D113FD">
              <w:rPr>
                <w:rFonts w:ascii="Arial" w:hAnsi="Arial" w:cs="Arial"/>
                <w:sz w:val="22"/>
                <w:szCs w:val="22"/>
              </w:rPr>
              <w:t>, for schools containing any of the grades K through 5</w:t>
            </w:r>
            <w:r w:rsidR="002B282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D113FD">
              <w:rPr>
                <w:rFonts w:ascii="Arial" w:hAnsi="Arial" w:cs="Arial"/>
                <w:sz w:val="22"/>
                <w:szCs w:val="22"/>
              </w:rPr>
              <w:t xml:space="preserve">says this policy must include plans for: </w:t>
            </w:r>
          </w:p>
          <w:p w14:paraId="42F90953" w14:textId="3C55FD51" w:rsidR="00321797" w:rsidRPr="00D113FD" w:rsidRDefault="00321797" w:rsidP="00321797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>having moderate</w:t>
            </w:r>
            <w:r w:rsidR="002B282D">
              <w:rPr>
                <w:rFonts w:ascii="Arial" w:hAnsi="Arial" w:cs="Arial"/>
                <w:sz w:val="22"/>
                <w:szCs w:val="22"/>
              </w:rPr>
              <w:t>-</w:t>
            </w:r>
            <w:r w:rsidRPr="00D113FD">
              <w:rPr>
                <w:rFonts w:ascii="Arial" w:hAnsi="Arial" w:cs="Arial"/>
                <w:sz w:val="22"/>
                <w:szCs w:val="22"/>
              </w:rPr>
              <w:t>to</w:t>
            </w:r>
            <w:r w:rsidR="002B282D">
              <w:rPr>
                <w:rFonts w:ascii="Arial" w:hAnsi="Arial" w:cs="Arial"/>
                <w:sz w:val="22"/>
                <w:szCs w:val="22"/>
              </w:rPr>
              <w:t>-</w:t>
            </w:r>
            <w:r w:rsidRPr="00D113FD">
              <w:rPr>
                <w:rFonts w:ascii="Arial" w:hAnsi="Arial" w:cs="Arial"/>
                <w:sz w:val="22"/>
                <w:szCs w:val="22"/>
              </w:rPr>
              <w:t>vigorous physical</w:t>
            </w:r>
            <w:r w:rsidR="00BC627A" w:rsidRPr="00D113FD">
              <w:rPr>
                <w:rFonts w:ascii="Arial" w:hAnsi="Arial" w:cs="Arial"/>
                <w:sz w:val="22"/>
                <w:szCs w:val="22"/>
              </w:rPr>
              <w:t xml:space="preserve"> activity</w:t>
            </w:r>
            <w:r w:rsidRPr="00D113FD">
              <w:rPr>
                <w:rFonts w:ascii="Arial" w:hAnsi="Arial" w:cs="Arial"/>
                <w:sz w:val="22"/>
                <w:szCs w:val="22"/>
              </w:rPr>
              <w:t xml:space="preserve"> each day</w:t>
            </w:r>
            <w:r w:rsidR="003C5C78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6E79DD3" w14:textId="77777777" w:rsidR="00321797" w:rsidRPr="00D113FD" w:rsidRDefault="00321797" w:rsidP="00321797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permitting physical activity to be part of the instructional day not to exceed 30 minutes per day or 150 minutes per week, </w:t>
            </w:r>
          </w:p>
          <w:p w14:paraId="5E9E9E56" w14:textId="77777777" w:rsidR="00321797" w:rsidRPr="00D113FD" w:rsidRDefault="00321797" w:rsidP="00321797">
            <w:pPr>
              <w:numPr>
                <w:ilvl w:val="1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encouraging healthy choices among students, and </w:t>
            </w:r>
          </w:p>
          <w:p w14:paraId="062D3EA9" w14:textId="77777777" w:rsidR="00321797" w:rsidRDefault="00321797" w:rsidP="00321797">
            <w:pPr>
              <w:numPr>
                <w:ilvl w:val="1"/>
                <w:numId w:val="4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>adopting an assessment tool to determine each child’s level of physical activity on an annual basis.</w:t>
            </w:r>
          </w:p>
          <w:p w14:paraId="10C97EB6" w14:textId="77777777" w:rsidR="00321797" w:rsidRPr="00D113FD" w:rsidRDefault="00321797" w:rsidP="006016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4C0CBD" w14:textId="4C26AC52" w:rsidR="00994109" w:rsidRDefault="00321797" w:rsidP="00321797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13FD">
              <w:rPr>
                <w:rFonts w:ascii="Arial" w:hAnsi="Arial" w:cs="Arial"/>
                <w:sz w:val="22"/>
                <w:szCs w:val="22"/>
              </w:rPr>
              <w:t xml:space="preserve">The federal </w:t>
            </w:r>
            <w:r w:rsidRPr="00D113FD">
              <w:rPr>
                <w:rFonts w:ascii="Arial" w:hAnsi="Arial" w:cs="Arial"/>
                <w:b/>
                <w:sz w:val="22"/>
                <w:szCs w:val="22"/>
              </w:rPr>
              <w:t>Healthy, Hunger Free Kids Act</w:t>
            </w:r>
          </w:p>
          <w:p w14:paraId="40A0FDA2" w14:textId="2AA49A9E" w:rsidR="00321797" w:rsidRPr="00B21E01" w:rsidRDefault="00AC48B3" w:rsidP="00994109">
            <w:pPr>
              <w:ind w:left="36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Federal law requires t</w:t>
            </w:r>
            <w:r w:rsidR="00994109" w:rsidRPr="00E33718">
              <w:rPr>
                <w:rFonts w:ascii="Arial" w:hAnsi="Arial" w:cs="Arial"/>
                <w:sz w:val="22"/>
                <w:szCs w:val="22"/>
              </w:rPr>
              <w:t>he</w:t>
            </w:r>
            <w:r w:rsidR="00994109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>district</w:t>
            </w:r>
            <w:r w:rsidR="00321797" w:rsidRPr="00E3371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to have a</w:t>
            </w:r>
            <w:r w:rsidR="00994109">
              <w:rPr>
                <w:rFonts w:ascii="Arial" w:hAnsi="Arial" w:cs="Arial"/>
                <w:sz w:val="22"/>
                <w:szCs w:val="22"/>
              </w:rPr>
              <w:t xml:space="preserve"> local Wellness Policy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in place for </w:t>
            </w:r>
            <w:r w:rsidR="00321797" w:rsidRPr="00AC48B3">
              <w:rPr>
                <w:rFonts w:ascii="Arial" w:hAnsi="Arial" w:cs="Arial"/>
                <w:sz w:val="22"/>
                <w:szCs w:val="22"/>
                <w:u w:val="single"/>
              </w:rPr>
              <w:t>each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94109">
              <w:rPr>
                <w:rFonts w:ascii="Arial" w:hAnsi="Arial" w:cs="Arial"/>
                <w:sz w:val="22"/>
                <w:szCs w:val="22"/>
              </w:rPr>
              <w:t xml:space="preserve">school under its jurisdiction.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Check with your District Food Service Director to ensure </w:t>
            </w:r>
            <w:r w:rsidR="00D15E30">
              <w:rPr>
                <w:rFonts w:ascii="Arial" w:hAnsi="Arial" w:cs="Arial"/>
                <w:sz w:val="22"/>
                <w:szCs w:val="22"/>
              </w:rPr>
              <w:t xml:space="preserve">your school </w:t>
            </w:r>
            <w:r w:rsidR="00321797" w:rsidRPr="00D113FD">
              <w:rPr>
                <w:rFonts w:ascii="Arial" w:hAnsi="Arial" w:cs="Arial"/>
                <w:sz w:val="22"/>
                <w:szCs w:val="22"/>
              </w:rPr>
              <w:t xml:space="preserve">Wellness Policy </w:t>
            </w:r>
            <w:r w:rsidR="00321797" w:rsidRPr="00D113FD">
              <w:rPr>
                <w:rFonts w:ascii="Arial" w:eastAsia="Times New Roman" w:hAnsi="Arial" w:cs="Arial"/>
                <w:sz w:val="22"/>
                <w:szCs w:val="22"/>
              </w:rPr>
              <w:t>aligns with your District Wellness Policy.</w:t>
            </w:r>
            <w:r w:rsidR="00B21E01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KDE 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encourage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 middle schools (w</w:t>
            </w:r>
            <w:r w:rsidR="003C5C7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ith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o</w:t>
            </w:r>
            <w:r w:rsidR="003C5C7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ut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5th grade) and high school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s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 </w:t>
            </w:r>
            <w:r w:rsidR="003C5C78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to 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have an SBDM 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wellness </w:t>
            </w:r>
            <w:r w:rsidR="00B21E01" w:rsidRPr="00B21E01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 xml:space="preserve">policy, but the federal requirement is that local board of educations have a policy covering middle and high school. </w:t>
            </w:r>
            <w:r w:rsidR="001343C6">
              <w:rPr>
                <w:rFonts w:ascii="Arial" w:eastAsia="Times New Roman" w:hAnsi="Arial" w:cs="Arial"/>
                <w:color w:val="FF0000"/>
                <w:sz w:val="22"/>
                <w:szCs w:val="22"/>
              </w:rPr>
              <w:t>Ensure district policies are followed.</w:t>
            </w:r>
          </w:p>
          <w:p w14:paraId="7B2F0903" w14:textId="77777777" w:rsidR="00321797" w:rsidRPr="00D113FD" w:rsidRDefault="00321797" w:rsidP="003217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801CE9" w14:textId="77777777" w:rsidR="00321797" w:rsidRPr="00D113FD" w:rsidRDefault="00321797" w:rsidP="00321797">
      <w:pPr>
        <w:rPr>
          <w:rFonts w:ascii="Arial" w:hAnsi="Arial"/>
          <w:sz w:val="22"/>
        </w:rPr>
      </w:pPr>
    </w:p>
    <w:p w14:paraId="28E1C21B" w14:textId="77777777" w:rsidR="00321797" w:rsidRPr="00D113FD" w:rsidRDefault="00321797" w:rsidP="00321797">
      <w:pPr>
        <w:rPr>
          <w:rFonts w:ascii="Arial" w:hAnsi="Arial"/>
          <w:sz w:val="22"/>
        </w:rPr>
      </w:pPr>
    </w:p>
    <w:p w14:paraId="0FF76254" w14:textId="77777777" w:rsidR="00FE16A6" w:rsidRPr="00273324" w:rsidRDefault="00FE16A6" w:rsidP="00FE16A6">
      <w:pPr>
        <w:rPr>
          <w:rFonts w:ascii="Arial" w:hAnsi="Arial"/>
          <w:color w:val="000000"/>
          <w:sz w:val="22"/>
        </w:rPr>
      </w:pPr>
    </w:p>
    <w:sectPr w:rsidR="00FE16A6" w:rsidRPr="00273324" w:rsidSect="001910DE">
      <w:footerReference w:type="even" r:id="rId9"/>
      <w:footerReference w:type="default" r:id="rId10"/>
      <w:pgSz w:w="12240" w:h="15840"/>
      <w:pgMar w:top="1152" w:right="1152" w:bottom="1152" w:left="1152" w:header="720" w:footer="8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186C1" w14:textId="77777777" w:rsidR="000F4E5A" w:rsidRDefault="000F4E5A">
      <w:r>
        <w:separator/>
      </w:r>
    </w:p>
  </w:endnote>
  <w:endnote w:type="continuationSeparator" w:id="0">
    <w:p w14:paraId="0D9D2C7A" w14:textId="77777777" w:rsidR="000F4E5A" w:rsidRDefault="000F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5B3B5" w14:textId="77777777" w:rsidR="003F7114" w:rsidRDefault="003F7114" w:rsidP="001910D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4BDCA1" w14:textId="77777777" w:rsidR="003F7114" w:rsidRDefault="003F71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1341410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C86FF6" w14:textId="0C1D964C" w:rsidR="001910DE" w:rsidRPr="008F4EAC" w:rsidRDefault="001910DE" w:rsidP="00D01209">
        <w:pPr>
          <w:pStyle w:val="Footer"/>
          <w:framePr w:wrap="none" w:vAnchor="text" w:hAnchor="margin" w:xAlign="right" w:y="1"/>
          <w:rPr>
            <w:rStyle w:val="PageNumber"/>
            <w:lang w:val="pl-PL"/>
          </w:rPr>
        </w:pPr>
        <w:r w:rsidRPr="001910DE">
          <w:rPr>
            <w:rStyle w:val="PageNumber"/>
            <w:rFonts w:asciiTheme="minorBidi" w:hAnsiTheme="minorBidi" w:cstheme="minorBidi"/>
            <w:i/>
            <w:iCs/>
            <w:sz w:val="16"/>
            <w:szCs w:val="16"/>
          </w:rPr>
          <w:fldChar w:fldCharType="begin"/>
        </w:r>
        <w:r w:rsidRPr="008F4EAC">
          <w:rPr>
            <w:rStyle w:val="PageNumber"/>
            <w:rFonts w:asciiTheme="minorBidi" w:hAnsiTheme="minorBidi" w:cstheme="minorBidi"/>
            <w:i/>
            <w:iCs/>
            <w:sz w:val="16"/>
            <w:szCs w:val="16"/>
            <w:lang w:val="pl-PL"/>
          </w:rPr>
          <w:instrText xml:space="preserve"> PAGE </w:instrText>
        </w:r>
        <w:r w:rsidRPr="001910DE">
          <w:rPr>
            <w:rStyle w:val="PageNumber"/>
            <w:rFonts w:asciiTheme="minorBidi" w:hAnsiTheme="minorBidi" w:cstheme="minorBidi"/>
            <w:i/>
            <w:iCs/>
            <w:sz w:val="16"/>
            <w:szCs w:val="16"/>
          </w:rPr>
          <w:fldChar w:fldCharType="separate"/>
        </w:r>
        <w:r w:rsidR="00CE6A65">
          <w:rPr>
            <w:rStyle w:val="PageNumber"/>
            <w:rFonts w:asciiTheme="minorBidi" w:hAnsiTheme="minorBidi" w:cstheme="minorBidi"/>
            <w:i/>
            <w:iCs/>
            <w:noProof/>
            <w:sz w:val="16"/>
            <w:szCs w:val="16"/>
            <w:lang w:val="pl-PL"/>
          </w:rPr>
          <w:t>1</w:t>
        </w:r>
        <w:r w:rsidRPr="001910DE">
          <w:rPr>
            <w:rStyle w:val="PageNumber"/>
            <w:rFonts w:asciiTheme="minorBidi" w:hAnsiTheme="minorBidi" w:cstheme="minorBidi"/>
            <w:i/>
            <w:iCs/>
            <w:sz w:val="16"/>
            <w:szCs w:val="16"/>
          </w:rPr>
          <w:fldChar w:fldCharType="end"/>
        </w:r>
      </w:p>
    </w:sdtContent>
  </w:sdt>
  <w:p w14:paraId="3ED23403" w14:textId="14427700" w:rsidR="001910DE" w:rsidRPr="001910DE" w:rsidRDefault="001910DE" w:rsidP="001910DE">
    <w:pPr>
      <w:pStyle w:val="Footer"/>
      <w:tabs>
        <w:tab w:val="clear" w:pos="4320"/>
        <w:tab w:val="clear" w:pos="8640"/>
        <w:tab w:val="center" w:pos="4968"/>
        <w:tab w:val="right" w:pos="9936"/>
      </w:tabs>
      <w:ind w:right="360"/>
      <w:jc w:val="center"/>
      <w:rPr>
        <w:rFonts w:asciiTheme="minorBidi" w:hAnsiTheme="minorBidi" w:cstheme="minorBidi"/>
        <w:i/>
        <w:sz w:val="16"/>
        <w:lang w:val="pl-PL"/>
      </w:rPr>
    </w:pPr>
    <w:r w:rsidRPr="001910DE">
      <w:rPr>
        <w:rFonts w:asciiTheme="minorBidi" w:hAnsiTheme="minorBidi" w:cstheme="minorBidi"/>
        <w:i/>
        <w:sz w:val="16"/>
        <w:szCs w:val="16"/>
      </w:rPr>
      <w:sym w:font="Symbol" w:char="F0E3"/>
    </w:r>
    <w:r w:rsidRPr="001910DE">
      <w:rPr>
        <w:rFonts w:asciiTheme="minorBidi" w:hAnsiTheme="minorBidi" w:cstheme="minorBidi"/>
        <w:i/>
        <w:sz w:val="16"/>
        <w:szCs w:val="16"/>
        <w:lang w:val="pl-PL"/>
      </w:rPr>
      <w:t xml:space="preserve"> KASC (Updated 2019)</w:t>
    </w:r>
    <w:r w:rsidRPr="001910DE">
      <w:rPr>
        <w:rFonts w:asciiTheme="minorBidi" w:hAnsiTheme="minorBidi" w:cstheme="minorBidi"/>
        <w:i/>
        <w:sz w:val="16"/>
        <w:szCs w:val="16"/>
        <w:lang w:val="pl-PL"/>
      </w:rPr>
      <w:tab/>
      <w:t>KASC Policy Sample</w:t>
    </w:r>
    <w:r w:rsidRPr="001910DE">
      <w:rPr>
        <w:rFonts w:asciiTheme="minorBidi" w:hAnsiTheme="minorBidi" w:cstheme="minorBidi"/>
        <w:i/>
        <w:sz w:val="16"/>
        <w:szCs w:val="16"/>
        <w:lang w:val="pl-PL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CCD62" w14:textId="77777777" w:rsidR="000F4E5A" w:rsidRDefault="000F4E5A">
      <w:r>
        <w:separator/>
      </w:r>
    </w:p>
  </w:footnote>
  <w:footnote w:type="continuationSeparator" w:id="0">
    <w:p w14:paraId="75D667ED" w14:textId="77777777" w:rsidR="000F4E5A" w:rsidRDefault="000F4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6275"/>
    <w:multiLevelType w:val="hybridMultilevel"/>
    <w:tmpl w:val="D6D65B6C"/>
    <w:lvl w:ilvl="0" w:tplc="D76623AE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C475E"/>
    <w:multiLevelType w:val="hybridMultilevel"/>
    <w:tmpl w:val="11C2943A"/>
    <w:lvl w:ilvl="0" w:tplc="E3A614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000000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9072A0"/>
    <w:multiLevelType w:val="hybridMultilevel"/>
    <w:tmpl w:val="80AE2B0E"/>
    <w:lvl w:ilvl="0" w:tplc="D76623AE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E8225B"/>
    <w:multiLevelType w:val="hybridMultilevel"/>
    <w:tmpl w:val="6DE41D9A"/>
    <w:lvl w:ilvl="0" w:tplc="02085F52">
      <w:start w:val="1"/>
      <w:numFmt w:val="bullet"/>
      <w:lvlText w:val=""/>
      <w:lvlJc w:val="left"/>
      <w:pPr>
        <w:tabs>
          <w:tab w:val="num" w:pos="936"/>
        </w:tabs>
        <w:ind w:left="936" w:hanging="288"/>
      </w:pPr>
      <w:rPr>
        <w:rFonts w:ascii="Wingdings 2" w:hAnsi="Wingdings 2" w:hint="default"/>
        <w:b w:val="0"/>
        <w:i w:val="0"/>
        <w:color w:val="auto"/>
        <w:sz w:val="16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9C70926"/>
    <w:multiLevelType w:val="hybridMultilevel"/>
    <w:tmpl w:val="F4F4C92A"/>
    <w:lvl w:ilvl="0" w:tplc="4A12EDDA">
      <w:start w:val="1"/>
      <w:numFmt w:val="bullet"/>
      <w:lvlText w:val=""/>
      <w:lvlJc w:val="left"/>
      <w:pPr>
        <w:tabs>
          <w:tab w:val="num" w:pos="1008"/>
        </w:tabs>
        <w:ind w:left="1008" w:hanging="288"/>
      </w:pPr>
      <w:rPr>
        <w:rFonts w:ascii="Wingdings 2" w:hAnsi="Wingdings 2" w:hint="default"/>
        <w:b w:val="0"/>
        <w:i w:val="0"/>
        <w:sz w:val="16"/>
        <w:szCs w:val="20"/>
      </w:rPr>
    </w:lvl>
    <w:lvl w:ilvl="1" w:tplc="DBD661C2">
      <w:start w:val="1"/>
      <w:numFmt w:val="bullet"/>
      <w:lvlText w:val=""/>
      <w:lvlJc w:val="left"/>
      <w:pPr>
        <w:tabs>
          <w:tab w:val="num" w:pos="1368"/>
        </w:tabs>
        <w:ind w:left="1368" w:hanging="288"/>
      </w:pPr>
      <w:rPr>
        <w:rFonts w:ascii="Wingdings" w:hAnsi="Wingdings" w:hint="default"/>
        <w:b w:val="0"/>
        <w:i w:val="0"/>
        <w:color w:val="000000"/>
        <w:sz w:val="18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C668A"/>
    <w:multiLevelType w:val="hybridMultilevel"/>
    <w:tmpl w:val="3148246A"/>
    <w:lvl w:ilvl="0" w:tplc="D76623AE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displayBackgroundShape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A6"/>
    <w:rsid w:val="000064B3"/>
    <w:rsid w:val="0002313A"/>
    <w:rsid w:val="000246BE"/>
    <w:rsid w:val="0006310C"/>
    <w:rsid w:val="00071199"/>
    <w:rsid w:val="000A2AA6"/>
    <w:rsid w:val="000E026C"/>
    <w:rsid w:val="000F4E5A"/>
    <w:rsid w:val="001343C6"/>
    <w:rsid w:val="001548EF"/>
    <w:rsid w:val="001605FA"/>
    <w:rsid w:val="00176403"/>
    <w:rsid w:val="001910DE"/>
    <w:rsid w:val="001C41F3"/>
    <w:rsid w:val="0020309F"/>
    <w:rsid w:val="0020401B"/>
    <w:rsid w:val="00211099"/>
    <w:rsid w:val="00261F23"/>
    <w:rsid w:val="00273324"/>
    <w:rsid w:val="00285856"/>
    <w:rsid w:val="002B282D"/>
    <w:rsid w:val="00321797"/>
    <w:rsid w:val="003233C9"/>
    <w:rsid w:val="00380276"/>
    <w:rsid w:val="003907E9"/>
    <w:rsid w:val="00390F88"/>
    <w:rsid w:val="003C5C78"/>
    <w:rsid w:val="003D5E25"/>
    <w:rsid w:val="003F3248"/>
    <w:rsid w:val="003F7114"/>
    <w:rsid w:val="00414996"/>
    <w:rsid w:val="00427292"/>
    <w:rsid w:val="004668B0"/>
    <w:rsid w:val="00481A2D"/>
    <w:rsid w:val="005779BE"/>
    <w:rsid w:val="005B74A1"/>
    <w:rsid w:val="00600C37"/>
    <w:rsid w:val="00601640"/>
    <w:rsid w:val="006159A7"/>
    <w:rsid w:val="006459CC"/>
    <w:rsid w:val="006C56F7"/>
    <w:rsid w:val="006C61AF"/>
    <w:rsid w:val="006F565F"/>
    <w:rsid w:val="00730AED"/>
    <w:rsid w:val="00734CAD"/>
    <w:rsid w:val="00744A32"/>
    <w:rsid w:val="00782169"/>
    <w:rsid w:val="00801354"/>
    <w:rsid w:val="00830185"/>
    <w:rsid w:val="00841524"/>
    <w:rsid w:val="00843E2D"/>
    <w:rsid w:val="00847EC3"/>
    <w:rsid w:val="00884999"/>
    <w:rsid w:val="008A5B1D"/>
    <w:rsid w:val="008F4EAC"/>
    <w:rsid w:val="00906604"/>
    <w:rsid w:val="009075D1"/>
    <w:rsid w:val="00925796"/>
    <w:rsid w:val="00942434"/>
    <w:rsid w:val="00955663"/>
    <w:rsid w:val="00964F36"/>
    <w:rsid w:val="00976975"/>
    <w:rsid w:val="00991329"/>
    <w:rsid w:val="00994109"/>
    <w:rsid w:val="009B23F1"/>
    <w:rsid w:val="00A10A93"/>
    <w:rsid w:val="00A145A7"/>
    <w:rsid w:val="00A52A96"/>
    <w:rsid w:val="00A66CC3"/>
    <w:rsid w:val="00A77625"/>
    <w:rsid w:val="00A8723A"/>
    <w:rsid w:val="00AC48B3"/>
    <w:rsid w:val="00AD18AD"/>
    <w:rsid w:val="00AF7043"/>
    <w:rsid w:val="00B072D4"/>
    <w:rsid w:val="00B21E01"/>
    <w:rsid w:val="00B40139"/>
    <w:rsid w:val="00B64041"/>
    <w:rsid w:val="00B93070"/>
    <w:rsid w:val="00BC627A"/>
    <w:rsid w:val="00BD5B76"/>
    <w:rsid w:val="00C046AD"/>
    <w:rsid w:val="00C20759"/>
    <w:rsid w:val="00C36F34"/>
    <w:rsid w:val="00C559E9"/>
    <w:rsid w:val="00C7403B"/>
    <w:rsid w:val="00C774FF"/>
    <w:rsid w:val="00C9055B"/>
    <w:rsid w:val="00CE6A65"/>
    <w:rsid w:val="00CF150A"/>
    <w:rsid w:val="00CF7016"/>
    <w:rsid w:val="00D113FD"/>
    <w:rsid w:val="00D15E30"/>
    <w:rsid w:val="00D34018"/>
    <w:rsid w:val="00D346E6"/>
    <w:rsid w:val="00D36E39"/>
    <w:rsid w:val="00D43C3D"/>
    <w:rsid w:val="00D455E4"/>
    <w:rsid w:val="00D52D46"/>
    <w:rsid w:val="00DB6FB9"/>
    <w:rsid w:val="00DB793D"/>
    <w:rsid w:val="00DC7652"/>
    <w:rsid w:val="00E33718"/>
    <w:rsid w:val="00E547DF"/>
    <w:rsid w:val="00E973A5"/>
    <w:rsid w:val="00EA4670"/>
    <w:rsid w:val="00FA45BE"/>
    <w:rsid w:val="00FA7B40"/>
    <w:rsid w:val="00FB7E14"/>
    <w:rsid w:val="00FD0A78"/>
    <w:rsid w:val="00FE16A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5BCE1A"/>
  <w15:docId w15:val="{767A8163-362F-0C4D-8B1B-302B7D67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6A6"/>
    <w:rPr>
      <w:rFonts w:ascii="Times" w:eastAsia="Times" w:hAnsi="Times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FE16A6"/>
    <w:pPr>
      <w:keepNext/>
      <w:jc w:val="center"/>
      <w:outlineLvl w:val="0"/>
    </w:pPr>
    <w:rPr>
      <w:rFonts w:ascii="Arial" w:hAnsi="Arial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16A6"/>
    <w:rPr>
      <w:rFonts w:ascii="Arial" w:eastAsia="Times" w:hAnsi="Arial" w:cs="Times New Roman"/>
      <w:b/>
      <w:szCs w:val="20"/>
      <w:lang w:val="x-none" w:eastAsia="x-none"/>
    </w:rPr>
  </w:style>
  <w:style w:type="paragraph" w:customStyle="1" w:styleId="textwork">
    <w:name w:val="textwork"/>
    <w:basedOn w:val="Normal"/>
    <w:rsid w:val="00FE16A6"/>
    <w:pPr>
      <w:spacing w:after="200"/>
      <w:jc w:val="both"/>
    </w:pPr>
    <w:rPr>
      <w:rFonts w:ascii="Arial" w:hAnsi="Arial"/>
      <w:sz w:val="20"/>
    </w:rPr>
  </w:style>
  <w:style w:type="paragraph" w:customStyle="1" w:styleId="fancysubheading">
    <w:name w:val="fancy subheading"/>
    <w:basedOn w:val="textwork"/>
    <w:rsid w:val="00FE16A6"/>
    <w:pPr>
      <w:pBdr>
        <w:bottom w:val="single" w:sz="4" w:space="1" w:color="auto"/>
      </w:pBdr>
      <w:spacing w:after="0"/>
    </w:pPr>
    <w:rPr>
      <w:rFonts w:ascii="Optima" w:hAnsi="Optima"/>
      <w:b/>
      <w:caps/>
      <w:sz w:val="24"/>
    </w:rPr>
  </w:style>
  <w:style w:type="paragraph" w:styleId="Footer">
    <w:name w:val="footer"/>
    <w:basedOn w:val="Normal"/>
    <w:link w:val="FooterChar"/>
    <w:uiPriority w:val="99"/>
    <w:rsid w:val="00FE16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6A6"/>
    <w:rPr>
      <w:rFonts w:ascii="Times" w:eastAsia="Times" w:hAnsi="Times" w:cs="Times New Roman"/>
      <w:szCs w:val="20"/>
    </w:rPr>
  </w:style>
  <w:style w:type="character" w:styleId="PageNumber">
    <w:name w:val="page number"/>
    <w:basedOn w:val="DefaultParagraphFont"/>
    <w:rsid w:val="00FE16A6"/>
  </w:style>
  <w:style w:type="paragraph" w:styleId="BalloonText">
    <w:name w:val="Balloon Text"/>
    <w:basedOn w:val="Normal"/>
    <w:link w:val="BalloonTextChar"/>
    <w:uiPriority w:val="99"/>
    <w:semiHidden/>
    <w:unhideWhenUsed/>
    <w:rsid w:val="00FE16A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6A6"/>
    <w:rPr>
      <w:rFonts w:ascii="Lucida Grande" w:eastAsia="Times" w:hAnsi="Lucida Grande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40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018"/>
    <w:rPr>
      <w:rFonts w:ascii="Times" w:eastAsia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AD1810-9E36-42D9-8331-914229B61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Morrison</dc:creator>
  <cp:keywords/>
  <dc:description/>
  <cp:lastModifiedBy>Sanders, Doretha</cp:lastModifiedBy>
  <cp:revision>6</cp:revision>
  <cp:lastPrinted>2021-02-25T16:53:00Z</cp:lastPrinted>
  <dcterms:created xsi:type="dcterms:W3CDTF">2021-01-26T19:18:00Z</dcterms:created>
  <dcterms:modified xsi:type="dcterms:W3CDTF">2022-01-28T16:54:00Z</dcterms:modified>
</cp:coreProperties>
</file>