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3181350</wp:posOffset>
                </wp:positionH>
                <wp:positionV relativeFrom="paragraph">
                  <wp:posOffset>342900</wp:posOffset>
                </wp:positionV>
                <wp:extent cx="2876550" cy="1006318"/>
                <wp:effectExtent b="0" l="0" r="0" t="0"/>
                <wp:wrapSquare wrapText="bothSides" distB="0" distT="0" distL="0" distR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0" cy="10063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Safety Committee</w:t>
      </w:r>
      <w:r w:rsidDel="00000000" w:rsidR="00000000" w:rsidRPr="00000000">
        <w:rPr>
          <w:b w:val="1"/>
          <w:rtl w:val="0"/>
        </w:rPr>
        <w:t xml:space="preserve">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Administration Building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2nd floor conference room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October 22, 2019</w:t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3:30 PM-4:30 PM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Minutes (September)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Elementary Safety Concerns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Secondary security &amp; Safety Concerns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Safety Committee Roster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</w:t>
      </w:r>
      <w:r w:rsidDel="00000000" w:rsidR="00000000" w:rsidRPr="00000000">
        <w:rPr>
          <w:rtl w:val="0"/>
        </w:rPr>
        <w:t xml:space="preserve">Tues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day, </w:t>
      </w:r>
      <w:r w:rsidDel="00000000" w:rsidR="00000000" w:rsidRPr="00000000">
        <w:rPr>
          <w:rtl w:val="0"/>
        </w:rPr>
        <w:t xml:space="preserve">November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, 201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-</w:t>
      </w:r>
      <w:r w:rsidDel="00000000" w:rsidR="00000000" w:rsidRPr="00000000">
        <w:rPr>
          <w:rtl w:val="0"/>
        </w:rPr>
        <w:t xml:space="preserve">3:30 PM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tl w:val="0"/>
        </w:rPr>
        <w:t xml:space="preserve">Invite has been sent including NEIU link for ACT 48 credit-1 hour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</w:pPr>
      <w:r w:rsidDel="00000000" w:rsidR="00000000" w:rsidRPr="00000000">
        <w:rPr>
          <w:rtl w:val="0"/>
        </w:rPr>
        <w:t xml:space="preserve">Tentative 2019-20 SY monthly meeting dates-3:30 PM start-Administration Building-2nd floor conference room:</w:t>
        <w:tab/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November 26, 2019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December 17, 2019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January 28, 2020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February 25, 2020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March 24, 2020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April 29, 2020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0" w:lineRule="auto"/>
        <w:ind w:left="2160" w:hanging="180"/>
      </w:pPr>
      <w:r w:rsidDel="00000000" w:rsidR="00000000" w:rsidRPr="00000000">
        <w:rPr>
          <w:rtl w:val="0"/>
        </w:rPr>
        <w:t xml:space="preserve">May 26, 2020</w:t>
        <w:br w:type="textWrapping"/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5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