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351FBC">
        <w:rPr>
          <w:b/>
          <w:sz w:val="24"/>
          <w:szCs w:val="24"/>
        </w:rPr>
        <w:t>April 20</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D425FA">
        <w:rPr>
          <w:b/>
          <w:sz w:val="28"/>
          <w:szCs w:val="28"/>
        </w:rPr>
        <w:t xml:space="preserve">a </w:t>
      </w:r>
      <w:r w:rsidR="00B92450">
        <w:rPr>
          <w:b/>
          <w:sz w:val="28"/>
          <w:szCs w:val="28"/>
        </w:rPr>
        <w:t>Governance Council Meeting</w:t>
      </w:r>
      <w:r w:rsidR="006A3757">
        <w:rPr>
          <w:b/>
          <w:sz w:val="28"/>
          <w:szCs w:val="28"/>
        </w:rPr>
        <w:t xml:space="preserve"> with Closed Session</w:t>
      </w:r>
      <w:r w:rsidR="00B92450">
        <w:rPr>
          <w:b/>
          <w:sz w:val="28"/>
          <w:szCs w:val="28"/>
        </w:rPr>
        <w:t xml:space="preserve"> on </w:t>
      </w:r>
      <w:r w:rsidR="00351FBC">
        <w:rPr>
          <w:b/>
          <w:sz w:val="28"/>
          <w:szCs w:val="28"/>
        </w:rPr>
        <w:t>April 24</w:t>
      </w:r>
      <w:r w:rsidR="006A3757">
        <w:rPr>
          <w:b/>
          <w:sz w:val="28"/>
          <w:szCs w:val="28"/>
        </w:rPr>
        <w:t>,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351FBC">
        <w:rPr>
          <w:sz w:val="24"/>
          <w:szCs w:val="24"/>
        </w:rPr>
        <w:t xml:space="preserve">audit and </w:t>
      </w:r>
      <w:r w:rsidR="00AD3F65">
        <w:rPr>
          <w:sz w:val="24"/>
          <w:szCs w:val="24"/>
        </w:rPr>
        <w:t xml:space="preserve">finance committee </w:t>
      </w:r>
      <w:r w:rsidR="00351FBC">
        <w:rPr>
          <w:sz w:val="24"/>
          <w:szCs w:val="24"/>
        </w:rPr>
        <w:t xml:space="preserve">meetings as well as a </w:t>
      </w:r>
      <w:r w:rsidR="00AD3F65">
        <w:rPr>
          <w:sz w:val="24"/>
          <w:szCs w:val="24"/>
        </w:rPr>
        <w:t xml:space="preserve">regular council </w:t>
      </w:r>
      <w:r>
        <w:rPr>
          <w:sz w:val="24"/>
          <w:szCs w:val="24"/>
        </w:rPr>
        <w:t xml:space="preserve">meeting on </w:t>
      </w:r>
      <w:r w:rsidR="00351FBC">
        <w:rPr>
          <w:sz w:val="24"/>
          <w:szCs w:val="24"/>
        </w:rPr>
        <w:t>April 24</w:t>
      </w:r>
      <w:r w:rsidR="002173D6">
        <w:rPr>
          <w:sz w:val="24"/>
          <w:szCs w:val="24"/>
        </w:rPr>
        <w:t>, 2018</w:t>
      </w:r>
      <w:r w:rsidR="00AD3F65">
        <w:rPr>
          <w:sz w:val="24"/>
          <w:szCs w:val="24"/>
        </w:rPr>
        <w:t xml:space="preserve"> at 5 PM and 5:30 pm respectively</w:t>
      </w:r>
      <w:r>
        <w:rPr>
          <w:sz w:val="24"/>
          <w:szCs w:val="24"/>
        </w:rPr>
        <w:t>. The m</w:t>
      </w:r>
      <w:r w:rsidR="003B535C">
        <w:rPr>
          <w:sz w:val="24"/>
          <w:szCs w:val="24"/>
        </w:rPr>
        <w:t>eeting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06AAE" w:rsidRDefault="00351FBC" w:rsidP="001B2837">
            <w:pPr>
              <w:pStyle w:val="ListParagraph"/>
              <w:numPr>
                <w:ilvl w:val="0"/>
                <w:numId w:val="2"/>
              </w:numPr>
              <w:rPr>
                <w:rFonts w:eastAsia="Times New Roman" w:cs="Arial"/>
                <w:color w:val="000000"/>
              </w:rPr>
            </w:pPr>
            <w:r w:rsidRPr="00F06AAE">
              <w:rPr>
                <w:rFonts w:eastAsia="Times New Roman" w:cs="Tahoma"/>
                <w:color w:val="222222"/>
              </w:rPr>
              <w:t>Approval of FY19 Budget </w:t>
            </w:r>
          </w:p>
        </w:tc>
        <w:tc>
          <w:tcPr>
            <w:tcW w:w="4545" w:type="dxa"/>
          </w:tcPr>
          <w:p w:rsidR="00351FBC" w:rsidRPr="009E319E" w:rsidRDefault="00351FBC" w:rsidP="00326FBA">
            <w:pPr>
              <w:pStyle w:val="ListParagraph"/>
              <w:numPr>
                <w:ilvl w:val="0"/>
                <w:numId w:val="2"/>
              </w:numPr>
              <w:rPr>
                <w:rFonts w:eastAsia="Times New Roman" w:cs="Arial"/>
                <w:color w:val="000000"/>
              </w:rPr>
            </w:pPr>
            <w:r w:rsidRPr="009E319E">
              <w:rPr>
                <w:rFonts w:eastAsia="Times New Roman" w:cs="Tahoma"/>
                <w:color w:val="222222"/>
              </w:rPr>
              <w:t>Textbook/IM Adoption Timeline</w:t>
            </w:r>
          </w:p>
        </w:tc>
      </w:tr>
      <w:tr w:rsidR="00351FBC" w:rsidTr="00D80466">
        <w:trPr>
          <w:jc w:val="center"/>
        </w:trPr>
        <w:tc>
          <w:tcPr>
            <w:tcW w:w="5760" w:type="dxa"/>
          </w:tcPr>
          <w:p w:rsidR="00351FBC" w:rsidRPr="00F06AAE" w:rsidRDefault="00351FBC" w:rsidP="001B2837">
            <w:pPr>
              <w:pStyle w:val="ListParagraph"/>
              <w:numPr>
                <w:ilvl w:val="0"/>
                <w:numId w:val="2"/>
              </w:numPr>
              <w:rPr>
                <w:rFonts w:eastAsia="Times New Roman" w:cs="Arial"/>
                <w:color w:val="000000"/>
              </w:rPr>
            </w:pPr>
            <w:r w:rsidRPr="00F06AAE">
              <w:rPr>
                <w:rFonts w:eastAsia="Times New Roman" w:cs="Tahoma"/>
                <w:color w:val="222222"/>
              </w:rPr>
              <w:t>Audit Committee Meeting and FIP Overview</w:t>
            </w:r>
          </w:p>
        </w:tc>
        <w:tc>
          <w:tcPr>
            <w:tcW w:w="4545" w:type="dxa"/>
          </w:tcPr>
          <w:p w:rsidR="00351FBC" w:rsidRPr="009E319E" w:rsidRDefault="00351FBC" w:rsidP="00326FBA">
            <w:pPr>
              <w:pStyle w:val="ListParagraph"/>
              <w:numPr>
                <w:ilvl w:val="0"/>
                <w:numId w:val="2"/>
              </w:numPr>
              <w:rPr>
                <w:rFonts w:eastAsia="Times New Roman" w:cs="Arial"/>
                <w:color w:val="000000"/>
              </w:rPr>
            </w:pPr>
            <w:r w:rsidRPr="009E319E">
              <w:rPr>
                <w:rFonts w:eastAsia="Times New Roman" w:cs="Tahoma"/>
                <w:color w:val="222222"/>
              </w:rPr>
              <w:t>Approval of 18-19 Calendars </w:t>
            </w:r>
          </w:p>
        </w:tc>
      </w:tr>
      <w:tr w:rsidR="00351FBC" w:rsidTr="00D80466">
        <w:trPr>
          <w:jc w:val="center"/>
        </w:trPr>
        <w:tc>
          <w:tcPr>
            <w:tcW w:w="5760" w:type="dxa"/>
          </w:tcPr>
          <w:p w:rsidR="00351FBC" w:rsidRPr="00F06AAE" w:rsidRDefault="00351FBC" w:rsidP="001B2837">
            <w:pPr>
              <w:pStyle w:val="ListParagraph"/>
              <w:numPr>
                <w:ilvl w:val="0"/>
                <w:numId w:val="2"/>
              </w:numPr>
              <w:rPr>
                <w:rFonts w:eastAsia="Times New Roman" w:cs="Arial"/>
                <w:color w:val="000000"/>
              </w:rPr>
            </w:pPr>
            <w:r w:rsidRPr="00F06AAE">
              <w:rPr>
                <w:rFonts w:eastAsia="Times New Roman" w:cs="Tahoma"/>
                <w:color w:val="222222"/>
              </w:rPr>
              <w:t xml:space="preserve">Approval to Form Policy, Curriculum, Instruction, and Assessment Sub-Committee </w:t>
            </w:r>
          </w:p>
        </w:tc>
        <w:tc>
          <w:tcPr>
            <w:tcW w:w="4545" w:type="dxa"/>
          </w:tcPr>
          <w:p w:rsidR="00351FBC" w:rsidRPr="009E319E" w:rsidRDefault="00351FBC" w:rsidP="00326FBA">
            <w:pPr>
              <w:pStyle w:val="ListParagraph"/>
              <w:numPr>
                <w:ilvl w:val="0"/>
                <w:numId w:val="2"/>
              </w:numPr>
              <w:rPr>
                <w:rFonts w:eastAsia="Times New Roman" w:cs="Arial"/>
                <w:color w:val="000000"/>
              </w:rPr>
            </w:pPr>
            <w:r w:rsidRPr="009E319E">
              <w:rPr>
                <w:rFonts w:eastAsia="Times New Roman" w:cs="Tahoma"/>
                <w:color w:val="222222"/>
              </w:rPr>
              <w:t xml:space="preserve">Approval of BMEP Application </w:t>
            </w:r>
          </w:p>
        </w:tc>
      </w:tr>
      <w:tr w:rsidR="00351FBC" w:rsidTr="00D80466">
        <w:trPr>
          <w:jc w:val="center"/>
        </w:trPr>
        <w:tc>
          <w:tcPr>
            <w:tcW w:w="5760" w:type="dxa"/>
          </w:tcPr>
          <w:p w:rsidR="00351FBC" w:rsidRPr="00F06AAE" w:rsidRDefault="00351FBC" w:rsidP="001B2837">
            <w:pPr>
              <w:pStyle w:val="ListParagraph"/>
              <w:numPr>
                <w:ilvl w:val="0"/>
                <w:numId w:val="2"/>
              </w:numPr>
              <w:rPr>
                <w:rFonts w:eastAsia="Times New Roman" w:cs="Arial"/>
                <w:color w:val="000000"/>
              </w:rPr>
            </w:pPr>
            <w:r w:rsidRPr="00F06AAE">
              <w:rPr>
                <w:rFonts w:eastAsia="Times New Roman" w:cs="Tahoma"/>
                <w:color w:val="222222"/>
              </w:rPr>
              <w:t xml:space="preserve">Nomination and Approval of PCI&amp;A Sub Committee Chair </w:t>
            </w:r>
          </w:p>
        </w:tc>
        <w:tc>
          <w:tcPr>
            <w:tcW w:w="4545" w:type="dxa"/>
          </w:tcPr>
          <w:p w:rsidR="00351FBC" w:rsidRPr="009E319E" w:rsidRDefault="00351FBC" w:rsidP="00326FBA">
            <w:pPr>
              <w:pStyle w:val="ListParagraph"/>
              <w:numPr>
                <w:ilvl w:val="0"/>
                <w:numId w:val="2"/>
              </w:numPr>
              <w:rPr>
                <w:rFonts w:eastAsia="Times New Roman" w:cs="Arial"/>
                <w:color w:val="000000"/>
              </w:rPr>
            </w:pPr>
            <w:r w:rsidRPr="009E319E">
              <w:rPr>
                <w:rFonts w:eastAsia="Times New Roman" w:cs="Tahoma"/>
                <w:color w:val="222222"/>
              </w:rPr>
              <w:t>Pre-K Application Overview </w:t>
            </w:r>
          </w:p>
        </w:tc>
      </w:tr>
      <w:tr w:rsidR="00351FBC" w:rsidTr="00D80466">
        <w:trPr>
          <w:jc w:val="center"/>
        </w:trPr>
        <w:tc>
          <w:tcPr>
            <w:tcW w:w="5760" w:type="dxa"/>
          </w:tcPr>
          <w:p w:rsidR="00351FBC" w:rsidRPr="00F06AAE" w:rsidRDefault="00351FBC" w:rsidP="001B2837">
            <w:pPr>
              <w:pStyle w:val="ListParagraph"/>
              <w:numPr>
                <w:ilvl w:val="0"/>
                <w:numId w:val="2"/>
              </w:numPr>
              <w:rPr>
                <w:rFonts w:eastAsia="Times New Roman" w:cs="Arial"/>
                <w:color w:val="000000"/>
              </w:rPr>
            </w:pPr>
            <w:r w:rsidRPr="00F06AAE">
              <w:rPr>
                <w:rFonts w:eastAsia="Times New Roman" w:cs="Tahoma"/>
                <w:color w:val="222222"/>
              </w:rPr>
              <w:t xml:space="preserve">Recruitment and Selection Sub-Committee Updates </w:t>
            </w:r>
          </w:p>
        </w:tc>
        <w:tc>
          <w:tcPr>
            <w:tcW w:w="4545" w:type="dxa"/>
          </w:tcPr>
          <w:p w:rsidR="00351FBC" w:rsidRPr="00D80466" w:rsidRDefault="00D80466" w:rsidP="00D80466">
            <w:pPr>
              <w:pStyle w:val="ListParagraph"/>
              <w:numPr>
                <w:ilvl w:val="0"/>
                <w:numId w:val="2"/>
              </w:numPr>
              <w:rPr>
                <w:rFonts w:eastAsia="Times New Roman" w:cs="Arial"/>
                <w:color w:val="000000"/>
              </w:rPr>
            </w:pPr>
            <w:r>
              <w:rPr>
                <w:rFonts w:eastAsia="Times New Roman" w:cs="Tahoma"/>
                <w:color w:val="222222"/>
              </w:rPr>
              <w:t>CAP</w:t>
            </w:r>
            <w:r w:rsidR="00351FBC" w:rsidRPr="009E319E">
              <w:rPr>
                <w:rFonts w:eastAsia="Times New Roman" w:cs="Tahoma"/>
                <w:color w:val="222222"/>
              </w:rPr>
              <w:t xml:space="preserve"> and P</w:t>
            </w:r>
            <w:r w:rsidR="00351FBC">
              <w:rPr>
                <w:rFonts w:eastAsia="Times New Roman" w:cs="Tahoma"/>
                <w:color w:val="222222"/>
              </w:rPr>
              <w:t xml:space="preserve">erformance </w:t>
            </w:r>
            <w:r w:rsidR="00351FBC" w:rsidRPr="00D80466">
              <w:rPr>
                <w:rFonts w:eastAsia="Times New Roman" w:cs="Tahoma"/>
                <w:color w:val="222222"/>
              </w:rPr>
              <w:t>Framework Updates</w:t>
            </w:r>
          </w:p>
        </w:tc>
      </w:tr>
      <w:tr w:rsidR="00351FBC" w:rsidTr="00D80466">
        <w:trPr>
          <w:jc w:val="center"/>
        </w:trPr>
        <w:tc>
          <w:tcPr>
            <w:tcW w:w="5760" w:type="dxa"/>
          </w:tcPr>
          <w:p w:rsidR="00351FBC" w:rsidRPr="00F06AAE" w:rsidRDefault="00351FBC" w:rsidP="001B2837">
            <w:pPr>
              <w:pStyle w:val="ListParagraph"/>
              <w:numPr>
                <w:ilvl w:val="0"/>
                <w:numId w:val="2"/>
              </w:numPr>
              <w:rPr>
                <w:rFonts w:eastAsia="Times New Roman" w:cs="Arial"/>
                <w:color w:val="000000"/>
              </w:rPr>
            </w:pPr>
            <w:r w:rsidRPr="00F06AAE">
              <w:rPr>
                <w:rFonts w:eastAsia="Times New Roman" w:cs="Tahoma"/>
                <w:color w:val="222222"/>
              </w:rPr>
              <w:t xml:space="preserve">Update on the April 13, 2018 NMPEC Meeting </w:t>
            </w:r>
          </w:p>
        </w:tc>
        <w:tc>
          <w:tcPr>
            <w:tcW w:w="4545" w:type="dxa"/>
          </w:tcPr>
          <w:p w:rsidR="00351FBC" w:rsidRPr="009E319E" w:rsidRDefault="00351FBC" w:rsidP="00326FBA">
            <w:pPr>
              <w:pStyle w:val="ListParagraph"/>
              <w:numPr>
                <w:ilvl w:val="0"/>
                <w:numId w:val="2"/>
              </w:numPr>
              <w:rPr>
                <w:rFonts w:eastAsia="Times New Roman" w:cs="Arial"/>
                <w:color w:val="000000"/>
              </w:rPr>
            </w:pPr>
            <w:r w:rsidRPr="009E319E">
              <w:rPr>
                <w:rFonts w:eastAsia="Times New Roman" w:cs="Tahoma"/>
                <w:color w:val="222222"/>
              </w:rPr>
              <w:t>Serving English Learners Policy</w:t>
            </w:r>
          </w:p>
        </w:tc>
      </w:tr>
      <w:tr w:rsidR="00351FBC" w:rsidTr="00D80466">
        <w:trPr>
          <w:jc w:val="center"/>
        </w:trPr>
        <w:tc>
          <w:tcPr>
            <w:tcW w:w="5760" w:type="dxa"/>
          </w:tcPr>
          <w:p w:rsidR="00351FBC" w:rsidRPr="00F06AAE" w:rsidRDefault="00351FBC" w:rsidP="001B2837">
            <w:pPr>
              <w:pStyle w:val="ListParagraph"/>
              <w:numPr>
                <w:ilvl w:val="0"/>
                <w:numId w:val="2"/>
              </w:numPr>
              <w:rPr>
                <w:rFonts w:eastAsia="Times New Roman" w:cs="Arial"/>
                <w:color w:val="000000"/>
              </w:rPr>
            </w:pPr>
            <w:r w:rsidRPr="00F06AAE">
              <w:rPr>
                <w:rFonts w:eastAsia="Times New Roman" w:cs="Tahoma"/>
                <w:color w:val="222222"/>
              </w:rPr>
              <w:t>Training Date for HA and Board Evaluations</w:t>
            </w:r>
          </w:p>
        </w:tc>
        <w:tc>
          <w:tcPr>
            <w:tcW w:w="4545" w:type="dxa"/>
          </w:tcPr>
          <w:p w:rsidR="00351FBC" w:rsidRPr="009E319E" w:rsidRDefault="00351FBC" w:rsidP="00326FBA">
            <w:pPr>
              <w:pStyle w:val="ListParagraph"/>
              <w:numPr>
                <w:ilvl w:val="0"/>
                <w:numId w:val="2"/>
              </w:numPr>
              <w:rPr>
                <w:rFonts w:eastAsia="Times New Roman" w:cs="Arial"/>
                <w:color w:val="000000"/>
              </w:rPr>
            </w:pPr>
            <w:r w:rsidRPr="009E319E">
              <w:rPr>
                <w:rFonts w:eastAsia="Times New Roman" w:cs="Tahoma"/>
                <w:color w:val="222222"/>
              </w:rPr>
              <w:t xml:space="preserve">Approval of Salary Schedule </w:t>
            </w:r>
          </w:p>
        </w:tc>
      </w:tr>
      <w:tr w:rsidR="00351FBC" w:rsidTr="00D80466">
        <w:trPr>
          <w:jc w:val="center"/>
        </w:trPr>
        <w:tc>
          <w:tcPr>
            <w:tcW w:w="5760" w:type="dxa"/>
          </w:tcPr>
          <w:p w:rsidR="00351FBC" w:rsidRDefault="00351FBC" w:rsidP="00351FBC">
            <w:pPr>
              <w:pStyle w:val="ListParagraph"/>
              <w:numPr>
                <w:ilvl w:val="0"/>
                <w:numId w:val="2"/>
              </w:numPr>
            </w:pPr>
            <w:r w:rsidRPr="00351FBC">
              <w:rPr>
                <w:rFonts w:eastAsia="Times New Roman" w:cs="Tahoma"/>
                <w:color w:val="222222"/>
              </w:rPr>
              <w:t xml:space="preserve">Textbook and Instructional Materials Policy </w:t>
            </w:r>
          </w:p>
        </w:tc>
        <w:tc>
          <w:tcPr>
            <w:tcW w:w="4545" w:type="dxa"/>
          </w:tcPr>
          <w:p w:rsidR="00351FBC" w:rsidRPr="009E319E" w:rsidRDefault="00351FBC" w:rsidP="00326FBA">
            <w:pPr>
              <w:pStyle w:val="ListParagraph"/>
              <w:numPr>
                <w:ilvl w:val="0"/>
                <w:numId w:val="2"/>
              </w:numPr>
              <w:rPr>
                <w:rFonts w:eastAsia="Times New Roman" w:cs="Arial"/>
                <w:color w:val="000000"/>
              </w:rPr>
            </w:pPr>
            <w:r w:rsidRPr="009E319E">
              <w:rPr>
                <w:rFonts w:eastAsia="Times New Roman" w:cs="Tahoma"/>
                <w:color w:val="222222"/>
              </w:rPr>
              <w:t>Textbook/IM Adoption Timeline</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351FBC">
        <w:rPr>
          <w:sz w:val="24"/>
          <w:szCs w:val="24"/>
        </w:rPr>
        <w:t>April 24</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283B" w:rsidRDefault="0020283B" w:rsidP="00E23F8D">
      <w:pPr>
        <w:spacing w:after="0" w:line="240" w:lineRule="auto"/>
      </w:pPr>
      <w:r>
        <w:separator/>
      </w:r>
    </w:p>
  </w:endnote>
  <w:endnote w:type="continuationSeparator" w:id="0">
    <w:p w:rsidR="0020283B" w:rsidRDefault="0020283B"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283B" w:rsidRDefault="0020283B" w:rsidP="00E23F8D">
      <w:pPr>
        <w:spacing w:after="0" w:line="240" w:lineRule="auto"/>
      </w:pPr>
      <w:r>
        <w:separator/>
      </w:r>
    </w:p>
  </w:footnote>
  <w:footnote w:type="continuationSeparator" w:id="0">
    <w:p w:rsidR="0020283B" w:rsidRDefault="0020283B"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 xml:space="preserve">Judy </w:t>
    </w:r>
    <w:proofErr w:type="spellStart"/>
    <w:r w:rsidR="00D65133">
      <w:rPr>
        <w:b/>
        <w:sz w:val="20"/>
        <w:szCs w:val="20"/>
      </w:rPr>
      <w:t>Griego</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1B6228"/>
    <w:rsid w:val="001C36BA"/>
    <w:rsid w:val="001F166C"/>
    <w:rsid w:val="0020283B"/>
    <w:rsid w:val="002173D6"/>
    <w:rsid w:val="00241A58"/>
    <w:rsid w:val="00264612"/>
    <w:rsid w:val="002B2317"/>
    <w:rsid w:val="002C2727"/>
    <w:rsid w:val="002E0B8B"/>
    <w:rsid w:val="00300EE0"/>
    <w:rsid w:val="00312A38"/>
    <w:rsid w:val="00351FBC"/>
    <w:rsid w:val="003A7067"/>
    <w:rsid w:val="003B535C"/>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81302"/>
    <w:rsid w:val="008C5404"/>
    <w:rsid w:val="008F426C"/>
    <w:rsid w:val="009A074A"/>
    <w:rsid w:val="009C5FFF"/>
    <w:rsid w:val="009F2690"/>
    <w:rsid w:val="00A21FA6"/>
    <w:rsid w:val="00A254F6"/>
    <w:rsid w:val="00AD3F65"/>
    <w:rsid w:val="00B92450"/>
    <w:rsid w:val="00BD7A05"/>
    <w:rsid w:val="00BE0A7C"/>
    <w:rsid w:val="00C17227"/>
    <w:rsid w:val="00C522AE"/>
    <w:rsid w:val="00C63AC1"/>
    <w:rsid w:val="00D41706"/>
    <w:rsid w:val="00D425FA"/>
    <w:rsid w:val="00D65133"/>
    <w:rsid w:val="00D80466"/>
    <w:rsid w:val="00D914A2"/>
    <w:rsid w:val="00D97E2B"/>
    <w:rsid w:val="00E23F8D"/>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3</cp:revision>
  <cp:lastPrinted>2017-07-22T19:09:00Z</cp:lastPrinted>
  <dcterms:created xsi:type="dcterms:W3CDTF">2018-04-21T23:40:00Z</dcterms:created>
  <dcterms:modified xsi:type="dcterms:W3CDTF">2018-04-21T23:41:00Z</dcterms:modified>
</cp:coreProperties>
</file>