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www.lpelc.com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5A7456">
        <w:rPr>
          <w:b/>
          <w:sz w:val="24"/>
          <w:szCs w:val="24"/>
        </w:rPr>
        <w:t>July 26</w:t>
      </w:r>
      <w:r w:rsidR="00687492">
        <w:rPr>
          <w:b/>
          <w:sz w:val="24"/>
          <w:szCs w:val="24"/>
        </w:rPr>
        <w:t>, 2019</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B92450">
        <w:rPr>
          <w:b/>
          <w:sz w:val="28"/>
          <w:szCs w:val="28"/>
        </w:rPr>
        <w:t xml:space="preserve">Governance Council </w:t>
      </w:r>
      <w:r w:rsidR="00C076E3">
        <w:rPr>
          <w:b/>
          <w:sz w:val="28"/>
          <w:szCs w:val="28"/>
        </w:rPr>
        <w:t xml:space="preserve">Regular </w:t>
      </w:r>
      <w:r w:rsidR="00B92450">
        <w:rPr>
          <w:b/>
          <w:sz w:val="28"/>
          <w:szCs w:val="28"/>
        </w:rPr>
        <w:t>Meeting</w:t>
      </w:r>
      <w:r w:rsidR="009A032E">
        <w:rPr>
          <w:b/>
          <w:sz w:val="28"/>
          <w:szCs w:val="28"/>
        </w:rPr>
        <w:t xml:space="preserve"> </w:t>
      </w:r>
      <w:r w:rsidR="006142CD">
        <w:rPr>
          <w:b/>
          <w:sz w:val="28"/>
          <w:szCs w:val="28"/>
        </w:rPr>
        <w:t xml:space="preserve">with Closed Session </w:t>
      </w:r>
      <w:r w:rsidR="00B92450">
        <w:rPr>
          <w:b/>
          <w:sz w:val="28"/>
          <w:szCs w:val="28"/>
        </w:rPr>
        <w:t xml:space="preserve">on </w:t>
      </w:r>
      <w:r>
        <w:rPr>
          <w:b/>
          <w:sz w:val="28"/>
          <w:szCs w:val="28"/>
        </w:rPr>
        <w:t>July 29</w:t>
      </w:r>
      <w:r w:rsidR="00687492">
        <w:rPr>
          <w:b/>
          <w:sz w:val="28"/>
          <w:szCs w:val="28"/>
        </w:rPr>
        <w:t>, 2019</w:t>
      </w:r>
      <w:r w:rsidR="009F2690" w:rsidRPr="009F2690">
        <w:rPr>
          <w:b/>
          <w:sz w:val="28"/>
          <w:szCs w:val="28"/>
        </w:rPr>
        <w:t xml:space="preserve"> in Albuquerque</w:t>
      </w:r>
      <w:r w:rsidR="00B92450">
        <w:rPr>
          <w:b/>
          <w:sz w:val="28"/>
          <w:szCs w:val="28"/>
        </w:rPr>
        <w:t>, NM.</w:t>
      </w:r>
      <w:r w:rsidR="009F2690">
        <w:rPr>
          <w:b/>
          <w:sz w:val="28"/>
          <w:szCs w:val="28"/>
        </w:rPr>
        <w:t xml:space="preserve"> </w:t>
      </w:r>
    </w:p>
    <w:p w:rsidR="009F2690"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on </w:t>
      </w:r>
      <w:r w:rsidR="005A7456">
        <w:rPr>
          <w:sz w:val="24"/>
          <w:szCs w:val="24"/>
        </w:rPr>
        <w:t>July 29</w:t>
      </w:r>
      <w:r w:rsidR="00C313C3">
        <w:rPr>
          <w:sz w:val="24"/>
          <w:szCs w:val="24"/>
        </w:rPr>
        <w:t>,</w:t>
      </w:r>
      <w:r w:rsidR="00687492">
        <w:rPr>
          <w:sz w:val="24"/>
          <w:szCs w:val="24"/>
        </w:rPr>
        <w:t xml:space="preserve"> 2019</w:t>
      </w:r>
      <w:r w:rsidR="00206430">
        <w:rPr>
          <w:sz w:val="24"/>
          <w:szCs w:val="24"/>
        </w:rPr>
        <w:t xml:space="preserve"> beginning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396EAA">
        <w:rPr>
          <w:sz w:val="24"/>
          <w:szCs w:val="24"/>
        </w:rPr>
        <w:t>Meeting</w:t>
      </w:r>
      <w:r w:rsidR="003B535C">
        <w:rPr>
          <w:sz w:val="24"/>
          <w:szCs w:val="24"/>
        </w:rPr>
        <w:t xml:space="preserve"> will be held in the conference</w:t>
      </w:r>
      <w:r w:rsidR="006A3757">
        <w:rPr>
          <w:sz w:val="24"/>
          <w:szCs w:val="24"/>
        </w:rPr>
        <w:t xml:space="preserve"> room located in Building F</w:t>
      </w:r>
      <w:r>
        <w:rPr>
          <w:sz w:val="24"/>
          <w:szCs w:val="24"/>
        </w:rPr>
        <w:t xml:space="preserve"> at the school’s campus located at 7500 La Morada NW 87120. </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D75846" w:rsidRDefault="00206430" w:rsidP="001B2837">
            <w:pPr>
              <w:pStyle w:val="ListParagraph"/>
              <w:numPr>
                <w:ilvl w:val="0"/>
                <w:numId w:val="2"/>
              </w:numPr>
              <w:rPr>
                <w:rFonts w:eastAsia="Times New Roman" w:cs="Arial"/>
                <w:color w:val="000000"/>
              </w:rPr>
            </w:pPr>
            <w:r>
              <w:rPr>
                <w:rFonts w:eastAsia="Times New Roman" w:cs="Tahoma"/>
                <w:color w:val="222222"/>
              </w:rPr>
              <w:t>Budget Report</w:t>
            </w:r>
          </w:p>
          <w:p w:rsidR="00D75846" w:rsidRPr="00F5761E" w:rsidRDefault="00D75846" w:rsidP="001B2837">
            <w:pPr>
              <w:pStyle w:val="ListParagraph"/>
              <w:numPr>
                <w:ilvl w:val="0"/>
                <w:numId w:val="2"/>
              </w:numPr>
              <w:rPr>
                <w:rFonts w:eastAsia="Times New Roman" w:cs="Arial"/>
                <w:color w:val="000000"/>
              </w:rPr>
            </w:pPr>
            <w:r>
              <w:rPr>
                <w:rFonts w:eastAsia="Times New Roman" w:cs="Tahoma"/>
                <w:color w:val="222222"/>
              </w:rPr>
              <w:t>Approval of BARS</w:t>
            </w:r>
          </w:p>
          <w:p w:rsidR="006142CD" w:rsidRPr="00F06AAE" w:rsidRDefault="005A7456" w:rsidP="001B2837">
            <w:pPr>
              <w:pStyle w:val="ListParagraph"/>
              <w:numPr>
                <w:ilvl w:val="0"/>
                <w:numId w:val="2"/>
              </w:numPr>
              <w:rPr>
                <w:rFonts w:eastAsia="Times New Roman" w:cs="Arial"/>
                <w:color w:val="000000"/>
              </w:rPr>
            </w:pPr>
            <w:r>
              <w:rPr>
                <w:rFonts w:eastAsia="Times New Roman" w:cs="Arial"/>
                <w:color w:val="000000"/>
              </w:rPr>
              <w:t xml:space="preserve">Spring 2019 Assessment </w:t>
            </w:r>
            <w:r w:rsidR="00E4322B">
              <w:rPr>
                <w:rFonts w:eastAsia="Times New Roman" w:cs="Arial"/>
                <w:color w:val="000000"/>
              </w:rPr>
              <w:t xml:space="preserve">Results </w:t>
            </w:r>
            <w:r w:rsidR="006142CD">
              <w:rPr>
                <w:rFonts w:eastAsia="Times New Roman" w:cs="Arial"/>
                <w:color w:val="000000"/>
              </w:rPr>
              <w:t xml:space="preserve"> </w:t>
            </w:r>
          </w:p>
        </w:tc>
        <w:tc>
          <w:tcPr>
            <w:tcW w:w="4545" w:type="dxa"/>
          </w:tcPr>
          <w:p w:rsidR="00D75846" w:rsidRPr="00F5761E" w:rsidRDefault="000E7165" w:rsidP="00326FBA">
            <w:pPr>
              <w:pStyle w:val="ListParagraph"/>
              <w:numPr>
                <w:ilvl w:val="0"/>
                <w:numId w:val="2"/>
              </w:numPr>
              <w:rPr>
                <w:rFonts w:eastAsia="Times New Roman" w:cs="Arial"/>
                <w:color w:val="000000"/>
              </w:rPr>
            </w:pPr>
            <w:r>
              <w:rPr>
                <w:rFonts w:eastAsia="Times New Roman" w:cs="Arial"/>
                <w:color w:val="000000"/>
              </w:rPr>
              <w:t xml:space="preserve">Performance Framework – Monitoring Presentation </w:t>
            </w:r>
          </w:p>
          <w:p w:rsidR="00C313C3" w:rsidRDefault="006142CD" w:rsidP="00C313C3">
            <w:pPr>
              <w:pStyle w:val="ListParagraph"/>
              <w:numPr>
                <w:ilvl w:val="0"/>
                <w:numId w:val="2"/>
              </w:numPr>
              <w:rPr>
                <w:rFonts w:eastAsia="Times New Roman" w:cs="Arial"/>
                <w:color w:val="000000"/>
              </w:rPr>
            </w:pPr>
            <w:r>
              <w:rPr>
                <w:rFonts w:eastAsia="Times New Roman" w:cs="Arial"/>
                <w:color w:val="000000"/>
              </w:rPr>
              <w:t xml:space="preserve">Head Admin. Evaluation </w:t>
            </w:r>
          </w:p>
          <w:p w:rsidR="00D75846" w:rsidRPr="009E319E" w:rsidRDefault="00A339DB" w:rsidP="00C313C3">
            <w:pPr>
              <w:pStyle w:val="ListParagraph"/>
              <w:numPr>
                <w:ilvl w:val="0"/>
                <w:numId w:val="2"/>
              </w:numPr>
              <w:rPr>
                <w:rFonts w:eastAsia="Times New Roman" w:cs="Arial"/>
                <w:color w:val="000000"/>
              </w:rPr>
            </w:pPr>
            <w:r>
              <w:rPr>
                <w:rFonts w:eastAsia="Times New Roman" w:cs="Arial"/>
                <w:color w:val="000000"/>
              </w:rPr>
              <w:t xml:space="preserve">Public </w:t>
            </w:r>
            <w:r w:rsidR="000E7165">
              <w:rPr>
                <w:rFonts w:eastAsia="Times New Roman" w:cs="Arial"/>
                <w:color w:val="000000"/>
              </w:rPr>
              <w:t xml:space="preserve">Comment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43433B"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E4322B">
        <w:rPr>
          <w:sz w:val="24"/>
          <w:szCs w:val="24"/>
        </w:rPr>
        <w:t xml:space="preserve">July 29 </w:t>
      </w:r>
      <w:r w:rsidR="0043433B">
        <w:rPr>
          <w:sz w:val="24"/>
          <w:szCs w:val="24"/>
        </w:rPr>
        <w:t xml:space="preserve">meeting </w:t>
      </w:r>
      <w:r>
        <w:rPr>
          <w:sz w:val="24"/>
          <w:szCs w:val="24"/>
        </w:rPr>
        <w:t>can be found at</w:t>
      </w:r>
      <w:r w:rsidR="0043433B">
        <w:rPr>
          <w:sz w:val="24"/>
          <w:szCs w:val="24"/>
        </w:rPr>
        <w:t xml:space="preserve">: </w:t>
      </w:r>
      <w:hyperlink r:id="rId8" w:history="1">
        <w:r w:rsidRPr="00E805CA">
          <w:rPr>
            <w:rStyle w:val="Hyperlink"/>
            <w:sz w:val="24"/>
            <w:szCs w:val="24"/>
          </w:rPr>
          <w:t>http://www.lpelc.com/Board/archived/true</w:t>
        </w:r>
      </w:hyperlink>
      <w:r>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5B6" w:rsidRDefault="00C165B6" w:rsidP="00E23F8D">
      <w:pPr>
        <w:spacing w:after="0" w:line="240" w:lineRule="auto"/>
      </w:pPr>
      <w:r>
        <w:separator/>
      </w:r>
    </w:p>
  </w:endnote>
  <w:endnote w:type="continuationSeparator" w:id="0">
    <w:p w:rsidR="00C165B6" w:rsidRDefault="00C165B6"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5B6" w:rsidRDefault="00C165B6" w:rsidP="00E23F8D">
      <w:pPr>
        <w:spacing w:after="0" w:line="240" w:lineRule="auto"/>
      </w:pPr>
      <w:r>
        <w:separator/>
      </w:r>
    </w:p>
  </w:footnote>
  <w:footnote w:type="continuationSeparator" w:id="0">
    <w:p w:rsidR="00C165B6" w:rsidRDefault="00C165B6"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A339DB">
      <w:rPr>
        <w:b/>
        <w:sz w:val="20"/>
        <w:szCs w:val="20"/>
      </w:rPr>
      <w:t>TBD</w:t>
    </w:r>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6345"/>
    <w:rsid w:val="000C7AC1"/>
    <w:rsid w:val="000E7165"/>
    <w:rsid w:val="000E7FD0"/>
    <w:rsid w:val="000F2A9F"/>
    <w:rsid w:val="00161E2B"/>
    <w:rsid w:val="00185098"/>
    <w:rsid w:val="001B6228"/>
    <w:rsid w:val="001C36BA"/>
    <w:rsid w:val="001F166C"/>
    <w:rsid w:val="001F5BBF"/>
    <w:rsid w:val="0020283B"/>
    <w:rsid w:val="00206430"/>
    <w:rsid w:val="002173D6"/>
    <w:rsid w:val="00241A58"/>
    <w:rsid w:val="00264612"/>
    <w:rsid w:val="002B2317"/>
    <w:rsid w:val="002C2727"/>
    <w:rsid w:val="002E0B8B"/>
    <w:rsid w:val="00300EE0"/>
    <w:rsid w:val="003046BB"/>
    <w:rsid w:val="00312A38"/>
    <w:rsid w:val="00342760"/>
    <w:rsid w:val="00351FBC"/>
    <w:rsid w:val="003918C8"/>
    <w:rsid w:val="00396EAA"/>
    <w:rsid w:val="003A6FDA"/>
    <w:rsid w:val="003A7067"/>
    <w:rsid w:val="003B535C"/>
    <w:rsid w:val="003D16D0"/>
    <w:rsid w:val="0043433B"/>
    <w:rsid w:val="00475F1D"/>
    <w:rsid w:val="004D2162"/>
    <w:rsid w:val="004E4611"/>
    <w:rsid w:val="004F50E0"/>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754F4B"/>
    <w:rsid w:val="007809A1"/>
    <w:rsid w:val="008035A2"/>
    <w:rsid w:val="008245D7"/>
    <w:rsid w:val="00881302"/>
    <w:rsid w:val="008C5404"/>
    <w:rsid w:val="008E72E1"/>
    <w:rsid w:val="008F426C"/>
    <w:rsid w:val="009A032E"/>
    <w:rsid w:val="009A074A"/>
    <w:rsid w:val="009C5FFF"/>
    <w:rsid w:val="009C6043"/>
    <w:rsid w:val="009E1B58"/>
    <w:rsid w:val="009F2690"/>
    <w:rsid w:val="009F75E2"/>
    <w:rsid w:val="00A21FA6"/>
    <w:rsid w:val="00A254F6"/>
    <w:rsid w:val="00A26133"/>
    <w:rsid w:val="00A339DB"/>
    <w:rsid w:val="00A40E67"/>
    <w:rsid w:val="00A6158B"/>
    <w:rsid w:val="00A87086"/>
    <w:rsid w:val="00AB4560"/>
    <w:rsid w:val="00AD3F65"/>
    <w:rsid w:val="00B92450"/>
    <w:rsid w:val="00BD7A05"/>
    <w:rsid w:val="00BE0A7C"/>
    <w:rsid w:val="00BE0CC3"/>
    <w:rsid w:val="00C076E3"/>
    <w:rsid w:val="00C165B6"/>
    <w:rsid w:val="00C17227"/>
    <w:rsid w:val="00C313C3"/>
    <w:rsid w:val="00C522AE"/>
    <w:rsid w:val="00C63AC1"/>
    <w:rsid w:val="00C82A5E"/>
    <w:rsid w:val="00CB51D5"/>
    <w:rsid w:val="00CC53DA"/>
    <w:rsid w:val="00CE0043"/>
    <w:rsid w:val="00CE6258"/>
    <w:rsid w:val="00D41706"/>
    <w:rsid w:val="00D425FA"/>
    <w:rsid w:val="00D65133"/>
    <w:rsid w:val="00D75846"/>
    <w:rsid w:val="00D80466"/>
    <w:rsid w:val="00D914A2"/>
    <w:rsid w:val="00D97E2B"/>
    <w:rsid w:val="00DE076E"/>
    <w:rsid w:val="00E23F8D"/>
    <w:rsid w:val="00E4322B"/>
    <w:rsid w:val="00E51632"/>
    <w:rsid w:val="00E63F4A"/>
    <w:rsid w:val="00F5761E"/>
    <w:rsid w:val="00F737D5"/>
    <w:rsid w:val="00FA66B9"/>
    <w:rsid w:val="00FB7820"/>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lpelc.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2019-07-27T13:11:00Z</dcterms:created>
  <dcterms:modified xsi:type="dcterms:W3CDTF">2019-07-27T13:11:00Z</dcterms:modified>
</cp:coreProperties>
</file>