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92"/>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972"/>
            </w:tblGrid>
            <w:tr w:rsidR="00C227AF" w:rsidRPr="00045543" w:rsidTr="001047AB">
              <w:trPr>
                <w:tblCellSpacing w:w="15" w:type="dxa"/>
              </w:trPr>
              <w:tc>
                <w:tcPr>
                  <w:tcW w:w="0" w:type="auto"/>
                  <w:shd w:val="clear" w:color="auto" w:fill="FFFFFF"/>
                  <w:vAlign w:val="center"/>
                  <w:hideMark/>
                </w:tcPr>
                <w:p w:rsidR="00C227AF" w:rsidRDefault="00D147F1"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Tues</w:t>
                  </w:r>
                  <w:r w:rsidR="00C227AF">
                    <w:rPr>
                      <w:rFonts w:ascii="Arial" w:eastAsia="Times New Roman" w:hAnsi="Arial" w:cs="Arial"/>
                      <w:b/>
                      <w:color w:val="000000"/>
                    </w:rPr>
                    <w:t xml:space="preserve">day, </w:t>
                  </w:r>
                  <w:r>
                    <w:rPr>
                      <w:rFonts w:ascii="Arial" w:eastAsia="Times New Roman" w:hAnsi="Arial" w:cs="Arial"/>
                      <w:b/>
                      <w:color w:val="000000"/>
                    </w:rPr>
                    <w:t>May 26</w:t>
                  </w:r>
                  <w:r w:rsidR="008C614C">
                    <w:rPr>
                      <w:rFonts w:ascii="Arial" w:eastAsia="Times New Roman" w:hAnsi="Arial" w:cs="Arial"/>
                      <w:b/>
                      <w:color w:val="000000"/>
                    </w:rPr>
                    <w:t>, 2020</w:t>
                  </w:r>
                  <w:r w:rsidR="00C227AF">
                    <w:rPr>
                      <w:rFonts w:ascii="Arial" w:eastAsia="Times New Roman" w:hAnsi="Arial" w:cs="Arial"/>
                      <w:b/>
                      <w:color w:val="000000"/>
                    </w:rPr>
                    <w:t xml:space="preserve"> 5:30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227AF" w:rsidRDefault="00D147F1" w:rsidP="00C227AF">
                  <w:pPr>
                    <w:spacing w:after="0" w:line="240" w:lineRule="auto"/>
                    <w:jc w:val="center"/>
                    <w:rPr>
                      <w:rFonts w:ascii="Helvetica" w:hAnsi="Helvetica" w:cs="Helvetica"/>
                      <w:color w:val="232333"/>
                      <w:sz w:val="21"/>
                      <w:szCs w:val="21"/>
                      <w:shd w:val="clear" w:color="auto" w:fill="FFFFFF"/>
                    </w:rPr>
                  </w:pPr>
                  <w:r>
                    <w:rPr>
                      <w:rFonts w:ascii="Arial" w:eastAsia="Times New Roman" w:hAnsi="Arial" w:cs="Arial"/>
                      <w:b/>
                      <w:color w:val="000000"/>
                    </w:rPr>
                    <w:t>05-26</w:t>
                  </w:r>
                  <w:r w:rsidR="00731FDB">
                    <w:rPr>
                      <w:rFonts w:ascii="Arial" w:eastAsia="Times New Roman" w:hAnsi="Arial" w:cs="Arial"/>
                      <w:b/>
                      <w:color w:val="000000"/>
                    </w:rPr>
                    <w:t xml:space="preserve">-20 </w:t>
                  </w:r>
                  <w:r w:rsidR="004B49C0">
                    <w:rPr>
                      <w:rFonts w:ascii="Arial" w:eastAsia="Times New Roman" w:hAnsi="Arial" w:cs="Arial"/>
                      <w:b/>
                      <w:color w:val="000000"/>
                    </w:rPr>
                    <w:t>Virtual Meeting</w:t>
                  </w:r>
                  <w:r w:rsidR="00731FDB">
                    <w:rPr>
                      <w:rFonts w:ascii="Arial" w:eastAsia="Times New Roman" w:hAnsi="Arial" w:cs="Arial"/>
                      <w:b/>
                      <w:color w:val="000000"/>
                    </w:rPr>
                    <w:t xml:space="preserve"> URL</w:t>
                  </w:r>
                  <w:r w:rsidR="004B49C0">
                    <w:rPr>
                      <w:rFonts w:ascii="Arial" w:eastAsia="Times New Roman" w:hAnsi="Arial" w:cs="Arial"/>
                      <w:b/>
                      <w:color w:val="000000"/>
                    </w:rPr>
                    <w:t xml:space="preserve">: </w:t>
                  </w:r>
                  <w:hyperlink r:id="rId8" w:history="1">
                    <w:r w:rsidR="00051FCE" w:rsidRPr="00C30FAA">
                      <w:rPr>
                        <w:rStyle w:val="Hyperlink"/>
                        <w:rFonts w:ascii="Helvetica" w:hAnsi="Helvetica" w:cs="Helvetica"/>
                        <w:sz w:val="21"/>
                        <w:szCs w:val="21"/>
                        <w:shd w:val="clear" w:color="auto" w:fill="FFFFFF"/>
                      </w:rPr>
                      <w:t>https://us04web.zoom.us/j/74886180562?pwd=YWp5UFZTRG91YUlwV2R0TEJ0UjhGUT09</w:t>
                    </w:r>
                  </w:hyperlink>
                </w:p>
                <w:p w:rsidR="00051FCE" w:rsidRDefault="00051FCE" w:rsidP="00C227AF">
                  <w:pPr>
                    <w:spacing w:after="0" w:line="240" w:lineRule="auto"/>
                    <w:jc w:val="center"/>
                    <w:rPr>
                      <w:rFonts w:ascii="Arial" w:eastAsia="Times New Roman" w:hAnsi="Arial" w:cs="Arial"/>
                      <w:color w:val="000000"/>
                    </w:rPr>
                  </w:pPr>
                </w:p>
                <w:p w:rsidR="00C227AF" w:rsidRPr="00045543" w:rsidRDefault="00C227AF" w:rsidP="008B0D32">
                  <w:pPr>
                    <w:spacing w:after="0" w:line="240" w:lineRule="auto"/>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D147F1">
              <w:rPr>
                <w:rFonts w:eastAsia="Times New Roman" w:cs="Arial"/>
                <w:b/>
                <w:color w:val="000000"/>
              </w:rPr>
              <w:t>May 26</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D147F1">
              <w:rPr>
                <w:rFonts w:eastAsia="Times New Roman" w:cs="Arial"/>
                <w:color w:val="000000"/>
              </w:rPr>
              <w:t>May 26</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051FCE">
              <w:rPr>
                <w:rFonts w:eastAsia="Times New Roman" w:cs="Arial"/>
                <w:color w:val="000000"/>
              </w:rPr>
              <w:t>April 27</w:t>
            </w:r>
            <w:r w:rsidR="00731FDB">
              <w:rPr>
                <w:rFonts w:eastAsia="Times New Roman" w:cs="Arial"/>
                <w:color w:val="000000"/>
              </w:rPr>
              <w:t>, 2020</w:t>
            </w:r>
            <w:r w:rsidR="00A741AA">
              <w:rPr>
                <w:rFonts w:eastAsia="Times New Roman" w:cs="Arial"/>
                <w:color w:val="000000"/>
              </w:rPr>
              <w:t xml:space="preserve">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731FDB" w:rsidRPr="00C313ED" w:rsidRDefault="00C313ED" w:rsidP="00731FDB">
            <w:pPr>
              <w:pStyle w:val="ListParagraph"/>
              <w:numPr>
                <w:ilvl w:val="1"/>
                <w:numId w:val="3"/>
              </w:numPr>
              <w:spacing w:after="0" w:line="240" w:lineRule="auto"/>
              <w:rPr>
                <w:rFonts w:eastAsia="Times New Roman" w:cs="Arial"/>
                <w:b/>
                <w:color w:val="000000"/>
              </w:rPr>
            </w:pPr>
            <w:r>
              <w:rPr>
                <w:rFonts w:eastAsia="Times New Roman" w:cs="Arial"/>
                <w:color w:val="000000"/>
              </w:rPr>
              <w:t>NA</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9331B7" w:rsidRDefault="009331B7" w:rsidP="00D508B9">
            <w:pPr>
              <w:pStyle w:val="ListParagraph"/>
              <w:numPr>
                <w:ilvl w:val="0"/>
                <w:numId w:val="15"/>
              </w:numPr>
              <w:spacing w:after="0" w:line="240" w:lineRule="auto"/>
              <w:rPr>
                <w:rFonts w:eastAsia="Times New Roman" w:cs="Arial"/>
                <w:color w:val="000000"/>
              </w:rPr>
            </w:pPr>
            <w:r w:rsidRPr="009331B7">
              <w:rPr>
                <w:rFonts w:eastAsia="Times New Roman" w:cs="Arial"/>
                <w:color w:val="000000"/>
              </w:rPr>
              <w:t>Final BAR pre-approval/authority</w:t>
            </w:r>
          </w:p>
          <w:p w:rsidR="009331B7" w:rsidRPr="009331B7" w:rsidRDefault="00364D5E" w:rsidP="009331B7">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C313ED" w:rsidRDefault="00C313ED" w:rsidP="00C313ED">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Applications </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BMEP</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IDEA-B</w:t>
            </w:r>
          </w:p>
          <w:p w:rsidR="00051FCE" w:rsidRDefault="00330AB4" w:rsidP="00C313ED">
            <w:pPr>
              <w:pStyle w:val="ListParagraph"/>
              <w:numPr>
                <w:ilvl w:val="1"/>
                <w:numId w:val="15"/>
              </w:numPr>
              <w:spacing w:after="0" w:line="240" w:lineRule="auto"/>
              <w:rPr>
                <w:rFonts w:eastAsia="Times New Roman" w:cs="Arial"/>
                <w:color w:val="000000"/>
              </w:rPr>
            </w:pPr>
            <w:r>
              <w:rPr>
                <w:rFonts w:eastAsia="Times New Roman" w:cs="Arial"/>
                <w:color w:val="000000"/>
              </w:rPr>
              <w:t>FAEA</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Title I</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Title II</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Title III</w:t>
            </w:r>
          </w:p>
          <w:p w:rsidR="00051FCE" w:rsidRDefault="00051FCE" w:rsidP="00C313ED">
            <w:pPr>
              <w:pStyle w:val="ListParagraph"/>
              <w:numPr>
                <w:ilvl w:val="1"/>
                <w:numId w:val="15"/>
              </w:numPr>
              <w:spacing w:after="0" w:line="240" w:lineRule="auto"/>
              <w:rPr>
                <w:rFonts w:eastAsia="Times New Roman" w:cs="Arial"/>
                <w:color w:val="000000"/>
              </w:rPr>
            </w:pPr>
            <w:r>
              <w:rPr>
                <w:rFonts w:eastAsia="Times New Roman" w:cs="Arial"/>
                <w:color w:val="000000"/>
              </w:rPr>
              <w:t>Title IV</w:t>
            </w:r>
          </w:p>
          <w:p w:rsidR="00051FCE" w:rsidRDefault="00F35236" w:rsidP="00C313ED">
            <w:pPr>
              <w:pStyle w:val="ListParagraph"/>
              <w:numPr>
                <w:ilvl w:val="1"/>
                <w:numId w:val="15"/>
              </w:numPr>
              <w:spacing w:after="0" w:line="240" w:lineRule="auto"/>
              <w:rPr>
                <w:rFonts w:eastAsia="Times New Roman" w:cs="Arial"/>
                <w:color w:val="000000"/>
              </w:rPr>
            </w:pPr>
            <w:r>
              <w:rPr>
                <w:rFonts w:eastAsia="Times New Roman" w:cs="Arial"/>
                <w:color w:val="000000"/>
              </w:rPr>
              <w:t>*</w:t>
            </w:r>
            <w:r w:rsidR="00051FCE">
              <w:rPr>
                <w:rFonts w:eastAsia="Times New Roman" w:cs="Arial"/>
                <w:color w:val="000000"/>
              </w:rPr>
              <w:t>Cares Act</w:t>
            </w:r>
          </w:p>
          <w:p w:rsidR="00C313ED" w:rsidRPr="00F35236" w:rsidRDefault="00051FCE" w:rsidP="00C313ED">
            <w:pPr>
              <w:pStyle w:val="ListParagraph"/>
              <w:numPr>
                <w:ilvl w:val="1"/>
                <w:numId w:val="15"/>
              </w:numPr>
              <w:spacing w:after="0" w:line="240" w:lineRule="auto"/>
              <w:rPr>
                <w:rFonts w:eastAsia="Times New Roman" w:cs="Arial"/>
                <w:strike/>
                <w:color w:val="000000"/>
              </w:rPr>
            </w:pPr>
            <w:r w:rsidRPr="00F35236">
              <w:rPr>
                <w:rFonts w:eastAsia="Times New Roman" w:cs="Arial"/>
                <w:strike/>
                <w:color w:val="000000"/>
              </w:rPr>
              <w:t>K-5 Plus (K-8)</w:t>
            </w:r>
            <w:r w:rsidR="00C313ED" w:rsidRPr="00F35236">
              <w:rPr>
                <w:rFonts w:eastAsia="Times New Roman" w:cs="Arial"/>
                <w:strike/>
                <w:color w:val="000000"/>
              </w:rPr>
              <w:t xml:space="preserve"> </w:t>
            </w:r>
          </w:p>
          <w:p w:rsidR="00330AB4" w:rsidRDefault="00330AB4" w:rsidP="00330AB4">
            <w:pPr>
              <w:pStyle w:val="ListParagraph"/>
              <w:numPr>
                <w:ilvl w:val="0"/>
                <w:numId w:val="15"/>
              </w:numPr>
              <w:spacing w:after="0" w:line="240" w:lineRule="auto"/>
              <w:rPr>
                <w:rFonts w:eastAsia="Times New Roman" w:cs="Arial"/>
                <w:color w:val="000000"/>
              </w:rPr>
            </w:pPr>
            <w:r>
              <w:rPr>
                <w:rFonts w:eastAsia="Times New Roman" w:cs="Arial"/>
                <w:color w:val="000000"/>
              </w:rPr>
              <w:t>Approval of FY21 Contracts</w:t>
            </w:r>
          </w:p>
          <w:p w:rsidR="00330AB4" w:rsidRDefault="00330AB4" w:rsidP="00330AB4">
            <w:pPr>
              <w:pStyle w:val="ListParagraph"/>
              <w:numPr>
                <w:ilvl w:val="1"/>
                <w:numId w:val="15"/>
              </w:numPr>
              <w:spacing w:after="0" w:line="240" w:lineRule="auto"/>
              <w:rPr>
                <w:rFonts w:eastAsia="Times New Roman" w:cs="Arial"/>
                <w:color w:val="000000"/>
              </w:rPr>
            </w:pPr>
            <w:r>
              <w:rPr>
                <w:rFonts w:eastAsia="Times New Roman" w:cs="Arial"/>
                <w:color w:val="000000"/>
              </w:rPr>
              <w:t xml:space="preserve">Vigil Group – Business Mgt. </w:t>
            </w:r>
          </w:p>
          <w:p w:rsidR="00330AB4" w:rsidRDefault="00330AB4" w:rsidP="00330AB4">
            <w:pPr>
              <w:pStyle w:val="ListParagraph"/>
              <w:numPr>
                <w:ilvl w:val="1"/>
                <w:numId w:val="15"/>
              </w:numPr>
              <w:spacing w:after="0" w:line="240" w:lineRule="auto"/>
              <w:rPr>
                <w:rFonts w:eastAsia="Times New Roman" w:cs="Arial"/>
                <w:color w:val="000000"/>
              </w:rPr>
            </w:pPr>
            <w:r>
              <w:rPr>
                <w:rFonts w:eastAsia="Times New Roman" w:cs="Arial"/>
                <w:color w:val="000000"/>
              </w:rPr>
              <w:t>Matthews Fox – Legal Service</w:t>
            </w:r>
          </w:p>
          <w:p w:rsidR="00330AB4" w:rsidRDefault="00330AB4" w:rsidP="00330AB4">
            <w:pPr>
              <w:pStyle w:val="ListParagraph"/>
              <w:numPr>
                <w:ilvl w:val="1"/>
                <w:numId w:val="15"/>
              </w:numPr>
              <w:spacing w:after="0" w:line="240" w:lineRule="auto"/>
              <w:rPr>
                <w:rFonts w:eastAsia="Times New Roman" w:cs="Arial"/>
                <w:color w:val="000000"/>
              </w:rPr>
            </w:pPr>
            <w:r>
              <w:rPr>
                <w:rFonts w:eastAsia="Times New Roman" w:cs="Arial"/>
                <w:color w:val="000000"/>
              </w:rPr>
              <w:t>ACES – Food Service</w:t>
            </w:r>
          </w:p>
          <w:p w:rsidR="00330AB4" w:rsidRDefault="00330AB4" w:rsidP="00330AB4">
            <w:pPr>
              <w:pStyle w:val="ListParagraph"/>
              <w:numPr>
                <w:ilvl w:val="1"/>
                <w:numId w:val="15"/>
              </w:numPr>
              <w:spacing w:after="0" w:line="240" w:lineRule="auto"/>
              <w:rPr>
                <w:rFonts w:eastAsia="Times New Roman" w:cs="Arial"/>
                <w:color w:val="000000"/>
              </w:rPr>
            </w:pPr>
            <w:r>
              <w:rPr>
                <w:rFonts w:eastAsia="Times New Roman" w:cs="Arial"/>
                <w:color w:val="000000"/>
              </w:rPr>
              <w:t>CES – Ancillary Service</w:t>
            </w:r>
          </w:p>
          <w:p w:rsidR="00330AB4" w:rsidRDefault="00330AB4" w:rsidP="00330AB4">
            <w:pPr>
              <w:pStyle w:val="ListParagraph"/>
              <w:numPr>
                <w:ilvl w:val="1"/>
                <w:numId w:val="15"/>
              </w:numPr>
              <w:spacing w:after="0" w:line="240" w:lineRule="auto"/>
              <w:rPr>
                <w:rFonts w:eastAsia="Times New Roman" w:cs="Arial"/>
                <w:color w:val="000000"/>
              </w:rPr>
            </w:pPr>
            <w:r>
              <w:rPr>
                <w:rFonts w:eastAsia="Times New Roman" w:cs="Arial"/>
                <w:color w:val="000000"/>
              </w:rPr>
              <w:t>SWREC – Medicaid Billing</w:t>
            </w:r>
          </w:p>
          <w:p w:rsidR="00330AB4" w:rsidRDefault="00F35236" w:rsidP="00330AB4">
            <w:pPr>
              <w:pStyle w:val="ListParagraph"/>
              <w:numPr>
                <w:ilvl w:val="1"/>
                <w:numId w:val="15"/>
              </w:numPr>
              <w:spacing w:after="0" w:line="240" w:lineRule="auto"/>
              <w:rPr>
                <w:rFonts w:eastAsia="Times New Roman" w:cs="Arial"/>
                <w:color w:val="000000"/>
              </w:rPr>
            </w:pPr>
            <w:r>
              <w:rPr>
                <w:rFonts w:eastAsia="Times New Roman" w:cs="Arial"/>
                <w:color w:val="000000"/>
              </w:rPr>
              <w:t>*</w:t>
            </w:r>
            <w:proofErr w:type="spellStart"/>
            <w:r w:rsidR="00330AB4">
              <w:rPr>
                <w:rFonts w:eastAsia="Times New Roman" w:cs="Arial"/>
                <w:color w:val="000000"/>
              </w:rPr>
              <w:t>Edgenuity</w:t>
            </w:r>
            <w:proofErr w:type="spellEnd"/>
            <w:r w:rsidR="00330AB4">
              <w:rPr>
                <w:rFonts w:eastAsia="Times New Roman" w:cs="Arial"/>
                <w:color w:val="000000"/>
              </w:rPr>
              <w:t xml:space="preserve"> – Online Curriculum </w:t>
            </w:r>
          </w:p>
          <w:p w:rsidR="00F35236" w:rsidRDefault="001A01A1" w:rsidP="00F35236">
            <w:pPr>
              <w:pStyle w:val="ListParagraph"/>
              <w:numPr>
                <w:ilvl w:val="0"/>
                <w:numId w:val="15"/>
              </w:numPr>
              <w:spacing w:after="0" w:line="240" w:lineRule="auto"/>
              <w:rPr>
                <w:rFonts w:eastAsia="Times New Roman" w:cs="Arial"/>
                <w:color w:val="000000"/>
              </w:rPr>
            </w:pPr>
            <w:r>
              <w:rPr>
                <w:rFonts w:eastAsia="Times New Roman" w:cs="Arial"/>
                <w:color w:val="000000"/>
              </w:rPr>
              <w:t>ABA Charter Renewal Updates – contract and goal negotiation</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Governing Board Bylaws (revised with new school name)</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Statement to Consult with PED signed by all members</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Affidavits from each Governing Board member (signed and notarized)</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Certificates of Assurances from each Governing Board member – revised form attached here</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Facilities – Additional information on the lease terms, if required after review by PEC Attorney</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Signed Contract with each page initialed</w:t>
            </w:r>
          </w:p>
          <w:p w:rsidR="00F35236" w:rsidRPr="00F35236" w:rsidRDefault="00F35236" w:rsidP="00F35236">
            <w:pPr>
              <w:pStyle w:val="ListParagraph"/>
              <w:numPr>
                <w:ilvl w:val="1"/>
                <w:numId w:val="15"/>
              </w:numPr>
              <w:spacing w:after="0" w:line="240" w:lineRule="auto"/>
              <w:rPr>
                <w:rFonts w:eastAsia="Times New Roman" w:cs="Arial"/>
                <w:color w:val="000000"/>
              </w:rPr>
            </w:pPr>
            <w:r w:rsidRPr="00F35236">
              <w:rPr>
                <w:rFonts w:ascii="Calibri" w:hAnsi="Calibri" w:cs="Calibri"/>
                <w:color w:val="222222"/>
              </w:rPr>
              <w:t>Certification of Governing Board vote (approving the contract and mission goal)</w:t>
            </w:r>
          </w:p>
          <w:p w:rsidR="00D147F1" w:rsidRDefault="00D147F1" w:rsidP="00D147F1">
            <w:pPr>
              <w:spacing w:after="0" w:line="240" w:lineRule="auto"/>
              <w:rPr>
                <w:rFonts w:eastAsia="Times New Roman" w:cs="Arial"/>
                <w:color w:val="000000"/>
              </w:rPr>
            </w:pPr>
          </w:p>
          <w:p w:rsidR="00D147F1" w:rsidRDefault="00D147F1" w:rsidP="00D147F1">
            <w:pPr>
              <w:spacing w:after="0" w:line="240" w:lineRule="auto"/>
              <w:rPr>
                <w:rFonts w:eastAsia="Times New Roman" w:cs="Arial"/>
                <w:color w:val="000000"/>
              </w:rPr>
            </w:pPr>
          </w:p>
          <w:p w:rsidR="00D147F1" w:rsidRDefault="00D147F1" w:rsidP="00D147F1">
            <w:pPr>
              <w:spacing w:after="0" w:line="240" w:lineRule="auto"/>
              <w:rPr>
                <w:rFonts w:eastAsia="Times New Roman" w:cs="Arial"/>
                <w:color w:val="000000"/>
              </w:rPr>
            </w:pPr>
          </w:p>
          <w:p w:rsidR="00D147F1" w:rsidRPr="00D508B9" w:rsidRDefault="00D147F1" w:rsidP="00D147F1">
            <w:pPr>
              <w:spacing w:after="0" w:line="240" w:lineRule="auto"/>
              <w:rPr>
                <w:rFonts w:eastAsia="Times New Roman" w:cs="Arial"/>
                <w:b/>
                <w:color w:val="000000"/>
              </w:rPr>
            </w:pPr>
            <w:r>
              <w:rPr>
                <w:rFonts w:eastAsia="Times New Roman" w:cs="Arial"/>
                <w:color w:val="000000"/>
              </w:rPr>
              <w:t>C</w:t>
            </w:r>
            <w:r w:rsidRPr="00D508B9">
              <w:rPr>
                <w:rFonts w:eastAsia="Times New Roman" w:cs="Arial"/>
                <w:b/>
                <w:color w:val="000000"/>
              </w:rPr>
              <w:t>onsideration for Approval to Convene in Executive Session Pursuant to the Open Meetings Act: NMSA 1978 § 10-15-1 (H)(8) for the Purpose of D</w:t>
            </w:r>
            <w:r>
              <w:rPr>
                <w:rFonts w:eastAsia="Times New Roman" w:cs="Arial"/>
                <w:b/>
                <w:color w:val="000000"/>
              </w:rPr>
              <w:t xml:space="preserve">iscussing the Sale or Lease of Property; </w:t>
            </w:r>
            <w:r w:rsidRPr="00D147F1">
              <w:rPr>
                <w:rFonts w:eastAsia="Times New Roman" w:cs="Arial"/>
                <w:b/>
                <w:color w:val="000000"/>
              </w:rPr>
              <w:t xml:space="preserve">NMSA 1978 § 10-15-1 (H)(2) for the Purpose of Discussing Confidential Personnel Matter Re: Head Administrator Contract (Discussion/Action) </w:t>
            </w:r>
          </w:p>
          <w:p w:rsidR="00D147F1" w:rsidRPr="009D7CE9" w:rsidRDefault="00D147F1" w:rsidP="00D147F1">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D147F1" w:rsidRPr="00D147F1" w:rsidRDefault="00D147F1" w:rsidP="00D147F1">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051FCE">
              <w:rPr>
                <w:rFonts w:eastAsia="Times New Roman" w:cs="Arial"/>
                <w:b/>
                <w:color w:val="000000"/>
                <w:u w:val="single"/>
              </w:rPr>
              <w:t>June 29</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8E3" w:rsidRDefault="008A08E3" w:rsidP="00C227AF">
      <w:pPr>
        <w:spacing w:after="0" w:line="240" w:lineRule="auto"/>
      </w:pPr>
      <w:r>
        <w:separator/>
      </w:r>
    </w:p>
  </w:endnote>
  <w:endnote w:type="continuationSeparator" w:id="0">
    <w:p w:rsidR="008A08E3" w:rsidRDefault="008A08E3"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8E3" w:rsidRDefault="008A08E3" w:rsidP="00C227AF">
      <w:pPr>
        <w:spacing w:after="0" w:line="240" w:lineRule="auto"/>
      </w:pPr>
      <w:r>
        <w:separator/>
      </w:r>
    </w:p>
  </w:footnote>
  <w:footnote w:type="continuationSeparator" w:id="0">
    <w:p w:rsidR="008A08E3" w:rsidRDefault="008A08E3"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51FCE"/>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01A1"/>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30AB4"/>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2767"/>
    <w:rsid w:val="005B4E38"/>
    <w:rsid w:val="005B6C5C"/>
    <w:rsid w:val="005C29C4"/>
    <w:rsid w:val="005D5667"/>
    <w:rsid w:val="005F786B"/>
    <w:rsid w:val="00600E2C"/>
    <w:rsid w:val="00603925"/>
    <w:rsid w:val="00604AE4"/>
    <w:rsid w:val="00610455"/>
    <w:rsid w:val="0061337E"/>
    <w:rsid w:val="00621D32"/>
    <w:rsid w:val="00622F2E"/>
    <w:rsid w:val="006320B1"/>
    <w:rsid w:val="00642DBF"/>
    <w:rsid w:val="0064688A"/>
    <w:rsid w:val="00647F61"/>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5DC3"/>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16302"/>
    <w:rsid w:val="00830C1C"/>
    <w:rsid w:val="008462F4"/>
    <w:rsid w:val="0085131A"/>
    <w:rsid w:val="008570F1"/>
    <w:rsid w:val="00860A4D"/>
    <w:rsid w:val="008622BE"/>
    <w:rsid w:val="00866413"/>
    <w:rsid w:val="00871DCF"/>
    <w:rsid w:val="00872538"/>
    <w:rsid w:val="0089192E"/>
    <w:rsid w:val="008A08E3"/>
    <w:rsid w:val="008A1EDA"/>
    <w:rsid w:val="008B0D32"/>
    <w:rsid w:val="008C24C1"/>
    <w:rsid w:val="008C614C"/>
    <w:rsid w:val="008F1C68"/>
    <w:rsid w:val="008F4C76"/>
    <w:rsid w:val="008F620F"/>
    <w:rsid w:val="009010D7"/>
    <w:rsid w:val="0091229D"/>
    <w:rsid w:val="00913D83"/>
    <w:rsid w:val="0093249F"/>
    <w:rsid w:val="009331B7"/>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13ED"/>
    <w:rsid w:val="00C33434"/>
    <w:rsid w:val="00C41946"/>
    <w:rsid w:val="00C42D1D"/>
    <w:rsid w:val="00C44F39"/>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147F1"/>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029B"/>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8780A"/>
    <w:rsid w:val="00E92C76"/>
    <w:rsid w:val="00E9345F"/>
    <w:rsid w:val="00E96E7C"/>
    <w:rsid w:val="00EA31E4"/>
    <w:rsid w:val="00EC7CD2"/>
    <w:rsid w:val="00ED5054"/>
    <w:rsid w:val="00EF0AA5"/>
    <w:rsid w:val="00F00DD0"/>
    <w:rsid w:val="00F04234"/>
    <w:rsid w:val="00F14154"/>
    <w:rsid w:val="00F16865"/>
    <w:rsid w:val="00F226CD"/>
    <w:rsid w:val="00F3371C"/>
    <w:rsid w:val="00F35236"/>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4886180562?pwd=YWp5UFZTRG91YUlwV2R0TEJ0UjhGUT09"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EC38A-D466-4746-8D0D-437BF4CB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5</cp:revision>
  <cp:lastPrinted>2020-05-15T18:31:00Z</cp:lastPrinted>
  <dcterms:created xsi:type="dcterms:W3CDTF">2020-05-15T18:26:00Z</dcterms:created>
  <dcterms:modified xsi:type="dcterms:W3CDTF">2020-05-24T15:25:00Z</dcterms:modified>
</cp:coreProperties>
</file>