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C1AC1" w:rsidRDefault="005C1AC1">
      <w:pPr>
        <w:spacing w:after="0"/>
        <w:rPr>
          <w:rFonts w:ascii="Arial" w:hAnsi="Arial"/>
          <w:color w:val="000000"/>
        </w:rPr>
      </w:pPr>
    </w:p>
    <w:tbl>
      <w:tblPr>
        <w:tblStyle w:val="a"/>
        <w:tblW w:w="9006" w:type="dxa"/>
        <w:tblLook w:val="0400" w:firstRow="0" w:lastRow="0" w:firstColumn="0" w:lastColumn="0" w:noHBand="0" w:noVBand="1"/>
      </w:tblPr>
      <w:tblGrid>
        <w:gridCol w:w="9006"/>
      </w:tblGrid>
      <w:tr w:rsidR="005C1AC1">
        <w:tc>
          <w:tcPr>
            <w:tcW w:w="9006" w:type="dxa"/>
            <w:shd w:val="clear" w:color="000000" w:fill="FFFFFF"/>
            <w:vAlign w:val="center"/>
          </w:tcPr>
          <w:p w:rsidR="005C1AC1" w:rsidRDefault="005C1AC1">
            <w:pPr>
              <w:spacing w:after="0" w:line="240" w:lineRule="auto"/>
              <w:rPr>
                <w:b/>
                <w:color w:val="000000"/>
              </w:rPr>
            </w:pPr>
          </w:p>
          <w:p w:rsidR="005C1AC1" w:rsidRDefault="00AE4A07" w:rsidP="005F3F95">
            <w:pPr>
              <w:spacing w:after="0"/>
              <w:jc w:val="center"/>
              <w:rPr>
                <w:rFonts w:ascii="Arial" w:hAnsi="Arial"/>
                <w:b/>
              </w:rPr>
            </w:pPr>
            <w:r>
              <w:rPr>
                <w:rFonts w:ascii="Arial" w:hAnsi="Arial"/>
                <w:b/>
              </w:rPr>
              <w:t>ABA GO</w:t>
            </w:r>
            <w:r w:rsidR="005F3F95">
              <w:rPr>
                <w:rFonts w:ascii="Arial" w:hAnsi="Arial"/>
                <w:b/>
              </w:rPr>
              <w:t>VERNANCE COUNCIL MEETING AGENDA</w:t>
            </w:r>
          </w:p>
          <w:tbl>
            <w:tblPr>
              <w:tblStyle w:val="a0"/>
              <w:tblW w:w="8442" w:type="dxa"/>
              <w:tblLook w:val="0400" w:firstRow="0" w:lastRow="0" w:firstColumn="0" w:lastColumn="0" w:noHBand="0" w:noVBand="1"/>
            </w:tblPr>
            <w:tblGrid>
              <w:gridCol w:w="8442"/>
            </w:tblGrid>
            <w:tr w:rsidR="005C1AC1">
              <w:tc>
                <w:tcPr>
                  <w:tcW w:w="8442" w:type="dxa"/>
                  <w:shd w:val="clear" w:color="000000" w:fill="FFFFFF"/>
                  <w:vAlign w:val="center"/>
                </w:tcPr>
                <w:p w:rsidR="005C1AC1" w:rsidRDefault="005F3F95" w:rsidP="005F3F95">
                  <w:pPr>
                    <w:spacing w:after="0" w:line="240" w:lineRule="auto"/>
                    <w:jc w:val="center"/>
                    <w:rPr>
                      <w:rFonts w:ascii="Arial" w:hAnsi="Arial"/>
                      <w:b/>
                      <w:color w:val="000000"/>
                    </w:rPr>
                  </w:pPr>
                  <w:r>
                    <w:rPr>
                      <w:rFonts w:ascii="Arial" w:hAnsi="Arial"/>
                      <w:b/>
                      <w:color w:val="000000"/>
                    </w:rPr>
                    <w:t>Mon</w:t>
                  </w:r>
                  <w:r w:rsidR="00AE4A07">
                    <w:rPr>
                      <w:rFonts w:ascii="Arial" w:hAnsi="Arial"/>
                      <w:b/>
                      <w:color w:val="000000"/>
                    </w:rPr>
                    <w:t xml:space="preserve">day, </w:t>
                  </w:r>
                  <w:r>
                    <w:rPr>
                      <w:rFonts w:ascii="Arial" w:hAnsi="Arial"/>
                      <w:b/>
                      <w:color w:val="000000"/>
                    </w:rPr>
                    <w:t>March</w:t>
                  </w:r>
                  <w:r w:rsidR="00FF5147">
                    <w:rPr>
                      <w:rFonts w:ascii="Arial" w:hAnsi="Arial"/>
                      <w:b/>
                      <w:color w:val="000000"/>
                    </w:rPr>
                    <w:t xml:space="preserve"> </w:t>
                  </w:r>
                  <w:r>
                    <w:rPr>
                      <w:rFonts w:ascii="Arial" w:hAnsi="Arial"/>
                      <w:b/>
                      <w:color w:val="000000"/>
                    </w:rPr>
                    <w:t>1</w:t>
                  </w:r>
                  <w:r w:rsidR="00FF5147">
                    <w:rPr>
                      <w:rFonts w:ascii="Arial" w:hAnsi="Arial"/>
                      <w:b/>
                      <w:color w:val="000000"/>
                    </w:rPr>
                    <w:t>5</w:t>
                  </w:r>
                  <w:r w:rsidR="00293E80">
                    <w:rPr>
                      <w:rFonts w:ascii="Arial" w:hAnsi="Arial"/>
                      <w:b/>
                      <w:color w:val="000000"/>
                    </w:rPr>
                    <w:t>, 2021</w:t>
                  </w:r>
                  <w:r w:rsidR="00FF5147">
                    <w:rPr>
                      <w:rFonts w:ascii="Arial" w:hAnsi="Arial"/>
                      <w:b/>
                      <w:color w:val="000000"/>
                    </w:rPr>
                    <w:t xml:space="preserve"> 4</w:t>
                  </w:r>
                  <w:r w:rsidR="00AE4A07">
                    <w:rPr>
                      <w:rFonts w:ascii="Arial" w:hAnsi="Arial"/>
                      <w:b/>
                      <w:color w:val="000000"/>
                    </w:rPr>
                    <w:t>:30 PM</w:t>
                  </w:r>
                </w:p>
                <w:p w:rsidR="005C1AC1" w:rsidRDefault="00AE4A07" w:rsidP="005F3F95">
                  <w:pPr>
                    <w:spacing w:after="0" w:line="240" w:lineRule="auto"/>
                    <w:jc w:val="center"/>
                    <w:rPr>
                      <w:rFonts w:ascii="Arial" w:hAnsi="Arial"/>
                      <w:b/>
                      <w:color w:val="000000"/>
                    </w:rPr>
                  </w:pPr>
                  <w:r>
                    <w:rPr>
                      <w:rFonts w:ascii="Arial" w:hAnsi="Arial"/>
                      <w:b/>
                      <w:color w:val="000000"/>
                    </w:rPr>
                    <w:t>Albuquerque Bilingual Academy, 7500 La Morada NW, Albuquerque, NM 87120</w:t>
                  </w:r>
                </w:p>
                <w:p w:rsidR="005C1AC1" w:rsidRDefault="005F3F95" w:rsidP="005F3F95">
                  <w:pPr>
                    <w:spacing w:after="0" w:line="240" w:lineRule="auto"/>
                    <w:jc w:val="center"/>
                    <w:rPr>
                      <w:rFonts w:ascii="Arial" w:hAnsi="Arial"/>
                      <w:b/>
                      <w:color w:val="000000"/>
                    </w:rPr>
                  </w:pPr>
                  <w:r>
                    <w:rPr>
                      <w:rFonts w:ascii="Arial" w:hAnsi="Arial"/>
                      <w:b/>
                      <w:color w:val="000000"/>
                    </w:rPr>
                    <w:t>3/15/</w:t>
                  </w:r>
                  <w:r w:rsidR="00293E80">
                    <w:rPr>
                      <w:rFonts w:ascii="Arial" w:hAnsi="Arial"/>
                      <w:b/>
                      <w:color w:val="000000"/>
                    </w:rPr>
                    <w:t>2021</w:t>
                  </w:r>
                  <w:r w:rsidR="00AE4A07">
                    <w:rPr>
                      <w:rFonts w:ascii="Arial" w:hAnsi="Arial"/>
                      <w:b/>
                      <w:color w:val="000000"/>
                    </w:rPr>
                    <w:t xml:space="preserve"> Virtual Meeting URL:</w:t>
                  </w:r>
                </w:p>
                <w:p w:rsidR="00FF5147" w:rsidRDefault="005F3F95" w:rsidP="005F3F95">
                  <w:pPr>
                    <w:tabs>
                      <w:tab w:val="left" w:pos="3299"/>
                    </w:tabs>
                    <w:jc w:val="center"/>
                  </w:pPr>
                  <w:hyperlink r:id="rId8" w:history="1">
                    <w:r w:rsidRPr="006F328A">
                      <w:rPr>
                        <w:rStyle w:val="Hyperlink"/>
                      </w:rPr>
                      <w:t>https://us02web.zoom.us/meeting/register/tZ0vde6grTsiHN2vPV--XeOgOJoiuvIaryXW</w:t>
                    </w:r>
                  </w:hyperlink>
                </w:p>
                <w:p w:rsidR="005F3F95" w:rsidRDefault="005F3F95" w:rsidP="005F3F95">
                  <w:pPr>
                    <w:tabs>
                      <w:tab w:val="left" w:pos="3299"/>
                    </w:tabs>
                    <w:jc w:val="center"/>
                  </w:pPr>
                </w:p>
              </w:tc>
            </w:tr>
          </w:tbl>
          <w:p w:rsidR="005C1AC1" w:rsidRDefault="00AE4A07">
            <w:pPr>
              <w:spacing w:after="0" w:line="240" w:lineRule="auto"/>
              <w:rPr>
                <w:b/>
                <w:color w:val="000000"/>
              </w:rPr>
            </w:pPr>
            <w:r>
              <w:rPr>
                <w:b/>
                <w:color w:val="000000"/>
              </w:rPr>
              <w:t xml:space="preserve">ABA  Regular GC Meeting– </w:t>
            </w:r>
            <w:r w:rsidR="005F3F95">
              <w:rPr>
                <w:b/>
                <w:color w:val="000000"/>
              </w:rPr>
              <w:t>March 1</w:t>
            </w:r>
            <w:r w:rsidR="00FF5147">
              <w:rPr>
                <w:b/>
                <w:color w:val="000000"/>
              </w:rPr>
              <w:t>5</w:t>
            </w:r>
            <w:r w:rsidR="00293E80">
              <w:rPr>
                <w:b/>
                <w:color w:val="000000"/>
              </w:rPr>
              <w:t>, 2021;</w:t>
            </w:r>
            <w:r w:rsidR="00FF5147">
              <w:rPr>
                <w:b/>
                <w:color w:val="000000"/>
              </w:rPr>
              <w:t xml:space="preserve"> 4</w:t>
            </w:r>
            <w:r>
              <w:rPr>
                <w:b/>
                <w:color w:val="000000"/>
              </w:rPr>
              <w:t>:30 PM</w:t>
            </w:r>
          </w:p>
          <w:p w:rsidR="005C1AC1" w:rsidRDefault="00AE4A07">
            <w:pPr>
              <w:numPr>
                <w:ilvl w:val="0"/>
                <w:numId w:val="1"/>
              </w:numPr>
              <w:spacing w:after="0" w:line="240" w:lineRule="auto"/>
              <w:rPr>
                <w:color w:val="000000"/>
              </w:rPr>
            </w:pPr>
            <w:r>
              <w:rPr>
                <w:color w:val="000000"/>
              </w:rPr>
              <w:t xml:space="preserve">Call to Order </w:t>
            </w:r>
          </w:p>
          <w:p w:rsidR="005C1AC1" w:rsidRDefault="00AE4A07">
            <w:pPr>
              <w:numPr>
                <w:ilvl w:val="1"/>
                <w:numId w:val="2"/>
              </w:numPr>
              <w:spacing w:after="0" w:line="240" w:lineRule="auto"/>
              <w:rPr>
                <w:color w:val="000000"/>
              </w:rPr>
            </w:pPr>
            <w:r>
              <w:rPr>
                <w:color w:val="000000"/>
              </w:rPr>
              <w:t>Roll Call</w:t>
            </w:r>
          </w:p>
          <w:p w:rsidR="005C1AC1" w:rsidRDefault="00AE4A07">
            <w:pPr>
              <w:numPr>
                <w:ilvl w:val="1"/>
                <w:numId w:val="2"/>
              </w:numPr>
              <w:spacing w:after="0" w:line="240" w:lineRule="auto"/>
              <w:rPr>
                <w:color w:val="000000"/>
              </w:rPr>
            </w:pPr>
            <w:r>
              <w:rPr>
                <w:color w:val="000000"/>
              </w:rPr>
              <w:t>Approval of</w:t>
            </w:r>
            <w:r w:rsidR="005F3F95">
              <w:rPr>
                <w:color w:val="000000"/>
              </w:rPr>
              <w:t xml:space="preserve"> March</w:t>
            </w:r>
            <w:r w:rsidR="00293E80">
              <w:rPr>
                <w:color w:val="000000"/>
              </w:rPr>
              <w:t xml:space="preserve"> </w:t>
            </w:r>
            <w:r w:rsidR="005F3F95">
              <w:rPr>
                <w:color w:val="000000"/>
              </w:rPr>
              <w:t>15</w:t>
            </w:r>
            <w:r w:rsidR="00293E80">
              <w:rPr>
                <w:color w:val="000000"/>
              </w:rPr>
              <w:t xml:space="preserve">, 2021 </w:t>
            </w:r>
            <w:r>
              <w:rPr>
                <w:color w:val="000000"/>
              </w:rPr>
              <w:t xml:space="preserve">Meeting Agenda – discussion/action </w:t>
            </w:r>
          </w:p>
          <w:p w:rsidR="005C1AC1" w:rsidRDefault="00AE4A07">
            <w:pPr>
              <w:spacing w:after="0" w:line="240" w:lineRule="auto"/>
              <w:rPr>
                <w:b/>
                <w:color w:val="000000"/>
              </w:rPr>
            </w:pPr>
            <w:r>
              <w:rPr>
                <w:b/>
                <w:color w:val="000000"/>
              </w:rPr>
              <w:t>Special Issues (Discussion/Action)</w:t>
            </w:r>
          </w:p>
          <w:p w:rsidR="005F3F95" w:rsidRDefault="005F3F95">
            <w:pPr>
              <w:numPr>
                <w:ilvl w:val="0"/>
                <w:numId w:val="4"/>
              </w:numPr>
              <w:spacing w:after="0" w:line="240" w:lineRule="auto"/>
              <w:rPr>
                <w:color w:val="000000"/>
              </w:rPr>
            </w:pPr>
            <w:r>
              <w:rPr>
                <w:color w:val="000000"/>
              </w:rPr>
              <w:t>Approval of Charter Contract Amendment</w:t>
            </w:r>
          </w:p>
          <w:p w:rsidR="005F3F95" w:rsidRDefault="005F3F95" w:rsidP="005F3F95">
            <w:pPr>
              <w:numPr>
                <w:ilvl w:val="1"/>
                <w:numId w:val="4"/>
              </w:numPr>
              <w:spacing w:after="0" w:line="240" w:lineRule="auto"/>
              <w:rPr>
                <w:color w:val="000000"/>
              </w:rPr>
            </w:pPr>
            <w:r>
              <w:rPr>
                <w:color w:val="000000"/>
              </w:rPr>
              <w:t>Add Heritage Model of Bilingual Education (Grades 2-3, 4-5, and 6-8)</w:t>
            </w:r>
          </w:p>
          <w:p w:rsidR="005C1AC1" w:rsidRDefault="00FF5147">
            <w:pPr>
              <w:numPr>
                <w:ilvl w:val="0"/>
                <w:numId w:val="4"/>
              </w:numPr>
              <w:spacing w:after="0" w:line="240" w:lineRule="auto"/>
              <w:rPr>
                <w:color w:val="000000"/>
              </w:rPr>
            </w:pPr>
            <w:r>
              <w:rPr>
                <w:color w:val="000000"/>
              </w:rPr>
              <w:t>Reentry Update</w:t>
            </w:r>
          </w:p>
          <w:p w:rsidR="00FF5147" w:rsidRDefault="005F3F95" w:rsidP="00FF5147">
            <w:pPr>
              <w:numPr>
                <w:ilvl w:val="1"/>
                <w:numId w:val="4"/>
              </w:numPr>
              <w:spacing w:after="0" w:line="240" w:lineRule="auto"/>
              <w:rPr>
                <w:color w:val="000000"/>
              </w:rPr>
            </w:pPr>
            <w:r>
              <w:rPr>
                <w:color w:val="000000"/>
              </w:rPr>
              <w:t xml:space="preserve">PED 100% Reentry Requirement </w:t>
            </w:r>
          </w:p>
          <w:p w:rsidR="005F3F95" w:rsidRDefault="005F3F95" w:rsidP="00FF5147">
            <w:pPr>
              <w:numPr>
                <w:ilvl w:val="1"/>
                <w:numId w:val="4"/>
              </w:numPr>
              <w:spacing w:after="0" w:line="240" w:lineRule="auto"/>
              <w:rPr>
                <w:color w:val="000000"/>
              </w:rPr>
            </w:pPr>
            <w:r>
              <w:rPr>
                <w:color w:val="000000"/>
              </w:rPr>
              <w:t>Approval of ABA Reentry Plan</w:t>
            </w:r>
            <w:bookmarkStart w:id="0" w:name="_GoBack"/>
            <w:bookmarkEnd w:id="0"/>
          </w:p>
          <w:p w:rsidR="00FF5147" w:rsidRDefault="00FF5147" w:rsidP="00FF5147">
            <w:pPr>
              <w:numPr>
                <w:ilvl w:val="0"/>
                <w:numId w:val="4"/>
              </w:numPr>
              <w:spacing w:after="0" w:line="240" w:lineRule="auto"/>
              <w:rPr>
                <w:color w:val="000000"/>
              </w:rPr>
            </w:pPr>
            <w:r>
              <w:rPr>
                <w:color w:val="000000"/>
              </w:rPr>
              <w:t>Approval of Final Reentry Date</w:t>
            </w:r>
          </w:p>
          <w:p w:rsidR="005C1AC1" w:rsidRDefault="00AE4A07">
            <w:pPr>
              <w:numPr>
                <w:ilvl w:val="0"/>
                <w:numId w:val="3"/>
              </w:numPr>
              <w:spacing w:after="0" w:line="240" w:lineRule="auto"/>
              <w:rPr>
                <w:color w:val="000000"/>
              </w:rPr>
            </w:pPr>
            <w:r>
              <w:rPr>
                <w:color w:val="000000"/>
              </w:rPr>
              <w:t xml:space="preserve">Public Comment </w:t>
            </w:r>
          </w:p>
          <w:p w:rsidR="005C1AC1" w:rsidRDefault="00AE4A07">
            <w:pPr>
              <w:numPr>
                <w:ilvl w:val="0"/>
                <w:numId w:val="3"/>
              </w:numPr>
              <w:spacing w:after="0" w:line="240" w:lineRule="auto"/>
              <w:rPr>
                <w:color w:val="000000"/>
              </w:rPr>
            </w:pPr>
            <w:r>
              <w:rPr>
                <w:color w:val="000000"/>
              </w:rPr>
              <w:t xml:space="preserve">Announcement of Next ABA GC Meeting – </w:t>
            </w:r>
            <w:r>
              <w:rPr>
                <w:b/>
                <w:color w:val="000000"/>
                <w:u w:val="single"/>
              </w:rPr>
              <w:t xml:space="preserve">Monday, </w:t>
            </w:r>
            <w:r w:rsidR="005F3F95">
              <w:rPr>
                <w:b/>
                <w:color w:val="000000"/>
                <w:u w:val="single"/>
              </w:rPr>
              <w:t>March 29</w:t>
            </w:r>
            <w:r w:rsidR="00E53F1F">
              <w:rPr>
                <w:b/>
                <w:color w:val="000000"/>
                <w:u w:val="single"/>
              </w:rPr>
              <w:t>, 2021</w:t>
            </w:r>
            <w:r>
              <w:rPr>
                <w:b/>
                <w:color w:val="000000"/>
                <w:u w:val="single"/>
              </w:rPr>
              <w:t>; 5:30 pm</w:t>
            </w:r>
          </w:p>
          <w:p w:rsidR="005C1AC1" w:rsidRDefault="00AE4A07">
            <w:pPr>
              <w:numPr>
                <w:ilvl w:val="0"/>
                <w:numId w:val="3"/>
              </w:numPr>
              <w:spacing w:after="0" w:line="240" w:lineRule="auto"/>
              <w:rPr>
                <w:color w:val="000000"/>
              </w:rPr>
            </w:pPr>
            <w:r>
              <w:rPr>
                <w:color w:val="000000"/>
              </w:rPr>
              <w:t>Adjournment</w:t>
            </w:r>
          </w:p>
          <w:p w:rsidR="005C1AC1" w:rsidRDefault="005C1AC1">
            <w:pPr>
              <w:spacing w:after="0" w:line="240" w:lineRule="auto"/>
              <w:ind w:left="720"/>
              <w:rPr>
                <w:color w:val="000000"/>
              </w:rPr>
            </w:pPr>
          </w:p>
          <w:p w:rsidR="005C1AC1" w:rsidRDefault="005C1AC1">
            <w:pPr>
              <w:spacing w:after="0" w:line="240" w:lineRule="auto"/>
              <w:rPr>
                <w:rFonts w:ascii="Arial" w:hAnsi="Arial"/>
                <w:color w:val="000000"/>
              </w:rPr>
            </w:pPr>
          </w:p>
        </w:tc>
      </w:tr>
    </w:tbl>
    <w:p w:rsidR="005C1AC1" w:rsidRDefault="005C1AC1">
      <w:pPr>
        <w:spacing w:after="0" w:line="240" w:lineRule="auto"/>
        <w:rPr>
          <w:rFonts w:ascii="Times New Roman" w:hAnsi="Times New Roman"/>
          <w:b/>
          <w:sz w:val="16"/>
          <w:szCs w:val="16"/>
        </w:rPr>
      </w:pPr>
    </w:p>
    <w:p w:rsidR="005C1AC1" w:rsidRDefault="005C1AC1">
      <w:pPr>
        <w:spacing w:after="0" w:line="240" w:lineRule="auto"/>
        <w:rPr>
          <w:rFonts w:ascii="Times New Roman" w:hAnsi="Times New Roman"/>
          <w:b/>
          <w:sz w:val="16"/>
          <w:szCs w:val="16"/>
        </w:rPr>
      </w:pPr>
    </w:p>
    <w:p w:rsidR="005C1AC1" w:rsidRDefault="005C1AC1">
      <w:pPr>
        <w:spacing w:after="0" w:line="240" w:lineRule="auto"/>
        <w:rPr>
          <w:rFonts w:ascii="Times New Roman" w:hAnsi="Times New Roman"/>
          <w:b/>
          <w:sz w:val="16"/>
          <w:szCs w:val="16"/>
        </w:rPr>
      </w:pPr>
    </w:p>
    <w:p w:rsidR="005C1AC1" w:rsidRDefault="00AE4A07">
      <w:pPr>
        <w:spacing w:after="0" w:line="240" w:lineRule="auto"/>
        <w:rPr>
          <w:rFonts w:ascii="Times New Roman" w:hAnsi="Times New Roman"/>
          <w:b/>
          <w:sz w:val="16"/>
          <w:szCs w:val="16"/>
        </w:rPr>
      </w:pPr>
      <w:r>
        <w:rPr>
          <w:rFonts w:ascii="Times New Roman" w:hAnsi="Times New Roman"/>
          <w:b/>
          <w:sz w:val="16"/>
          <w:szCs w:val="16"/>
        </w:rPr>
        <w:t>STATEMENT ON OPEN FORUM FOR PUBLIC COMMENT</w:t>
      </w:r>
    </w:p>
    <w:p w:rsidR="005C1AC1" w:rsidRDefault="00AE4A07">
      <w:pPr>
        <w:spacing w:after="0" w:line="240" w:lineRule="auto"/>
        <w:rPr>
          <w:rFonts w:ascii="Times New Roman" w:hAnsi="Times New Roman"/>
          <w:sz w:val="16"/>
          <w:szCs w:val="16"/>
        </w:rPr>
      </w:pPr>
      <w:r>
        <w:rPr>
          <w:rFonts w:ascii="Times New Roman" w:hAnsi="Times New Roman"/>
          <w:sz w:val="16"/>
          <w:szCs w:val="16"/>
        </w:rPr>
        <w:t>The ABA Governing Council welcomes public comments during the “Public Comment" portion of the governing council meeting agenda. Individuals wishing to make public comments shall complete a Public Comment form and submit it to the Council President prior to the "Public Comment" section of the meeting. Individual oral presentations will be limited to 5 minutes, unless extended by the Council President.</w:t>
      </w:r>
    </w:p>
    <w:p w:rsidR="005C1AC1" w:rsidRDefault="00AE4A07">
      <w:pPr>
        <w:spacing w:after="0" w:line="240" w:lineRule="auto"/>
        <w:rPr>
          <w:rFonts w:ascii="Times New Roman" w:hAnsi="Times New Roman"/>
          <w:b/>
          <w:sz w:val="16"/>
          <w:szCs w:val="16"/>
        </w:rPr>
      </w:pPr>
      <w:r>
        <w:rPr>
          <w:rFonts w:ascii="Times New Roman" w:hAnsi="Times New Roman"/>
          <w:b/>
          <w:sz w:val="16"/>
          <w:szCs w:val="16"/>
        </w:rPr>
        <w:t>STATEMENT OF NON-DISCRIMINATION</w:t>
      </w:r>
    </w:p>
    <w:p w:rsidR="005C1AC1" w:rsidRDefault="00AE4A07">
      <w:pPr>
        <w:tabs>
          <w:tab w:val="left" w:pos="2460"/>
        </w:tabs>
        <w:spacing w:after="0"/>
        <w:rPr>
          <w:sz w:val="24"/>
          <w:szCs w:val="24"/>
        </w:rPr>
      </w:pPr>
      <w:r>
        <w:rPr>
          <w:rFonts w:ascii="Times New Roman" w:hAnsi="Times New Roman"/>
          <w:sz w:val="16"/>
          <w:szCs w:val="16"/>
        </w:rPr>
        <w:t>ABA does not discriminate on the basis of race, color, national origin, sex, religion, age or disability in employment or the provision of services. Persons requiring special accommodations should contact the administrative office at 836- 7706 at least 24 hours prior to the meeting.</w:t>
      </w:r>
    </w:p>
    <w:sectPr w:rsidR="005C1AC1">
      <w:headerReference w:type="default" r:id="rId9"/>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B0BC5" w:rsidRDefault="00EB0BC5">
      <w:pPr>
        <w:spacing w:after="0" w:line="240" w:lineRule="auto"/>
      </w:pPr>
      <w:r>
        <w:separator/>
      </w:r>
    </w:p>
  </w:endnote>
  <w:endnote w:type="continuationSeparator" w:id="0">
    <w:p w:rsidR="00EB0BC5" w:rsidRDefault="00EB0B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B0BC5" w:rsidRDefault="00EB0BC5">
      <w:pPr>
        <w:spacing w:after="0" w:line="240" w:lineRule="auto"/>
      </w:pPr>
      <w:r>
        <w:separator/>
      </w:r>
    </w:p>
  </w:footnote>
  <w:footnote w:type="continuationSeparator" w:id="0">
    <w:p w:rsidR="00EB0BC5" w:rsidRDefault="00EB0BC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2A99" w:rsidRDefault="005C67F6">
    <w:pPr>
      <w:pBdr>
        <w:top w:val="nil"/>
        <w:left w:val="nil"/>
        <w:bottom w:val="nil"/>
        <w:right w:val="nil"/>
        <w:between w:val="nil"/>
      </w:pBdr>
      <w:tabs>
        <w:tab w:val="center" w:pos="4680"/>
        <w:tab w:val="right" w:pos="9360"/>
      </w:tabs>
      <w:spacing w:after="0" w:line="240" w:lineRule="auto"/>
      <w:jc w:val="center"/>
      <w:rPr>
        <w:color w:val="000000"/>
      </w:rPr>
    </w:pPr>
    <w:r>
      <w:rPr>
        <w:noProof/>
        <w:color w:val="000000"/>
      </w:rPr>
      <w:drawing>
        <wp:inline distT="0" distB="0" distL="0" distR="0">
          <wp:extent cx="739514" cy="704850"/>
          <wp:effectExtent l="0" t="0" r="0" b="0"/>
          <wp:docPr id="2" name="image1.jpg" descr="lapromesa_header2"/>
          <wp:cNvGraphicFramePr/>
          <a:graphic xmlns:a="http://schemas.openxmlformats.org/drawingml/2006/main">
            <a:graphicData uri="http://schemas.openxmlformats.org/drawingml/2006/picture">
              <pic:pic xmlns:pic="http://schemas.openxmlformats.org/drawingml/2006/picture">
                <pic:nvPicPr>
                  <pic:cNvPr id="0" name="image1.jpg" descr="lapromesa_header2"/>
                  <pic:cNvPicPr preferRelativeResize="0"/>
                </pic:nvPicPr>
                <pic:blipFill>
                  <a:blip r:embed="rId1"/>
                  <a:srcRect/>
                  <a:stretch>
                    <a:fillRect/>
                  </a:stretch>
                </pic:blipFill>
                <pic:spPr>
                  <a:xfrm>
                    <a:off x="0" y="0"/>
                    <a:ext cx="739514" cy="704850"/>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6F4B67"/>
    <w:multiLevelType w:val="multilevel"/>
    <w:tmpl w:val="01B28322"/>
    <w:lvl w:ilvl="0">
      <w:start w:val="1"/>
      <w:numFmt w:val="upperRoman"/>
      <w:lvlText w:val="%1."/>
      <w:lvlJc w:val="righ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B0D76AB"/>
    <w:multiLevelType w:val="multilevel"/>
    <w:tmpl w:val="FF343B7A"/>
    <w:lvl w:ilvl="0">
      <w:start w:val="1"/>
      <w:numFmt w:val="upperRoman"/>
      <w:lvlText w:val="%1."/>
      <w:lvlJc w:val="righ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2F0D3668"/>
    <w:multiLevelType w:val="multilevel"/>
    <w:tmpl w:val="04EC2B5A"/>
    <w:lvl w:ilvl="0">
      <w:start w:val="1"/>
      <w:numFmt w:val="upperRoman"/>
      <w:lvlText w:val="%1."/>
      <w:lvlJc w:val="righ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38683182"/>
    <w:multiLevelType w:val="multilevel"/>
    <w:tmpl w:val="56D23242"/>
    <w:lvl w:ilvl="0">
      <w:start w:val="1"/>
      <w:numFmt w:val="upperRoman"/>
      <w:lvlText w:val="%1."/>
      <w:lvlJc w:val="righ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3FA01172"/>
    <w:multiLevelType w:val="multilevel"/>
    <w:tmpl w:val="0F6E3EB6"/>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color w:val="000000"/>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61357483"/>
    <w:multiLevelType w:val="multilevel"/>
    <w:tmpl w:val="201091BE"/>
    <w:lvl w:ilvl="0">
      <w:start w:val="1"/>
      <w:numFmt w:val="upperRoman"/>
      <w:lvlText w:val="%1."/>
      <w:lvlJc w:val="righ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7B425E86"/>
    <w:multiLevelType w:val="hybridMultilevel"/>
    <w:tmpl w:val="B70CC804"/>
    <w:lvl w:ilvl="0" w:tplc="06984BA2">
      <w:start w:val="1"/>
      <w:numFmt w:val="upperRoman"/>
      <w:lvlText w:val="%1."/>
      <w:lvlJc w:val="right"/>
      <w:pPr>
        <w:ind w:left="720" w:hanging="360"/>
      </w:pPr>
    </w:lvl>
    <w:lvl w:ilvl="1" w:tplc="0EB21836">
      <w:start w:val="1"/>
      <w:numFmt w:val="lowerLetter"/>
      <w:lvlText w:val="%2."/>
      <w:lvlJc w:val="left"/>
      <w:pPr>
        <w:ind w:left="1440" w:hanging="360"/>
      </w:pPr>
    </w:lvl>
    <w:lvl w:ilvl="2" w:tplc="2A76460C">
      <w:start w:val="1"/>
      <w:numFmt w:val="lowerRoman"/>
      <w:lvlText w:val="%3."/>
      <w:lvlJc w:val="right"/>
      <w:pPr>
        <w:ind w:left="2160" w:hanging="180"/>
      </w:pPr>
    </w:lvl>
    <w:lvl w:ilvl="3" w:tplc="B802CD6E">
      <w:start w:val="1"/>
      <w:numFmt w:val="decimal"/>
      <w:lvlText w:val="%4."/>
      <w:lvlJc w:val="left"/>
      <w:pPr>
        <w:ind w:left="2880" w:hanging="360"/>
      </w:pPr>
    </w:lvl>
    <w:lvl w:ilvl="4" w:tplc="9DBA5128">
      <w:start w:val="1"/>
      <w:numFmt w:val="lowerLetter"/>
      <w:lvlText w:val="%5."/>
      <w:lvlJc w:val="left"/>
      <w:pPr>
        <w:ind w:left="3600" w:hanging="360"/>
      </w:pPr>
    </w:lvl>
    <w:lvl w:ilvl="5" w:tplc="E81E7B3A">
      <w:start w:val="1"/>
      <w:numFmt w:val="lowerRoman"/>
      <w:lvlText w:val="%6."/>
      <w:lvlJc w:val="right"/>
      <w:pPr>
        <w:ind w:left="4320" w:hanging="180"/>
      </w:pPr>
    </w:lvl>
    <w:lvl w:ilvl="6" w:tplc="06D46FE2">
      <w:start w:val="1"/>
      <w:numFmt w:val="decimal"/>
      <w:lvlText w:val="%7."/>
      <w:lvlJc w:val="left"/>
      <w:pPr>
        <w:ind w:left="5040" w:hanging="360"/>
      </w:pPr>
    </w:lvl>
    <w:lvl w:ilvl="7" w:tplc="D4041E50">
      <w:start w:val="1"/>
      <w:numFmt w:val="lowerLetter"/>
      <w:lvlText w:val="%8."/>
      <w:lvlJc w:val="left"/>
      <w:pPr>
        <w:ind w:left="5760" w:hanging="360"/>
      </w:pPr>
    </w:lvl>
    <w:lvl w:ilvl="8" w:tplc="2DC08C82">
      <w:start w:val="1"/>
      <w:numFmt w:val="lowerRoman"/>
      <w:lvlText w:val="%9."/>
      <w:lvlJc w:val="right"/>
      <w:pPr>
        <w:ind w:left="6480" w:hanging="180"/>
      </w:pPr>
    </w:lvl>
  </w:abstractNum>
  <w:num w:numId="1">
    <w:abstractNumId w:val="3"/>
  </w:num>
  <w:num w:numId="2">
    <w:abstractNumId w:val="0"/>
  </w:num>
  <w:num w:numId="3">
    <w:abstractNumId w:val="5"/>
  </w:num>
  <w:num w:numId="4">
    <w:abstractNumId w:val="1"/>
  </w:num>
  <w:num w:numId="5">
    <w:abstractNumId w:val="2"/>
  </w:num>
  <w:num w:numId="6">
    <w:abstractNumId w:val="4"/>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2A99"/>
    <w:rsid w:val="00086EE9"/>
    <w:rsid w:val="00124FF1"/>
    <w:rsid w:val="00137243"/>
    <w:rsid w:val="001A56C9"/>
    <w:rsid w:val="001B4B97"/>
    <w:rsid w:val="00203988"/>
    <w:rsid w:val="002417D1"/>
    <w:rsid w:val="00293E80"/>
    <w:rsid w:val="002F2357"/>
    <w:rsid w:val="00311190"/>
    <w:rsid w:val="0034069D"/>
    <w:rsid w:val="00382A99"/>
    <w:rsid w:val="004108A9"/>
    <w:rsid w:val="004832DC"/>
    <w:rsid w:val="004B5064"/>
    <w:rsid w:val="0056463C"/>
    <w:rsid w:val="005C1AC1"/>
    <w:rsid w:val="005C67F6"/>
    <w:rsid w:val="005F3F95"/>
    <w:rsid w:val="00746AE8"/>
    <w:rsid w:val="00920BAC"/>
    <w:rsid w:val="009F5709"/>
    <w:rsid w:val="00A57628"/>
    <w:rsid w:val="00AE4A07"/>
    <w:rsid w:val="00AE79FE"/>
    <w:rsid w:val="00B20DD0"/>
    <w:rsid w:val="00B41250"/>
    <w:rsid w:val="00B57096"/>
    <w:rsid w:val="00B66DB3"/>
    <w:rsid w:val="00BF72C3"/>
    <w:rsid w:val="00DC2EC4"/>
    <w:rsid w:val="00E20728"/>
    <w:rsid w:val="00E53F1F"/>
    <w:rsid w:val="00EB0BC5"/>
    <w:rsid w:val="00ED2308"/>
    <w:rsid w:val="00ED63F1"/>
    <w:rsid w:val="00FF51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FC4C28"/>
  <w15:docId w15:val="{E1B996A1-4C01-4453-B002-F883BF115D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23844"/>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BalloonText">
    <w:name w:val="Balloon Text"/>
    <w:basedOn w:val="Normal"/>
    <w:link w:val="BalloonTextChar"/>
    <w:uiPriority w:val="99"/>
    <w:semiHidden/>
    <w:unhideWhenUsed/>
    <w:rsid w:val="00AB3E8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B3E81"/>
    <w:rPr>
      <w:rFonts w:ascii="Tahoma" w:hAnsi="Tahoma" w:cs="Tahoma"/>
      <w:sz w:val="16"/>
      <w:szCs w:val="16"/>
    </w:rPr>
  </w:style>
  <w:style w:type="paragraph" w:styleId="ListParagraph">
    <w:name w:val="List Paragraph"/>
    <w:basedOn w:val="Normal"/>
    <w:uiPriority w:val="34"/>
    <w:qFormat/>
    <w:rsid w:val="00610455"/>
    <w:pPr>
      <w:ind w:left="720"/>
      <w:contextualSpacing/>
    </w:pPr>
  </w:style>
  <w:style w:type="character" w:styleId="Hyperlink">
    <w:name w:val="Hyperlink"/>
    <w:basedOn w:val="DefaultParagraphFont"/>
    <w:uiPriority w:val="99"/>
    <w:unhideWhenUsed/>
    <w:rsid w:val="00344695"/>
    <w:rPr>
      <w:color w:val="0000FF" w:themeColor="hyperlink"/>
      <w:u w:val="single"/>
    </w:rPr>
  </w:style>
  <w:style w:type="character" w:customStyle="1" w:styleId="m-8621572733398806558gmail-m-4864272541816397272apple-converted-space">
    <w:name w:val="m_-8621572733398806558gmail-m_-4864272541816397272apple-converted-space"/>
    <w:basedOn w:val="DefaultParagraphFont"/>
    <w:rsid w:val="006B3BAD"/>
  </w:style>
  <w:style w:type="paragraph" w:styleId="Header">
    <w:name w:val="header"/>
    <w:basedOn w:val="Normal"/>
    <w:link w:val="HeaderChar"/>
    <w:uiPriority w:val="99"/>
    <w:semiHidden/>
    <w:unhideWhenUsed/>
    <w:rsid w:val="00C227AF"/>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C227AF"/>
  </w:style>
  <w:style w:type="paragraph" w:styleId="Footer">
    <w:name w:val="footer"/>
    <w:basedOn w:val="Normal"/>
    <w:link w:val="FooterChar"/>
    <w:uiPriority w:val="99"/>
    <w:semiHidden/>
    <w:unhideWhenUsed/>
    <w:rsid w:val="00C227A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227AF"/>
  </w:style>
  <w:style w:type="paragraph" w:customStyle="1" w:styleId="m-6483081382197838882msolistparagraph">
    <w:name w:val="m_-6483081382197838882msolistparagraph"/>
    <w:basedOn w:val="Normal"/>
    <w:rsid w:val="00F35236"/>
    <w:pPr>
      <w:spacing w:before="100" w:beforeAutospacing="1" w:after="100" w:afterAutospacing="1" w:line="240" w:lineRule="auto"/>
    </w:pPr>
    <w:rPr>
      <w:rFonts w:ascii="Times New Roman" w:eastAsia="Times New Roman" w:hAnsi="Times New Roman" w:cs="Times New Roman"/>
      <w:sz w:val="24"/>
      <w:szCs w:val="24"/>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30" w:type="dxa"/>
        <w:left w:w="30" w:type="dxa"/>
        <w:bottom w:w="30" w:type="dxa"/>
        <w:right w:w="30" w:type="dxa"/>
      </w:tblCellMar>
    </w:tblPr>
  </w:style>
  <w:style w:type="table" w:customStyle="1" w:styleId="a0">
    <w:basedOn w:val="TableNormal"/>
    <w:tblPr>
      <w:tblStyleRowBandSize w:val="1"/>
      <w:tblStyleColBandSize w:val="1"/>
      <w:tblCellMar>
        <w:top w:w="30" w:type="dxa"/>
        <w:left w:w="30" w:type="dxa"/>
        <w:bottom w:w="30" w:type="dxa"/>
        <w:right w:w="30" w:type="dxa"/>
      </w:tblCellMar>
    </w:tblPr>
  </w:style>
  <w:style w:type="table" w:customStyle="1" w:styleId="a1">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163873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us02web.zoom.us/meeting/register/tZ0vde6grTsiHN2vPV--XeOgOJoiuvIaryXW"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k6wjfwt4i8g7S5aJCd5yli2dvXQ==">AMUW2mXM9JLPTKno587UVMoian85xN4JiLOqqWWYD2O7yMEvQISyLF95a1jknrddpLlh+ykPyEim/tKOlmWDheQ8MZFdy4W/vgChK3SWb1thNYjECfy/nn8=</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238</Words>
  <Characters>1362</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cjones</dc:creator>
  <cp:lastModifiedBy>Chris Jones</cp:lastModifiedBy>
  <cp:revision>2</cp:revision>
  <dcterms:created xsi:type="dcterms:W3CDTF">2021-03-12T21:20:00Z</dcterms:created>
  <dcterms:modified xsi:type="dcterms:W3CDTF">2021-03-12T21:20:00Z</dcterms:modified>
</cp:coreProperties>
</file>