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C40DFE">
        <w:rPr>
          <w:b/>
          <w:sz w:val="24"/>
          <w:szCs w:val="24"/>
        </w:rPr>
        <w:t>August 28</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9A032E">
        <w:rPr>
          <w:b/>
          <w:sz w:val="28"/>
          <w:szCs w:val="28"/>
        </w:rPr>
        <w:t xml:space="preserve"> </w:t>
      </w:r>
      <w:r w:rsidR="00B92450">
        <w:rPr>
          <w:b/>
          <w:sz w:val="28"/>
          <w:szCs w:val="28"/>
        </w:rPr>
        <w:t xml:space="preserve">on </w:t>
      </w:r>
      <w:r w:rsidR="00C40DFE">
        <w:rPr>
          <w:b/>
          <w:sz w:val="28"/>
          <w:szCs w:val="28"/>
        </w:rPr>
        <w:t>August 31</w:t>
      </w:r>
      <w:r w:rsidR="006975E5">
        <w:rPr>
          <w:b/>
          <w:sz w:val="28"/>
          <w:szCs w:val="28"/>
        </w:rPr>
        <w:t>,</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C40DFE">
        <w:rPr>
          <w:sz w:val="24"/>
          <w:szCs w:val="24"/>
        </w:rPr>
        <w:t xml:space="preserve">finance and </w:t>
      </w:r>
      <w:r w:rsidR="00F5761E">
        <w:rPr>
          <w:sz w:val="24"/>
          <w:szCs w:val="24"/>
        </w:rPr>
        <w:t xml:space="preserve">regular </w:t>
      </w:r>
      <w:r>
        <w:rPr>
          <w:sz w:val="24"/>
          <w:szCs w:val="24"/>
        </w:rPr>
        <w:t>meeting</w:t>
      </w:r>
      <w:r w:rsidR="00C40DFE">
        <w:rPr>
          <w:sz w:val="24"/>
          <w:szCs w:val="24"/>
        </w:rPr>
        <w:t>s</w:t>
      </w:r>
      <w:r>
        <w:rPr>
          <w:sz w:val="24"/>
          <w:szCs w:val="24"/>
        </w:rPr>
        <w:t xml:space="preserve"> </w:t>
      </w:r>
      <w:r w:rsidR="000B49A2">
        <w:rPr>
          <w:sz w:val="24"/>
          <w:szCs w:val="24"/>
        </w:rPr>
        <w:t>virtually. The virtual meeting</w:t>
      </w:r>
      <w:r w:rsidR="00C40DFE">
        <w:rPr>
          <w:sz w:val="24"/>
          <w:szCs w:val="24"/>
        </w:rPr>
        <w:t>s</w:t>
      </w:r>
      <w:r w:rsidR="000B49A2">
        <w:rPr>
          <w:sz w:val="24"/>
          <w:szCs w:val="24"/>
        </w:rPr>
        <w:t xml:space="preserve"> will take place on </w:t>
      </w:r>
      <w:r w:rsidR="00C40DFE">
        <w:rPr>
          <w:sz w:val="24"/>
          <w:szCs w:val="24"/>
        </w:rPr>
        <w:t>August 31</w:t>
      </w:r>
      <w:r w:rsidR="00A27714">
        <w:rPr>
          <w:sz w:val="24"/>
          <w:szCs w:val="24"/>
        </w:rPr>
        <w:t>,</w:t>
      </w:r>
      <w:r w:rsidR="000B49A2">
        <w:rPr>
          <w:sz w:val="24"/>
          <w:szCs w:val="24"/>
        </w:rPr>
        <w:t xml:space="preserve"> </w:t>
      </w:r>
      <w:r w:rsidR="00A27714">
        <w:rPr>
          <w:sz w:val="24"/>
          <w:szCs w:val="24"/>
        </w:rPr>
        <w:t>2020</w:t>
      </w:r>
      <w:r w:rsidR="00C40DFE">
        <w:rPr>
          <w:sz w:val="24"/>
          <w:szCs w:val="24"/>
        </w:rPr>
        <w:t xml:space="preserve"> and are</w:t>
      </w:r>
      <w:r w:rsidR="000B49A2">
        <w:rPr>
          <w:sz w:val="24"/>
          <w:szCs w:val="24"/>
        </w:rPr>
        <w:t xml:space="preserve"> scheduled to begin</w:t>
      </w:r>
      <w:r w:rsidR="00206430">
        <w:rPr>
          <w:sz w:val="24"/>
          <w:szCs w:val="24"/>
        </w:rPr>
        <w:t xml:space="preserve"> at </w:t>
      </w:r>
      <w:r w:rsidR="00C40DFE">
        <w:rPr>
          <w:sz w:val="24"/>
          <w:szCs w:val="24"/>
        </w:rPr>
        <w:t xml:space="preserve">5:00 and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C40DFE">
        <w:rPr>
          <w:sz w:val="24"/>
          <w:szCs w:val="24"/>
        </w:rPr>
        <w:t xml:space="preserve"> respectively</w:t>
      </w:r>
      <w:r w:rsidR="00D75846">
        <w:rPr>
          <w:sz w:val="24"/>
          <w:szCs w:val="24"/>
        </w:rPr>
        <w:t>.</w:t>
      </w:r>
      <w:r w:rsidR="00206430">
        <w:rPr>
          <w:sz w:val="24"/>
          <w:szCs w:val="24"/>
        </w:rPr>
        <w:t xml:space="preserve"> </w:t>
      </w:r>
      <w:r w:rsidR="000B49A2">
        <w:rPr>
          <w:sz w:val="24"/>
          <w:szCs w:val="24"/>
        </w:rPr>
        <w:t>Attendees may access the virtual meeting</w:t>
      </w:r>
      <w:r w:rsidR="00C40DFE">
        <w:rPr>
          <w:sz w:val="24"/>
          <w:szCs w:val="24"/>
        </w:rPr>
        <w:t>s</w:t>
      </w:r>
      <w:r w:rsidR="000B49A2">
        <w:rPr>
          <w:sz w:val="24"/>
          <w:szCs w:val="24"/>
        </w:rPr>
        <w:t xml:space="preserve"> by clicking on the following URL:</w:t>
      </w:r>
    </w:p>
    <w:p w:rsidR="00C40DFE" w:rsidRDefault="00C40DFE" w:rsidP="00E23F8D">
      <w:pPr>
        <w:tabs>
          <w:tab w:val="left" w:pos="3299"/>
        </w:tabs>
        <w:rPr>
          <w:sz w:val="24"/>
          <w:szCs w:val="24"/>
        </w:rPr>
      </w:pPr>
      <w:hyperlink r:id="rId8" w:history="1">
        <w:r w:rsidRPr="007233C9">
          <w:rPr>
            <w:rStyle w:val="Hyperlink"/>
            <w:sz w:val="24"/>
            <w:szCs w:val="24"/>
          </w:rPr>
          <w:t>https://us04web.zoom.us/j/71237636125?pwd=VUloMzlmTEtHWFFGcitoUlJ3c2FxQT09</w:t>
        </w:r>
      </w:hyperlink>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D80466">
        <w:trPr>
          <w:jc w:val="center"/>
        </w:trPr>
        <w:tc>
          <w:tcPr>
            <w:tcW w:w="5760" w:type="dxa"/>
          </w:tcPr>
          <w:p w:rsidR="00351FBC" w:rsidRPr="00F51499" w:rsidRDefault="00F51499" w:rsidP="001B2837">
            <w:pPr>
              <w:pStyle w:val="ListParagraph"/>
              <w:numPr>
                <w:ilvl w:val="0"/>
                <w:numId w:val="2"/>
              </w:numPr>
              <w:rPr>
                <w:rFonts w:eastAsia="Times New Roman" w:cs="Arial"/>
                <w:color w:val="000000"/>
              </w:rPr>
            </w:pPr>
            <w:r>
              <w:rPr>
                <w:rFonts w:eastAsia="Times New Roman" w:cs="Tahoma"/>
                <w:color w:val="222222"/>
              </w:rPr>
              <w:t>Budget r</w:t>
            </w:r>
            <w:r w:rsidR="00206430">
              <w:rPr>
                <w:rFonts w:eastAsia="Times New Roman" w:cs="Tahoma"/>
                <w:color w:val="222222"/>
              </w:rPr>
              <w:t>eport</w:t>
            </w:r>
          </w:p>
          <w:p w:rsidR="00F51499" w:rsidRPr="00C40DFE" w:rsidRDefault="006975E5" w:rsidP="001B2837">
            <w:pPr>
              <w:pStyle w:val="ListParagraph"/>
              <w:numPr>
                <w:ilvl w:val="0"/>
                <w:numId w:val="2"/>
              </w:numPr>
              <w:rPr>
                <w:rFonts w:eastAsia="Times New Roman" w:cs="Arial"/>
                <w:color w:val="000000"/>
              </w:rPr>
            </w:pPr>
            <w:r>
              <w:rPr>
                <w:rFonts w:eastAsia="Times New Roman" w:cs="Tahoma"/>
                <w:color w:val="222222"/>
              </w:rPr>
              <w:t xml:space="preserve">Approval of </w:t>
            </w:r>
            <w:r w:rsidR="002B7EC5">
              <w:rPr>
                <w:rFonts w:eastAsia="Times New Roman" w:cs="Tahoma"/>
                <w:color w:val="222222"/>
              </w:rPr>
              <w:t>BARS</w:t>
            </w:r>
            <w:r>
              <w:rPr>
                <w:rFonts w:eastAsia="Times New Roman" w:cs="Tahoma"/>
                <w:color w:val="222222"/>
              </w:rPr>
              <w:t xml:space="preserve"> </w:t>
            </w:r>
          </w:p>
          <w:p w:rsidR="002D79D1" w:rsidRDefault="006975E5" w:rsidP="001B2837">
            <w:pPr>
              <w:pStyle w:val="ListParagraph"/>
              <w:numPr>
                <w:ilvl w:val="0"/>
                <w:numId w:val="2"/>
              </w:numPr>
              <w:rPr>
                <w:rFonts w:eastAsia="Times New Roman" w:cs="Arial"/>
                <w:color w:val="000000"/>
              </w:rPr>
            </w:pPr>
            <w:r>
              <w:rPr>
                <w:rFonts w:eastAsia="Times New Roman" w:cs="Arial"/>
                <w:color w:val="000000"/>
              </w:rPr>
              <w:t xml:space="preserve">Approval of </w:t>
            </w:r>
            <w:r w:rsidR="002B7EC5">
              <w:rPr>
                <w:rFonts w:eastAsia="Times New Roman" w:cs="Arial"/>
                <w:color w:val="000000"/>
              </w:rPr>
              <w:t>contract</w:t>
            </w:r>
            <w:r w:rsidR="00205738">
              <w:rPr>
                <w:rFonts w:eastAsia="Times New Roman" w:cs="Arial"/>
                <w:color w:val="000000"/>
              </w:rPr>
              <w:t>s</w:t>
            </w:r>
          </w:p>
          <w:p w:rsidR="006142CD" w:rsidRDefault="00C40DFE" w:rsidP="00205738">
            <w:pPr>
              <w:pStyle w:val="ListParagraph"/>
              <w:numPr>
                <w:ilvl w:val="0"/>
                <w:numId w:val="2"/>
              </w:numPr>
              <w:rPr>
                <w:rFonts w:eastAsia="Times New Roman" w:cs="Arial"/>
                <w:color w:val="000000"/>
              </w:rPr>
            </w:pPr>
            <w:r>
              <w:rPr>
                <w:rFonts w:eastAsia="Times New Roman" w:cs="Arial"/>
                <w:color w:val="000000"/>
              </w:rPr>
              <w:t>Approval of K-5 plus implementation</w:t>
            </w:r>
          </w:p>
          <w:p w:rsidR="00C40DFE" w:rsidRPr="00A27714" w:rsidRDefault="00C40DFE" w:rsidP="00205738">
            <w:pPr>
              <w:pStyle w:val="ListParagraph"/>
              <w:numPr>
                <w:ilvl w:val="0"/>
                <w:numId w:val="2"/>
              </w:numPr>
              <w:rPr>
                <w:rFonts w:eastAsia="Times New Roman" w:cs="Arial"/>
                <w:color w:val="000000"/>
              </w:rPr>
            </w:pPr>
            <w:r>
              <w:rPr>
                <w:rFonts w:eastAsia="Times New Roman" w:cs="Arial"/>
                <w:color w:val="000000"/>
              </w:rPr>
              <w:t xml:space="preserve">Approval of </w:t>
            </w:r>
            <w:r>
              <w:rPr>
                <w:rFonts w:eastAsia="Times New Roman" w:cs="Arial"/>
                <w:color w:val="000000"/>
              </w:rPr>
              <w:t>SY 20-21 calendar</w:t>
            </w:r>
          </w:p>
        </w:tc>
        <w:tc>
          <w:tcPr>
            <w:tcW w:w="4545" w:type="dxa"/>
          </w:tcPr>
          <w:p w:rsidR="00C313C3" w:rsidRDefault="002B7EC5" w:rsidP="00C313C3">
            <w:pPr>
              <w:pStyle w:val="ListParagraph"/>
              <w:numPr>
                <w:ilvl w:val="0"/>
                <w:numId w:val="2"/>
              </w:numPr>
              <w:rPr>
                <w:rFonts w:eastAsia="Times New Roman" w:cs="Arial"/>
                <w:color w:val="000000"/>
              </w:rPr>
            </w:pPr>
            <w:r>
              <w:rPr>
                <w:rFonts w:eastAsia="Times New Roman" w:cs="Arial"/>
                <w:color w:val="000000"/>
              </w:rPr>
              <w:t>ABA re-entry update</w:t>
            </w:r>
          </w:p>
          <w:p w:rsidR="00D75846" w:rsidRDefault="006975E5" w:rsidP="006E4D9A">
            <w:pPr>
              <w:pStyle w:val="ListParagraph"/>
              <w:numPr>
                <w:ilvl w:val="0"/>
                <w:numId w:val="2"/>
              </w:numPr>
              <w:rPr>
                <w:rFonts w:eastAsia="Times New Roman" w:cs="Arial"/>
                <w:color w:val="000000"/>
              </w:rPr>
            </w:pPr>
            <w:r>
              <w:rPr>
                <w:rFonts w:eastAsia="Times New Roman" w:cs="Arial"/>
                <w:color w:val="000000"/>
              </w:rPr>
              <w:t>ABA facilities updates</w:t>
            </w:r>
            <w:r w:rsidR="006E4D9A">
              <w:rPr>
                <w:rFonts w:eastAsia="Times New Roman" w:cs="Arial"/>
                <w:color w:val="000000"/>
              </w:rPr>
              <w:t xml:space="preserve"> </w:t>
            </w:r>
            <w:r w:rsidR="000E7165">
              <w:rPr>
                <w:rFonts w:eastAsia="Times New Roman" w:cs="Arial"/>
                <w:color w:val="000000"/>
              </w:rPr>
              <w:t xml:space="preserve"> </w:t>
            </w:r>
          </w:p>
          <w:p w:rsidR="002B7EC5" w:rsidRDefault="00205738" w:rsidP="006E4D9A">
            <w:pPr>
              <w:pStyle w:val="ListParagraph"/>
              <w:numPr>
                <w:ilvl w:val="0"/>
                <w:numId w:val="2"/>
              </w:numPr>
              <w:rPr>
                <w:rFonts w:eastAsia="Times New Roman" w:cs="Arial"/>
                <w:color w:val="000000"/>
              </w:rPr>
            </w:pPr>
            <w:r>
              <w:rPr>
                <w:rFonts w:eastAsia="Times New Roman" w:cs="Arial"/>
                <w:color w:val="000000"/>
              </w:rPr>
              <w:t xml:space="preserve">Approval of policies </w:t>
            </w:r>
          </w:p>
          <w:p w:rsidR="00C40DFE" w:rsidRPr="00C40DFE" w:rsidRDefault="00C40DFE" w:rsidP="00C40DFE">
            <w:pPr>
              <w:pStyle w:val="ListParagraph"/>
              <w:numPr>
                <w:ilvl w:val="0"/>
                <w:numId w:val="2"/>
              </w:numPr>
              <w:rPr>
                <w:rFonts w:eastAsia="Times New Roman" w:cs="Arial"/>
                <w:color w:val="000000"/>
              </w:rPr>
            </w:pPr>
            <w:r>
              <w:rPr>
                <w:rFonts w:eastAsia="Times New Roman" w:cs="Tahoma"/>
                <w:color w:val="222222"/>
              </w:rPr>
              <w:t>Review of board bylaws</w:t>
            </w:r>
          </w:p>
          <w:p w:rsidR="006975E5" w:rsidRPr="00C40DFE" w:rsidRDefault="00C40DFE" w:rsidP="00C40DFE">
            <w:pPr>
              <w:pStyle w:val="ListParagraph"/>
              <w:numPr>
                <w:ilvl w:val="0"/>
                <w:numId w:val="2"/>
              </w:numPr>
              <w:rPr>
                <w:rFonts w:eastAsia="Times New Roman" w:cs="Arial"/>
                <w:color w:val="000000"/>
              </w:rPr>
            </w:pPr>
            <w:r>
              <w:rPr>
                <w:rFonts w:eastAsia="Times New Roman" w:cs="Tahoma"/>
                <w:color w:val="222222"/>
              </w:rPr>
              <w:t>Annual conflict of interest disclosure</w:t>
            </w:r>
          </w:p>
          <w:p w:rsidR="00C40DFE" w:rsidRPr="00C40DFE" w:rsidRDefault="00C40DFE" w:rsidP="00C40DFE">
            <w:pPr>
              <w:pStyle w:val="ListParagraph"/>
              <w:numPr>
                <w:ilvl w:val="0"/>
                <w:numId w:val="2"/>
              </w:numPr>
              <w:rPr>
                <w:rFonts w:eastAsia="Times New Roman" w:cs="Arial"/>
                <w:color w:val="000000"/>
              </w:rPr>
            </w:pPr>
            <w:r>
              <w:rPr>
                <w:rFonts w:eastAsia="Times New Roman" w:cs="Tahoma"/>
                <w:color w:val="222222"/>
              </w:rPr>
              <w:t xml:space="preserve">Pending litigation </w:t>
            </w:r>
            <w:bookmarkStart w:id="0" w:name="_GoBack"/>
            <w:bookmarkEnd w:id="0"/>
          </w:p>
        </w:tc>
      </w:tr>
    </w:tbl>
    <w:p w:rsidR="00351FBC" w:rsidRPr="00351FBC" w:rsidRDefault="00351FBC" w:rsidP="00351FBC">
      <w:pPr>
        <w:spacing w:after="0" w:line="240" w:lineRule="auto"/>
        <w:rPr>
          <w:rFonts w:eastAsia="Times New Roman" w:cs="Arial"/>
          <w:color w:val="000000"/>
        </w:rPr>
      </w:pP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C40DFE">
        <w:rPr>
          <w:sz w:val="24"/>
          <w:szCs w:val="24"/>
        </w:rPr>
        <w:t>August 31</w:t>
      </w:r>
      <w:r w:rsidR="00A27714">
        <w:rPr>
          <w:sz w:val="24"/>
          <w:szCs w:val="24"/>
        </w:rPr>
        <w:t>, 2020</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CE7A42"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A42" w:rsidRDefault="00CE7A42" w:rsidP="00E23F8D">
      <w:pPr>
        <w:spacing w:after="0" w:line="240" w:lineRule="auto"/>
      </w:pPr>
      <w:r>
        <w:separator/>
      </w:r>
    </w:p>
  </w:endnote>
  <w:endnote w:type="continuationSeparator" w:id="0">
    <w:p w:rsidR="00CE7A42" w:rsidRDefault="00CE7A42"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A42" w:rsidRDefault="00CE7A42" w:rsidP="00E23F8D">
      <w:pPr>
        <w:spacing w:after="0" w:line="240" w:lineRule="auto"/>
      </w:pPr>
      <w:r>
        <w:separator/>
      </w:r>
    </w:p>
  </w:footnote>
  <w:footnote w:type="continuationSeparator" w:id="0">
    <w:p w:rsidR="00CE7A42" w:rsidRDefault="00CE7A42"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2355"/>
    <w:rsid w:val="000B49A2"/>
    <w:rsid w:val="000B6345"/>
    <w:rsid w:val="000C7AC1"/>
    <w:rsid w:val="000E60D1"/>
    <w:rsid w:val="000E7165"/>
    <w:rsid w:val="000E7FD0"/>
    <w:rsid w:val="000F2A9F"/>
    <w:rsid w:val="00161E2B"/>
    <w:rsid w:val="0016356E"/>
    <w:rsid w:val="00185098"/>
    <w:rsid w:val="001B6228"/>
    <w:rsid w:val="001C36BA"/>
    <w:rsid w:val="001C3C88"/>
    <w:rsid w:val="001F166C"/>
    <w:rsid w:val="001F5BBF"/>
    <w:rsid w:val="0020283B"/>
    <w:rsid w:val="00205738"/>
    <w:rsid w:val="00206430"/>
    <w:rsid w:val="002173D6"/>
    <w:rsid w:val="00241A58"/>
    <w:rsid w:val="00264612"/>
    <w:rsid w:val="002B2317"/>
    <w:rsid w:val="002B7EC5"/>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B16A7"/>
    <w:rsid w:val="004D2162"/>
    <w:rsid w:val="004E4611"/>
    <w:rsid w:val="004E5D70"/>
    <w:rsid w:val="004F315D"/>
    <w:rsid w:val="004F50E0"/>
    <w:rsid w:val="00506EE4"/>
    <w:rsid w:val="00522E0F"/>
    <w:rsid w:val="00571522"/>
    <w:rsid w:val="0058047C"/>
    <w:rsid w:val="005A1108"/>
    <w:rsid w:val="005A7456"/>
    <w:rsid w:val="005B457E"/>
    <w:rsid w:val="005D4FBF"/>
    <w:rsid w:val="005E4C1D"/>
    <w:rsid w:val="005E5C6B"/>
    <w:rsid w:val="006142CD"/>
    <w:rsid w:val="00632D51"/>
    <w:rsid w:val="0063763E"/>
    <w:rsid w:val="00657016"/>
    <w:rsid w:val="00687492"/>
    <w:rsid w:val="006975E5"/>
    <w:rsid w:val="006A3757"/>
    <w:rsid w:val="006C4360"/>
    <w:rsid w:val="006E4D9A"/>
    <w:rsid w:val="007236BC"/>
    <w:rsid w:val="00754F4B"/>
    <w:rsid w:val="0076467B"/>
    <w:rsid w:val="007809A1"/>
    <w:rsid w:val="008035A2"/>
    <w:rsid w:val="008245D7"/>
    <w:rsid w:val="00881302"/>
    <w:rsid w:val="00881E63"/>
    <w:rsid w:val="008C5404"/>
    <w:rsid w:val="008E72E1"/>
    <w:rsid w:val="008F426C"/>
    <w:rsid w:val="008F6199"/>
    <w:rsid w:val="009A032E"/>
    <w:rsid w:val="009A074A"/>
    <w:rsid w:val="009A1951"/>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92450"/>
    <w:rsid w:val="00BD7A05"/>
    <w:rsid w:val="00BE0A7C"/>
    <w:rsid w:val="00BE0CC3"/>
    <w:rsid w:val="00C076E3"/>
    <w:rsid w:val="00C165B6"/>
    <w:rsid w:val="00C17227"/>
    <w:rsid w:val="00C313C3"/>
    <w:rsid w:val="00C40DFE"/>
    <w:rsid w:val="00C522A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0BCA5"/>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1237636125?pwd=VUloMzlmTEtHWFFGcitoUlJ3c2FxQT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2</cp:revision>
  <cp:lastPrinted>2017-07-22T19:09:00Z</cp:lastPrinted>
  <dcterms:created xsi:type="dcterms:W3CDTF">2020-08-28T16:42:00Z</dcterms:created>
  <dcterms:modified xsi:type="dcterms:W3CDTF">2020-08-28T16:42:00Z</dcterms:modified>
</cp:coreProperties>
</file>