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AEB" w:rsidRPr="00E67F06" w:rsidRDefault="00A12C58" w:rsidP="00E67F06">
      <w:pPr>
        <w:jc w:val="center"/>
        <w:rPr>
          <w:b/>
          <w:sz w:val="32"/>
          <w:szCs w:val="32"/>
        </w:rPr>
      </w:pPr>
      <w:r w:rsidRPr="00E67F06">
        <w:rPr>
          <w:b/>
          <w:sz w:val="32"/>
          <w:szCs w:val="32"/>
        </w:rPr>
        <w:t>Phillip A. Sharp Middle School</w:t>
      </w:r>
    </w:p>
    <w:p w:rsidR="00A12C58" w:rsidRPr="00E67F06" w:rsidRDefault="00A12C58" w:rsidP="00E67F06">
      <w:pPr>
        <w:jc w:val="center"/>
        <w:rPr>
          <w:b/>
          <w:sz w:val="32"/>
          <w:szCs w:val="32"/>
        </w:rPr>
      </w:pPr>
      <w:r w:rsidRPr="00E67F06">
        <w:rPr>
          <w:b/>
          <w:sz w:val="32"/>
          <w:szCs w:val="32"/>
        </w:rPr>
        <w:t>School Based Decision Making Council Special Called Meeting</w:t>
      </w:r>
    </w:p>
    <w:p w:rsidR="00A12C58" w:rsidRPr="00E67F06" w:rsidRDefault="00A12C58" w:rsidP="00E67F06">
      <w:pPr>
        <w:jc w:val="center"/>
        <w:rPr>
          <w:b/>
          <w:sz w:val="32"/>
          <w:szCs w:val="32"/>
        </w:rPr>
      </w:pPr>
      <w:r w:rsidRPr="00E67F06">
        <w:rPr>
          <w:b/>
          <w:sz w:val="32"/>
          <w:szCs w:val="32"/>
        </w:rPr>
        <w:t>July 26, 2022   4:30</w:t>
      </w:r>
    </w:p>
    <w:p w:rsidR="00A12C58" w:rsidRPr="00E67F06" w:rsidRDefault="00A12C58" w:rsidP="00E67F06">
      <w:pPr>
        <w:jc w:val="center"/>
        <w:rPr>
          <w:b/>
          <w:sz w:val="32"/>
          <w:szCs w:val="32"/>
        </w:rPr>
      </w:pPr>
      <w:r w:rsidRPr="00E67F06">
        <w:rPr>
          <w:b/>
          <w:sz w:val="32"/>
          <w:szCs w:val="32"/>
        </w:rPr>
        <w:t>Sharp Middle School</w:t>
      </w:r>
    </w:p>
    <w:p w:rsidR="00A12C58" w:rsidRPr="00E67F06" w:rsidRDefault="00A12C58" w:rsidP="00E67F06">
      <w:pPr>
        <w:jc w:val="center"/>
        <w:rPr>
          <w:b/>
          <w:sz w:val="32"/>
          <w:szCs w:val="32"/>
        </w:rPr>
      </w:pPr>
      <w:r w:rsidRPr="00E67F06">
        <w:rPr>
          <w:b/>
          <w:sz w:val="32"/>
          <w:szCs w:val="32"/>
        </w:rPr>
        <w:t>35 Wright Road</w:t>
      </w:r>
    </w:p>
    <w:p w:rsidR="00A12C58" w:rsidRPr="00E67F06" w:rsidRDefault="00A12C58" w:rsidP="00E67F06">
      <w:pPr>
        <w:jc w:val="center"/>
        <w:rPr>
          <w:b/>
          <w:sz w:val="32"/>
          <w:szCs w:val="32"/>
        </w:rPr>
      </w:pPr>
      <w:r w:rsidRPr="00E67F06">
        <w:rPr>
          <w:b/>
          <w:sz w:val="32"/>
          <w:szCs w:val="32"/>
        </w:rPr>
        <w:t>Butler, KY 41006</w:t>
      </w:r>
    </w:p>
    <w:p w:rsidR="00A12C58" w:rsidRPr="00E67F06" w:rsidRDefault="00A12C58" w:rsidP="00E67F06">
      <w:pPr>
        <w:jc w:val="center"/>
        <w:rPr>
          <w:b/>
          <w:sz w:val="32"/>
          <w:szCs w:val="32"/>
        </w:rPr>
      </w:pPr>
      <w:r w:rsidRPr="00E67F06">
        <w:rPr>
          <w:b/>
          <w:sz w:val="32"/>
          <w:szCs w:val="32"/>
        </w:rPr>
        <w:t>Library/Media Center</w:t>
      </w:r>
    </w:p>
    <w:p w:rsidR="00A12C58" w:rsidRDefault="00A12C58"/>
    <w:p w:rsidR="000C0FBD" w:rsidRPr="00E67F06" w:rsidRDefault="000C0FBD">
      <w:pPr>
        <w:rPr>
          <w:sz w:val="24"/>
          <w:szCs w:val="24"/>
        </w:rPr>
      </w:pPr>
      <w:r w:rsidRPr="00E67F06">
        <w:rPr>
          <w:sz w:val="24"/>
          <w:szCs w:val="24"/>
        </w:rPr>
        <w:t>Call to order</w:t>
      </w:r>
    </w:p>
    <w:p w:rsidR="000C0FBD" w:rsidRPr="00E67F06" w:rsidRDefault="000C0FBD">
      <w:pPr>
        <w:rPr>
          <w:sz w:val="24"/>
          <w:szCs w:val="24"/>
        </w:rPr>
      </w:pPr>
      <w:r w:rsidRPr="00E67F06">
        <w:rPr>
          <w:sz w:val="24"/>
          <w:szCs w:val="24"/>
        </w:rPr>
        <w:t>Approval of Agenda</w:t>
      </w:r>
    </w:p>
    <w:p w:rsidR="000C0FBD" w:rsidRPr="00E67F06" w:rsidRDefault="000C0FBD">
      <w:pPr>
        <w:rPr>
          <w:sz w:val="24"/>
          <w:szCs w:val="24"/>
        </w:rPr>
      </w:pPr>
      <w:r w:rsidRPr="00E67F06">
        <w:rPr>
          <w:sz w:val="24"/>
          <w:szCs w:val="24"/>
        </w:rPr>
        <w:t>Approval of amended class schedule for 2022-23 school year</w:t>
      </w:r>
    </w:p>
    <w:p w:rsidR="000C0FBD" w:rsidRPr="00E67F06" w:rsidRDefault="000C0FBD">
      <w:pPr>
        <w:rPr>
          <w:sz w:val="24"/>
          <w:szCs w:val="24"/>
        </w:rPr>
      </w:pPr>
      <w:r w:rsidRPr="00E67F06">
        <w:rPr>
          <w:sz w:val="24"/>
          <w:szCs w:val="24"/>
        </w:rPr>
        <w:t xml:space="preserve">Executive Session </w:t>
      </w:r>
    </w:p>
    <w:p w:rsidR="000C0FBD" w:rsidRPr="00E67F06" w:rsidRDefault="00E67F06">
      <w:pPr>
        <w:rPr>
          <w:sz w:val="24"/>
          <w:szCs w:val="24"/>
        </w:rPr>
      </w:pPr>
      <w:r>
        <w:rPr>
          <w:sz w:val="24"/>
          <w:szCs w:val="24"/>
        </w:rPr>
        <w:t xml:space="preserve"> -</w:t>
      </w:r>
      <w:r w:rsidR="00DC6F5C">
        <w:rPr>
          <w:sz w:val="24"/>
          <w:szCs w:val="24"/>
        </w:rPr>
        <w:t>KRS 158.162</w:t>
      </w:r>
      <w:bookmarkStart w:id="0" w:name="_GoBack"/>
      <w:bookmarkEnd w:id="0"/>
      <w:r w:rsidR="000C0FBD" w:rsidRPr="00E67F06">
        <w:rPr>
          <w:sz w:val="24"/>
          <w:szCs w:val="24"/>
        </w:rPr>
        <w:t xml:space="preserve">  Discussion of Emergency Plans</w:t>
      </w:r>
    </w:p>
    <w:p w:rsidR="000C0FBD" w:rsidRDefault="000C0FBD">
      <w:pPr>
        <w:rPr>
          <w:sz w:val="24"/>
          <w:szCs w:val="24"/>
        </w:rPr>
      </w:pPr>
      <w:r w:rsidRPr="00E67F06">
        <w:rPr>
          <w:sz w:val="24"/>
          <w:szCs w:val="24"/>
        </w:rPr>
        <w:t>Return from Executive Session</w:t>
      </w:r>
    </w:p>
    <w:p w:rsidR="00E67F06" w:rsidRPr="00E67F06" w:rsidRDefault="00E67F06">
      <w:pPr>
        <w:rPr>
          <w:sz w:val="24"/>
          <w:szCs w:val="24"/>
        </w:rPr>
      </w:pPr>
      <w:r>
        <w:rPr>
          <w:sz w:val="24"/>
          <w:szCs w:val="24"/>
        </w:rPr>
        <w:t>Acceptance of Emergency Plan</w:t>
      </w:r>
    </w:p>
    <w:p w:rsidR="000C0FBD" w:rsidRPr="00E67F06" w:rsidRDefault="000C0FBD">
      <w:pPr>
        <w:rPr>
          <w:sz w:val="24"/>
          <w:szCs w:val="24"/>
        </w:rPr>
      </w:pPr>
      <w:r w:rsidRPr="00E67F06">
        <w:rPr>
          <w:sz w:val="24"/>
          <w:szCs w:val="24"/>
        </w:rPr>
        <w:t>Adjournment</w:t>
      </w:r>
    </w:p>
    <w:sectPr w:rsidR="000C0FBD" w:rsidRPr="00E67F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C58"/>
    <w:rsid w:val="000C0FBD"/>
    <w:rsid w:val="007D2D90"/>
    <w:rsid w:val="00A12C58"/>
    <w:rsid w:val="00DC6F5C"/>
    <w:rsid w:val="00E67F06"/>
    <w:rsid w:val="00E8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9208F"/>
  <w15:chartTrackingRefBased/>
  <w15:docId w15:val="{13EAF3B0-09E6-4972-B5DB-7EA16A30C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2D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D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2022-07-25T16:34:00Z</cp:lastPrinted>
  <dcterms:created xsi:type="dcterms:W3CDTF">2022-07-25T17:02:00Z</dcterms:created>
  <dcterms:modified xsi:type="dcterms:W3CDTF">2022-07-25T17:02:00Z</dcterms:modified>
</cp:coreProperties>
</file>