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240" w:lineRule="auto"/>
        <w:jc w:val="center"/>
        <w:rPr>
          <w:b w:val="1"/>
        </w:rPr>
      </w:pPr>
      <w:r w:rsidDel="00000000" w:rsidR="00000000" w:rsidRPr="00000000">
        <w:rPr>
          <w:b w:val="1"/>
          <w:rtl w:val="0"/>
        </w:rPr>
        <w:t xml:space="preserve">La Grange Elementary</w:t>
      </w:r>
    </w:p>
    <w:p w:rsidR="00000000" w:rsidDel="00000000" w:rsidP="00000000" w:rsidRDefault="00000000" w:rsidRPr="00000000" w14:paraId="00000002">
      <w:pPr>
        <w:spacing w:after="240" w:before="240" w:line="240" w:lineRule="auto"/>
        <w:jc w:val="center"/>
        <w:rPr>
          <w:b w:val="1"/>
        </w:rPr>
      </w:pPr>
      <w:r w:rsidDel="00000000" w:rsidR="00000000" w:rsidRPr="00000000">
        <w:rPr>
          <w:b w:val="1"/>
          <w:rtl w:val="0"/>
        </w:rPr>
        <w:t xml:space="preserve">School-Based Decision Making Council</w:t>
      </w:r>
    </w:p>
    <w:p w:rsidR="00000000" w:rsidDel="00000000" w:rsidP="00000000" w:rsidRDefault="00000000" w:rsidRPr="00000000" w14:paraId="00000003">
      <w:pPr>
        <w:spacing w:after="240" w:before="240" w:line="240" w:lineRule="auto"/>
        <w:jc w:val="center"/>
        <w:rPr>
          <w:b w:val="1"/>
        </w:rPr>
      </w:pPr>
      <w:r w:rsidDel="00000000" w:rsidR="00000000" w:rsidRPr="00000000">
        <w:rPr>
          <w:b w:val="1"/>
          <w:rtl w:val="0"/>
        </w:rPr>
        <w:t xml:space="preserve">Minutes</w:t>
      </w:r>
    </w:p>
    <w:p w:rsidR="00000000" w:rsidDel="00000000" w:rsidP="00000000" w:rsidRDefault="00000000" w:rsidRPr="00000000" w14:paraId="00000004">
      <w:pPr>
        <w:spacing w:after="240" w:before="240" w:line="240" w:lineRule="auto"/>
        <w:jc w:val="center"/>
        <w:rPr>
          <w:b w:val="1"/>
        </w:rPr>
      </w:pPr>
      <w:r w:rsidDel="00000000" w:rsidR="00000000" w:rsidRPr="00000000">
        <w:rPr>
          <w:b w:val="1"/>
          <w:rtl w:val="0"/>
        </w:rPr>
        <w:t xml:space="preserve">October 25, 2021 </w:t>
      </w:r>
    </w:p>
    <w:p w:rsidR="00000000" w:rsidDel="00000000" w:rsidP="00000000" w:rsidRDefault="00000000" w:rsidRPr="00000000" w14:paraId="00000005">
      <w:pPr>
        <w:spacing w:after="200" w:before="240" w:line="276" w:lineRule="auto"/>
        <w:rPr/>
      </w:pPr>
      <w:r w:rsidDel="00000000" w:rsidR="00000000" w:rsidRPr="00000000">
        <w:rPr>
          <w:rtl w:val="0"/>
        </w:rPr>
        <w:t xml:space="preserve">The La Grange Elementary School Council met in a Special Called session in Mrs. Thomas’ office at LaGrange Elementary with the following members in attendance: Jessie Gray - Teacher Rep, Tracy Simpson – Teacher Rep, Kiley Walker – Parent Rep and Heather Thomas - Chair.  Mrs. Thomas called the meeting to order at 2:40  pm.</w:t>
      </w:r>
    </w:p>
    <w:p w:rsidR="00000000" w:rsidDel="00000000" w:rsidP="00000000" w:rsidRDefault="00000000" w:rsidRPr="00000000" w14:paraId="00000006">
      <w:pPr>
        <w:spacing w:after="200" w:line="276" w:lineRule="auto"/>
        <w:ind w:left="360" w:firstLine="0"/>
        <w:rPr/>
      </w:pPr>
      <w:r w:rsidDel="00000000" w:rsidR="00000000" w:rsidRPr="00000000">
        <w:rPr>
          <w:rtl w:val="0"/>
        </w:rPr>
        <w:t xml:space="preserve">1)</w:t>
      </w:r>
      <w:r w:rsidDel="00000000" w:rsidR="00000000" w:rsidRPr="00000000">
        <w:rPr>
          <w:sz w:val="14"/>
          <w:szCs w:val="14"/>
          <w:rtl w:val="0"/>
        </w:rPr>
        <w:t xml:space="preserve">      </w:t>
      </w:r>
      <w:r w:rsidDel="00000000" w:rsidR="00000000" w:rsidRPr="00000000">
        <w:rPr>
          <w:rtl w:val="0"/>
        </w:rPr>
        <w:t xml:space="preserve">A motion was made by Tracy Simpson to accept the minutes with one change to the agenda.  Jessie Gray seconded and the motion carried with no opposition.</w:t>
      </w:r>
    </w:p>
    <w:p w:rsidR="00000000" w:rsidDel="00000000" w:rsidP="00000000" w:rsidRDefault="00000000" w:rsidRPr="00000000" w14:paraId="00000007">
      <w:pPr>
        <w:spacing w:after="200" w:line="276" w:lineRule="auto"/>
        <w:ind w:left="360" w:firstLine="0"/>
        <w:rPr/>
      </w:pPr>
      <w:r w:rsidDel="00000000" w:rsidR="00000000" w:rsidRPr="00000000">
        <w:rPr>
          <w:rtl w:val="0"/>
        </w:rPr>
        <w:t xml:space="preserve">2)</w:t>
      </w:r>
      <w:r w:rsidDel="00000000" w:rsidR="00000000" w:rsidRPr="00000000">
        <w:rPr>
          <w:sz w:val="14"/>
          <w:szCs w:val="14"/>
          <w:rtl w:val="0"/>
        </w:rPr>
        <w:t xml:space="preserve">      </w:t>
      </w:r>
      <w:r w:rsidDel="00000000" w:rsidR="00000000" w:rsidRPr="00000000">
        <w:rPr>
          <w:rtl w:val="0"/>
        </w:rPr>
        <w:t xml:space="preserve">Mrs. Thomas reviewed the SBDM By-Laws.              </w:t>
        <w:tab/>
      </w:r>
    </w:p>
    <w:p w:rsidR="00000000" w:rsidDel="00000000" w:rsidP="00000000" w:rsidRDefault="00000000" w:rsidRPr="00000000" w14:paraId="00000008">
      <w:pPr>
        <w:spacing w:after="200" w:line="276" w:lineRule="auto"/>
        <w:ind w:left="108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Article I – Purpose</w:t>
      </w:r>
    </w:p>
    <w:p w:rsidR="00000000" w:rsidDel="00000000" w:rsidP="00000000" w:rsidRDefault="00000000" w:rsidRPr="00000000" w14:paraId="00000009">
      <w:pPr>
        <w:spacing w:after="200" w:line="276" w:lineRule="auto"/>
        <w:ind w:left="1080" w:firstLine="0"/>
        <w:rPr/>
      </w:pPr>
      <w:r w:rsidDel="00000000" w:rsidR="00000000" w:rsidRPr="00000000">
        <w:rPr>
          <w:rtl w:val="0"/>
        </w:rPr>
        <w:t xml:space="preserve">Mrs. Thomas reviewed the Purpose Statement.  No changes were made.  Jessie Gray made a motion to accept the Purpose Statement as written.  Kiley Walker seconded and the motion carried with no opposition.</w:t>
      </w:r>
    </w:p>
    <w:p w:rsidR="00000000" w:rsidDel="00000000" w:rsidP="00000000" w:rsidRDefault="00000000" w:rsidRPr="00000000" w14:paraId="0000000A">
      <w:pPr>
        <w:spacing w:after="200" w:line="276" w:lineRule="auto"/>
        <w:ind w:left="108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Article II – Mission</w:t>
      </w:r>
    </w:p>
    <w:p w:rsidR="00000000" w:rsidDel="00000000" w:rsidP="00000000" w:rsidRDefault="00000000" w:rsidRPr="00000000" w14:paraId="0000000B">
      <w:pPr>
        <w:spacing w:after="200" w:line="276" w:lineRule="auto"/>
        <w:ind w:left="1080" w:firstLine="0"/>
        <w:rPr/>
      </w:pPr>
      <w:r w:rsidDel="00000000" w:rsidR="00000000" w:rsidRPr="00000000">
        <w:rPr>
          <w:rtl w:val="0"/>
        </w:rPr>
        <w:t xml:space="preserve">Mrs. Thomas reviewed the Mission Statement.  No changes were made and Kiley Walker made a motion to accept the Mission Statement as written.  Tracy Simpson seconded and the motion carried with no opposition.</w:t>
      </w:r>
    </w:p>
    <w:p w:rsidR="00000000" w:rsidDel="00000000" w:rsidP="00000000" w:rsidRDefault="00000000" w:rsidRPr="00000000" w14:paraId="0000000C">
      <w:pPr>
        <w:spacing w:after="200" w:line="276" w:lineRule="auto"/>
        <w:ind w:left="108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Article III – Membership</w:t>
      </w:r>
    </w:p>
    <w:p w:rsidR="00000000" w:rsidDel="00000000" w:rsidP="00000000" w:rsidRDefault="00000000" w:rsidRPr="00000000" w14:paraId="0000000D">
      <w:pPr>
        <w:spacing w:after="200" w:line="276" w:lineRule="auto"/>
        <w:ind w:left="1080" w:firstLine="0"/>
        <w:rPr/>
      </w:pPr>
      <w:r w:rsidDel="00000000" w:rsidR="00000000" w:rsidRPr="00000000">
        <w:rPr>
          <w:rtl w:val="0"/>
        </w:rPr>
        <w:t xml:space="preserve">Mrs. Thomas reviewed the Membership guidelines.  There was some discussion and some clarification in some of the wording regarding election of a Minority Rep.  Tracy Simpson motioned to accept the Membership guidelines with the change in wording.  Jessie Gray seconded and the motion carried with no opposition.</w:t>
      </w:r>
    </w:p>
    <w:p w:rsidR="00000000" w:rsidDel="00000000" w:rsidP="00000000" w:rsidRDefault="00000000" w:rsidRPr="00000000" w14:paraId="0000000E">
      <w:pPr>
        <w:spacing w:after="200" w:line="276" w:lineRule="auto"/>
        <w:ind w:left="108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Article IV – Duties of Officers and Council Members</w:t>
      </w:r>
    </w:p>
    <w:p w:rsidR="00000000" w:rsidDel="00000000" w:rsidP="00000000" w:rsidRDefault="00000000" w:rsidRPr="00000000" w14:paraId="0000000F">
      <w:pPr>
        <w:spacing w:after="200" w:line="276" w:lineRule="auto"/>
        <w:ind w:left="1080" w:firstLine="0"/>
        <w:rPr/>
      </w:pPr>
      <w:r w:rsidDel="00000000" w:rsidR="00000000" w:rsidRPr="00000000">
        <w:rPr>
          <w:rtl w:val="0"/>
        </w:rPr>
        <w:t xml:space="preserve">Mrs. Thomas reviewed the Duties of Officers and Council Members.  No changes were made.  Kiley Walker motioned to accept the Duties of Officer and Council Members as written.  Jessie Gray seconded and the motion carried with no opposition.</w:t>
      </w:r>
    </w:p>
    <w:p w:rsidR="00000000" w:rsidDel="00000000" w:rsidP="00000000" w:rsidRDefault="00000000" w:rsidRPr="00000000" w14:paraId="00000010">
      <w:pPr>
        <w:spacing w:after="200" w:line="276" w:lineRule="auto"/>
        <w:ind w:left="1080" w:firstLine="0"/>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Article V – Committee System</w:t>
      </w:r>
    </w:p>
    <w:p w:rsidR="00000000" w:rsidDel="00000000" w:rsidP="00000000" w:rsidRDefault="00000000" w:rsidRPr="00000000" w14:paraId="00000011">
      <w:pPr>
        <w:spacing w:after="200" w:line="276" w:lineRule="auto"/>
        <w:ind w:left="1080" w:firstLine="0"/>
        <w:rPr/>
      </w:pPr>
      <w:r w:rsidDel="00000000" w:rsidR="00000000" w:rsidRPr="00000000">
        <w:rPr>
          <w:rtl w:val="0"/>
        </w:rPr>
        <w:t xml:space="preserve">Mrs. Thomas reviewed the Committee System.  No changes were made.  Tracy Simpson motioned to accept the Committee System as written. Jessie Gray seconded and the motion carried with no opposition.</w:t>
      </w:r>
    </w:p>
    <w:p w:rsidR="00000000" w:rsidDel="00000000" w:rsidP="00000000" w:rsidRDefault="00000000" w:rsidRPr="00000000" w14:paraId="00000012">
      <w:pPr>
        <w:spacing w:after="200" w:line="276" w:lineRule="auto"/>
        <w:ind w:left="360" w:firstLine="0"/>
        <w:rPr/>
      </w:pPr>
      <w:r w:rsidDel="00000000" w:rsidR="00000000" w:rsidRPr="00000000">
        <w:rPr>
          <w:rtl w:val="0"/>
        </w:rPr>
        <w:t xml:space="preserve">3)</w:t>
      </w:r>
      <w:r w:rsidDel="00000000" w:rsidR="00000000" w:rsidRPr="00000000">
        <w:rPr>
          <w:sz w:val="14"/>
          <w:szCs w:val="14"/>
          <w:rtl w:val="0"/>
        </w:rPr>
        <w:t xml:space="preserve">      </w:t>
      </w:r>
      <w:r w:rsidDel="00000000" w:rsidR="00000000" w:rsidRPr="00000000">
        <w:rPr>
          <w:rtl w:val="0"/>
        </w:rPr>
        <w:t xml:space="preserve">Mrs. Thomas presented LaGrange Elementary’s Title I Parent &amp; Family Engagement Policy.  No changes were made to the present policy.  Tracy Simpson motioned to accept the Title I policy as written.  Kiley Walker seconded and the motion carried with no opposition.</w:t>
      </w:r>
    </w:p>
    <w:p w:rsidR="00000000" w:rsidDel="00000000" w:rsidP="00000000" w:rsidRDefault="00000000" w:rsidRPr="00000000" w14:paraId="00000013">
      <w:pPr>
        <w:spacing w:after="240" w:before="240" w:lineRule="auto"/>
        <w:ind w:left="360" w:firstLine="0"/>
        <w:rPr/>
      </w:pPr>
      <w:r w:rsidDel="00000000" w:rsidR="00000000" w:rsidRPr="00000000">
        <w:rPr>
          <w:rtl w:val="0"/>
        </w:rPr>
        <w:t xml:space="preserve">4)</w:t>
      </w:r>
      <w:r w:rsidDel="00000000" w:rsidR="00000000" w:rsidRPr="00000000">
        <w:rPr>
          <w:sz w:val="14"/>
          <w:szCs w:val="14"/>
          <w:rtl w:val="0"/>
        </w:rPr>
        <w:t xml:space="preserve">      </w:t>
      </w:r>
      <w:r w:rsidDel="00000000" w:rsidR="00000000" w:rsidRPr="00000000">
        <w:rPr>
          <w:rtl w:val="0"/>
        </w:rPr>
        <w:t xml:space="preserve">The Council entered a closed session to discuss certified personnel selection as provided by KRS 61.810 (1)(f) at 3:11 pm. </w:t>
      </w:r>
    </w:p>
    <w:p w:rsidR="00000000" w:rsidDel="00000000" w:rsidP="00000000" w:rsidRDefault="00000000" w:rsidRPr="00000000" w14:paraId="00000014">
      <w:pPr>
        <w:spacing w:after="240" w:before="240" w:lineRule="auto"/>
        <w:rPr/>
      </w:pPr>
      <w:r w:rsidDel="00000000" w:rsidR="00000000" w:rsidRPr="00000000">
        <w:rPr>
          <w:rtl w:val="0"/>
        </w:rPr>
        <w:t xml:space="preserve"> </w:t>
      </w:r>
    </w:p>
    <w:p w:rsidR="00000000" w:rsidDel="00000000" w:rsidP="00000000" w:rsidRDefault="00000000" w:rsidRPr="00000000" w14:paraId="00000015">
      <w:pPr>
        <w:spacing w:after="240" w:before="240" w:lineRule="auto"/>
        <w:rPr/>
      </w:pPr>
      <w:r w:rsidDel="00000000" w:rsidR="00000000" w:rsidRPr="00000000">
        <w:rPr>
          <w:rtl w:val="0"/>
        </w:rPr>
        <w:t xml:space="preserve">The Council resumed open session at 3:15 pm.  With no additional business, a motion was made by Kiley Walker to adjourn.  Jessie Gray seconded and the Council adjourned at 3:16 pm..</w:t>
      </w:r>
    </w:p>
    <w:p w:rsidR="00000000" w:rsidDel="00000000" w:rsidP="00000000" w:rsidRDefault="00000000" w:rsidRPr="00000000" w14:paraId="00000016">
      <w:pPr>
        <w:rPr/>
      </w:pPr>
      <w:r w:rsidDel="00000000" w:rsidR="00000000" w:rsidRPr="00000000">
        <w:rPr>
          <w:rtl w:val="0"/>
        </w:rPr>
      </w:r>
    </w:p>
    <w:sectPr>
      <w:pgSz w:h="15840" w:w="12240" w:orient="portrait"/>
      <w:pgMar w:bottom="72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