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48E1" w14:textId="77777777" w:rsidR="008D4A44" w:rsidRDefault="008D4A44">
      <w:pPr>
        <w:jc w:val="center"/>
        <w:rPr>
          <w:b/>
        </w:rPr>
      </w:pPr>
    </w:p>
    <w:p w14:paraId="6CDEDC7E" w14:textId="77777777" w:rsidR="008D4A44" w:rsidRDefault="00240590">
      <w:pPr>
        <w:jc w:val="center"/>
        <w:rPr>
          <w:b/>
        </w:rPr>
      </w:pPr>
      <w:r>
        <w:rPr>
          <w:b/>
        </w:rPr>
        <w:t>La Grange Elementary School Council</w:t>
      </w:r>
    </w:p>
    <w:p w14:paraId="3CBDB82C" w14:textId="77777777" w:rsidR="008D4A44" w:rsidRDefault="00240590">
      <w:pPr>
        <w:jc w:val="center"/>
        <w:rPr>
          <w:b/>
        </w:rPr>
      </w:pPr>
      <w:r>
        <w:rPr>
          <w:b/>
        </w:rPr>
        <w:t>Oldham County Schools</w:t>
      </w:r>
    </w:p>
    <w:p w14:paraId="554F4720" w14:textId="77777777" w:rsidR="008D4A44" w:rsidRDefault="00240590">
      <w:pPr>
        <w:rPr>
          <w:b/>
        </w:rPr>
      </w:pPr>
      <w:r>
        <w:rPr>
          <w:b/>
        </w:rPr>
        <w:t xml:space="preserve"> </w:t>
      </w:r>
    </w:p>
    <w:p w14:paraId="5D6879FA" w14:textId="77777777" w:rsidR="008D4A44" w:rsidRDefault="00240590">
      <w:pPr>
        <w:jc w:val="center"/>
        <w:rPr>
          <w:b/>
        </w:rPr>
      </w:pPr>
      <w:r>
        <w:rPr>
          <w:b/>
        </w:rPr>
        <w:t>A G E N D A</w:t>
      </w:r>
    </w:p>
    <w:p w14:paraId="0C1C667B" w14:textId="77777777" w:rsidR="008D4A44" w:rsidRDefault="008D4A44">
      <w:pPr>
        <w:jc w:val="center"/>
        <w:rPr>
          <w:b/>
        </w:rPr>
      </w:pPr>
    </w:p>
    <w:p w14:paraId="38943D6C" w14:textId="481177A2" w:rsidR="008D4A44" w:rsidRDefault="00240590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August </w:t>
      </w:r>
      <w:r w:rsidR="005001C5">
        <w:rPr>
          <w:b/>
          <w:highlight w:val="white"/>
        </w:rPr>
        <w:t>30</w:t>
      </w:r>
      <w:r>
        <w:rPr>
          <w:b/>
          <w:highlight w:val="white"/>
        </w:rPr>
        <w:t>, 2021</w:t>
      </w:r>
    </w:p>
    <w:p w14:paraId="2A052FAD" w14:textId="77777777" w:rsidR="008D4A44" w:rsidRDefault="008D4A44">
      <w:pPr>
        <w:jc w:val="center"/>
        <w:rPr>
          <w:b/>
        </w:rPr>
      </w:pPr>
    </w:p>
    <w:p w14:paraId="2402D8B7" w14:textId="77777777" w:rsidR="008D4A44" w:rsidRDefault="008D4A44"/>
    <w:p w14:paraId="1C40A84B" w14:textId="77777777" w:rsidR="008D4A44" w:rsidRDefault="00240590">
      <w:pPr>
        <w:numPr>
          <w:ilvl w:val="0"/>
          <w:numId w:val="2"/>
        </w:numPr>
        <w:spacing w:after="160" w:line="259" w:lineRule="auto"/>
      </w:pPr>
      <w:r>
        <w:t>Call to Order</w:t>
      </w:r>
    </w:p>
    <w:p w14:paraId="7785077B" w14:textId="77777777" w:rsidR="008D4A44" w:rsidRDefault="00240590">
      <w:pPr>
        <w:numPr>
          <w:ilvl w:val="0"/>
          <w:numId w:val="2"/>
        </w:numPr>
        <w:spacing w:after="160" w:line="259" w:lineRule="auto"/>
      </w:pPr>
      <w:r>
        <w:t>Agenda Approval</w:t>
      </w:r>
    </w:p>
    <w:p w14:paraId="457CE967" w14:textId="77777777" w:rsidR="008D4A44" w:rsidRDefault="00240590">
      <w:pPr>
        <w:numPr>
          <w:ilvl w:val="0"/>
          <w:numId w:val="2"/>
        </w:numPr>
        <w:spacing w:after="160" w:line="259" w:lineRule="auto"/>
      </w:pPr>
      <w:r>
        <w:t>Review Norms</w:t>
      </w:r>
    </w:p>
    <w:p w14:paraId="6412E7A9" w14:textId="77777777" w:rsidR="008D4A44" w:rsidRDefault="00240590">
      <w:pPr>
        <w:ind w:left="2160"/>
        <w:rPr>
          <w:b/>
        </w:rPr>
      </w:pPr>
      <w:r>
        <w:t xml:space="preserve"> </w:t>
      </w:r>
      <w:r>
        <w:rPr>
          <w:b/>
        </w:rPr>
        <w:t xml:space="preserve"> </w:t>
      </w:r>
    </w:p>
    <w:p w14:paraId="444E3707" w14:textId="77777777" w:rsidR="008D4A44" w:rsidRDefault="00240590">
      <w:pPr>
        <w:numPr>
          <w:ilvl w:val="0"/>
          <w:numId w:val="3"/>
        </w:numPr>
        <w:spacing w:after="160" w:line="259" w:lineRule="auto"/>
      </w:pPr>
      <w:r>
        <w:t>Council discussions stay within the group until the action item has been approved by the Council</w:t>
      </w:r>
    </w:p>
    <w:p w14:paraId="07A1F252" w14:textId="77777777" w:rsidR="008D4A44" w:rsidRDefault="00240590">
      <w:pPr>
        <w:numPr>
          <w:ilvl w:val="0"/>
          <w:numId w:val="3"/>
        </w:numPr>
        <w:spacing w:after="160" w:line="259" w:lineRule="auto"/>
      </w:pPr>
      <w:r>
        <w:t>Start on time and end on time</w:t>
      </w:r>
    </w:p>
    <w:p w14:paraId="6AD9E10B" w14:textId="77777777" w:rsidR="008D4A44" w:rsidRDefault="00240590">
      <w:pPr>
        <w:numPr>
          <w:ilvl w:val="0"/>
          <w:numId w:val="3"/>
        </w:numPr>
        <w:spacing w:after="160" w:line="259" w:lineRule="auto"/>
      </w:pPr>
      <w:r>
        <w:t>Maintain a focus on ensuring the learning of all students</w:t>
      </w:r>
    </w:p>
    <w:p w14:paraId="439B581C" w14:textId="77777777" w:rsidR="008D4A44" w:rsidRDefault="00240590">
      <w:pPr>
        <w:numPr>
          <w:ilvl w:val="0"/>
          <w:numId w:val="3"/>
        </w:numPr>
        <w:spacing w:after="160" w:line="259" w:lineRule="auto"/>
      </w:pPr>
      <w:r>
        <w:t>Be willing to share ideas and open to new learning</w:t>
      </w:r>
    </w:p>
    <w:p w14:paraId="3990006A" w14:textId="77777777" w:rsidR="008D4A44" w:rsidRDefault="008D4A44"/>
    <w:p w14:paraId="646CBEF8" w14:textId="77777777" w:rsidR="008D4A44" w:rsidRDefault="008D4A44"/>
    <w:p w14:paraId="3AE70F7A" w14:textId="77777777" w:rsidR="008D4A44" w:rsidRDefault="00240590">
      <w:pPr>
        <w:numPr>
          <w:ilvl w:val="0"/>
          <w:numId w:val="2"/>
        </w:numPr>
        <w:spacing w:after="160" w:line="259" w:lineRule="auto"/>
      </w:pPr>
      <w:r>
        <w:t>Council Action Items</w:t>
      </w:r>
    </w:p>
    <w:p w14:paraId="4D499DED" w14:textId="77777777" w:rsidR="008D4A44" w:rsidRDefault="00240590">
      <w:pPr>
        <w:numPr>
          <w:ilvl w:val="0"/>
          <w:numId w:val="1"/>
        </w:numPr>
        <w:spacing w:line="259" w:lineRule="auto"/>
      </w:pPr>
      <w:r>
        <w:t>Social emotional learning (Enclosure A)</w:t>
      </w:r>
    </w:p>
    <w:p w14:paraId="1C3C6870" w14:textId="77777777" w:rsidR="008D4A44" w:rsidRDefault="00240590">
      <w:pPr>
        <w:numPr>
          <w:ilvl w:val="0"/>
          <w:numId w:val="1"/>
        </w:numPr>
      </w:pPr>
      <w:r>
        <w:t>Extra-Curricular Positions (Enclosure B)</w:t>
      </w:r>
    </w:p>
    <w:p w14:paraId="547F5446" w14:textId="77777777" w:rsidR="008D4A44" w:rsidRDefault="00240590">
      <w:pPr>
        <w:numPr>
          <w:ilvl w:val="0"/>
          <w:numId w:val="1"/>
        </w:numPr>
      </w:pPr>
      <w:r>
        <w:t xml:space="preserve">School Profile Report  </w:t>
      </w:r>
    </w:p>
    <w:p w14:paraId="33D0D520" w14:textId="77777777" w:rsidR="008D4A44" w:rsidRDefault="00240590">
      <w:pPr>
        <w:numPr>
          <w:ilvl w:val="0"/>
          <w:numId w:val="1"/>
        </w:numPr>
        <w:spacing w:after="160" w:line="259" w:lineRule="auto"/>
      </w:pPr>
      <w:r>
        <w:t>Emergency Management Response Plan</w:t>
      </w:r>
    </w:p>
    <w:p w14:paraId="6D8D0257" w14:textId="77777777" w:rsidR="008D4A44" w:rsidRDefault="008D4A44">
      <w:pPr>
        <w:spacing w:after="160" w:line="259" w:lineRule="auto"/>
        <w:ind w:left="1440"/>
      </w:pPr>
    </w:p>
    <w:p w14:paraId="559FBC04" w14:textId="77777777" w:rsidR="008D4A44" w:rsidRDefault="00240590">
      <w:pPr>
        <w:numPr>
          <w:ilvl w:val="0"/>
          <w:numId w:val="2"/>
        </w:numPr>
        <w:spacing w:after="160" w:line="259" w:lineRule="auto"/>
      </w:pPr>
      <w:r>
        <w:t xml:space="preserve">Consultation: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Enter Closed Session to Discuss Certified Personnel Selection per KRS 61.801 (1) (f) for discussions that might lead to the appointment of an individual employee.</w:t>
      </w:r>
    </w:p>
    <w:p w14:paraId="6BFCBB65" w14:textId="77777777" w:rsidR="008D4A44" w:rsidRDefault="008D4A44">
      <w:pPr>
        <w:ind w:left="1080"/>
      </w:pPr>
    </w:p>
    <w:p w14:paraId="27485BAA" w14:textId="0A02A6F1" w:rsidR="008D4A44" w:rsidRDefault="00240590" w:rsidP="005001C5">
      <w:pPr>
        <w:numPr>
          <w:ilvl w:val="0"/>
          <w:numId w:val="2"/>
        </w:numPr>
        <w:spacing w:line="276" w:lineRule="auto"/>
      </w:pPr>
      <w:r>
        <w:t>Adjourn</w:t>
      </w:r>
    </w:p>
    <w:sectPr w:rsidR="008D4A44">
      <w:head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7AC49" w14:textId="77777777" w:rsidR="00AA1862" w:rsidRDefault="00AA1862">
      <w:r>
        <w:separator/>
      </w:r>
    </w:p>
  </w:endnote>
  <w:endnote w:type="continuationSeparator" w:id="0">
    <w:p w14:paraId="22FE9F57" w14:textId="77777777" w:rsidR="00AA1862" w:rsidRDefault="00AA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9F546" w14:textId="77777777" w:rsidR="00AA1862" w:rsidRDefault="00AA1862">
      <w:r>
        <w:separator/>
      </w:r>
    </w:p>
  </w:footnote>
  <w:footnote w:type="continuationSeparator" w:id="0">
    <w:p w14:paraId="435C3FC7" w14:textId="77777777" w:rsidR="00AA1862" w:rsidRDefault="00AA1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E679D" w14:textId="77777777" w:rsidR="008D4A44" w:rsidRDefault="00240590">
    <w:pPr>
      <w:widowControl w:val="0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 wp14:anchorId="4F17342A" wp14:editId="03184E4A">
              <wp:extent cx="2352675" cy="276860"/>
              <wp:effectExtent l="0" t="0" r="9525" b="889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4425" y="3646333"/>
                        <a:ext cx="2343150" cy="267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5E69EE" w14:textId="77777777" w:rsidR="008D4A44" w:rsidRDefault="008D4A44">
                          <w:pPr>
                            <w:spacing w:before="101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F17342A" id="Rectangle 1" o:spid="_x0000_s1026" style="width:185.25pt;height:2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" filled="f" stroked="f">
              <v:textbox inset="0,0,0,0">
                <w:txbxContent>
                  <w:p w14:paraId="4D5E69EE" w14:textId="77777777" w:rsidR="008D4A44" w:rsidRDefault="008D4A44">
                    <w:pPr>
                      <w:spacing w:before="101"/>
                      <w:ind w:left="20" w:firstLine="20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0786"/>
    <w:multiLevelType w:val="multilevel"/>
    <w:tmpl w:val="8FD696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085B16"/>
    <w:multiLevelType w:val="multilevel"/>
    <w:tmpl w:val="29620BD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C6E02"/>
    <w:multiLevelType w:val="multilevel"/>
    <w:tmpl w:val="0C14BB9E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A44"/>
    <w:rsid w:val="000D4080"/>
    <w:rsid w:val="00240590"/>
    <w:rsid w:val="005001C5"/>
    <w:rsid w:val="005E469D"/>
    <w:rsid w:val="008D4A44"/>
    <w:rsid w:val="00AA1862"/>
    <w:rsid w:val="00B5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84F7D3"/>
  <w15:docId w15:val="{18A7EC59-9CF3-421D-B37F-59D81BC2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spacing w:before="27"/>
      <w:ind w:left="107"/>
      <w:outlineLvl w:val="0"/>
    </w:pPr>
    <w:rPr>
      <w:rFonts w:ascii="Arial" w:eastAsia="Arial" w:hAnsi="Arial" w:cs="Arial"/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widowControl w:val="0"/>
      <w:spacing w:before="75"/>
      <w:ind w:left="1427"/>
      <w:outlineLvl w:val="1"/>
    </w:pPr>
    <w:rPr>
      <w:rFonts w:ascii="Arial" w:eastAsia="Arial" w:hAnsi="Arial" w:cs="Arial"/>
      <w:b/>
      <w:sz w:val="21"/>
      <w:szCs w:val="21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E75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1E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05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5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d5506d39e68adf950e7f0e80c3722af5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0828cf0d8e96a50bc20e04e17e98e9bf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72572-BE28-4B6C-A33B-CB2437207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062297-210E-4D31-95D3-C015E124C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A3FB62-3AD7-4F16-8A02-9EE6503E03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Thomas, Heather M NBCT</dc:creator>
  <cp:lastModifiedBy>Carter Kelly</cp:lastModifiedBy>
  <cp:revision>4</cp:revision>
  <cp:lastPrinted>2021-08-27T20:07:00Z</cp:lastPrinted>
  <dcterms:created xsi:type="dcterms:W3CDTF">2021-08-27T20:07:00Z</dcterms:created>
  <dcterms:modified xsi:type="dcterms:W3CDTF">2021-08-29T18:43:00Z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