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618C" w:rsidRDefault="00631A06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B0618C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Economics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B0618C" w:rsidRDefault="00631A0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B0618C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does economics affect everyone?</w:t>
            </w:r>
          </w:p>
          <w:p w:rsidR="00B0618C" w:rsidRDefault="00631A0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nations trade?</w:t>
            </w:r>
          </w:p>
          <w:p w:rsidR="00B0618C" w:rsidRDefault="00631A0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 benefits from a free market economy? </w:t>
            </w:r>
          </w:p>
          <w:p w:rsidR="00B0618C" w:rsidRDefault="00631A06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economic actors affect the economy?</w:t>
            </w:r>
          </w:p>
        </w:tc>
      </w:tr>
      <w:tr w:rsidR="00B0618C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B0618C" w:rsidRDefault="00B0618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B0618C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 1 - Fundamentals of Economics -- 2 Weeks</w:t>
            </w: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631A0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 2 -- Free Enterprise &amp; Other Economic Systems -- 2 Weeks</w:t>
            </w: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631A0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 3 -- Demand, Supply, and Prices -- 4 Weeks</w:t>
            </w: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1.1, 1.2, 1.3, 1.4, 1.5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1.6, 2.8, 3.1, 3.2, 8.1,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8.2, 8.4, 8.5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1.3, 1.4, 1.7, 1.8, 1.9, 4.1, 4.3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2.1, 2.2, 2.3, 2.4, 2.5, 2.6, 2.7, 3.2, 6.8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Fundamental Problem of  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Economics -- Scarcity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Making Decisions -- Trade-Offs and 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Opportunity Costs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Graphing Decisions -- Production 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Possibility Curves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Trade -- Absolute and Comparative 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Advantage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Three Economic Questions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Market Systems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Centrally Planned Economies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Economies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Externalities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Fundamentals of Demand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Shifts in Demand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Elasticity of Demand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Fundamentals of Supply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Shifts in Supply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Elasticity of Supply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 of Production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Equilibrium Price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Changes in Economic Price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Price Controls -- Price Ceilings &amp; Floors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Prices at Work in a Market Economy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scarcity is the fundamental problem of economics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decision making grid and identify trade-offs and opportunity costs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Utilize marginal analysis in the decision making process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production possibility curves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production possibility curves are used to analyze trade-offs and opportunity costs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how absolute and comparative advantage lead to trade among </w:t>
            </w:r>
            <w:r>
              <w:rPr>
                <w:sz w:val="16"/>
                <w:szCs w:val="16"/>
              </w:rPr>
              <w:t>producers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three basic economic questions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fundamental principles of the Free Market System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fundamentals of a Centrally Planned Economic System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key mixed economies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positive and negative externalities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fundamentals of demand and supply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demand and supply changes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price elasticity of demand and supply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key inputs in the cost of production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equilibrium price is reached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equilibrium price changes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governmental price controls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Vocab, Homework and </w:t>
            </w: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RACE response  50%</w:t>
            </w: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25%</w:t>
            </w: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Economics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Resources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 Resources</w:t>
            </w:r>
          </w:p>
        </w:tc>
      </w:tr>
    </w:tbl>
    <w:p w:rsidR="00B0618C" w:rsidRDefault="00631A0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B0618C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Economics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B0618C" w:rsidRDefault="00631A0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3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B0618C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>Why should we care how the economy is doing?</w:t>
            </w:r>
          </w:p>
          <w:p w:rsidR="00B0618C" w:rsidRDefault="00631A06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sz w:val="16"/>
                <w:szCs w:val="16"/>
              </w:rPr>
              <w:t>Should government be fair to everyone?</w:t>
            </w:r>
          </w:p>
          <w:p w:rsidR="00B0618C" w:rsidRDefault="00B0618C">
            <w:pPr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B0618C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yellow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B0618C" w:rsidRDefault="00B0618C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1785"/>
        <w:gridCol w:w="2880"/>
        <w:gridCol w:w="3960"/>
        <w:gridCol w:w="1890"/>
        <w:gridCol w:w="2070"/>
      </w:tblGrid>
      <w:tr w:rsidR="00B0618C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 7 -- Economic Performance and Challenges -- 4 Weeks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 8 -- Taxes and Spending 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-- 2 Weeks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Personal Finance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4.7, 5.1, 5.2, 5.3, 5.4, 5.5, 5.6, 5.7, 5.8, 6.6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7.3, 7.5, 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4.5, 6.1, 6.2, 6.3, 6.4, 6.5, 6.6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Domestic Product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Cycles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 Growth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Unemployment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Inflation and Deflation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Federal, State, and Local Taxes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Paying Taxes</w:t>
            </w: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Becoming Financially Healthy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and Maintaining a Budget</w:t>
            </w:r>
          </w:p>
          <w:p w:rsidR="00B0618C" w:rsidRDefault="00631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Buying a Car on Loan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fundamentals of GDP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Real and Nominal GDP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components of the business cycle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increased GDP leads to growth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types of Unemployment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unemployment affects the economy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types of inflation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causes of inflation</w:t>
            </w: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Contrast federal, state, and local taxes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Simulate paying taxe</w:t>
            </w:r>
            <w:r>
              <w:rPr>
                <w:sz w:val="16"/>
                <w:szCs w:val="16"/>
              </w:rPr>
              <w:t>s</w:t>
            </w: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personal budget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a budget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how to purchase a car and apply for a loan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different types of insurance </w:t>
            </w:r>
          </w:p>
          <w:p w:rsidR="00B0618C" w:rsidRDefault="00631A06">
            <w:pP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need for insurance</w:t>
            </w: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ind w:left="720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sz w:val="16"/>
                <w:szCs w:val="16"/>
              </w:rPr>
            </w:pPr>
          </w:p>
          <w:p w:rsidR="00B0618C" w:rsidRDefault="00B0618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Homework 50%</w:t>
            </w: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25%</w:t>
            </w: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Economics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Resources</w:t>
            </w:r>
          </w:p>
          <w:p w:rsidR="00B0618C" w:rsidRDefault="00B0618C">
            <w:pPr>
              <w:rPr>
                <w:sz w:val="16"/>
                <w:szCs w:val="16"/>
              </w:rPr>
            </w:pPr>
          </w:p>
          <w:p w:rsidR="00B0618C" w:rsidRDefault="00631A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 Resources</w:t>
            </w:r>
          </w:p>
        </w:tc>
      </w:tr>
    </w:tbl>
    <w:p w:rsidR="00B0618C" w:rsidRDefault="00B0618C">
      <w:pPr>
        <w:pBdr>
          <w:top w:val="nil"/>
          <w:left w:val="nil"/>
          <w:bottom w:val="nil"/>
          <w:right w:val="nil"/>
          <w:between w:val="nil"/>
        </w:pBdr>
      </w:pPr>
    </w:p>
    <w:sectPr w:rsidR="00B0618C">
      <w:headerReference w:type="default" r:id="rId7"/>
      <w:pgSz w:w="15840" w:h="12240" w:orient="landscape"/>
      <w:pgMar w:top="990" w:right="540" w:bottom="720" w:left="4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1A06">
      <w:pPr>
        <w:spacing w:line="240" w:lineRule="auto"/>
      </w:pPr>
      <w:r>
        <w:separator/>
      </w:r>
    </w:p>
  </w:endnote>
  <w:endnote w:type="continuationSeparator" w:id="0">
    <w:p w:rsidR="00000000" w:rsidRDefault="00631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1A06">
      <w:pPr>
        <w:spacing w:line="240" w:lineRule="auto"/>
      </w:pPr>
      <w:r>
        <w:separator/>
      </w:r>
    </w:p>
  </w:footnote>
  <w:footnote w:type="continuationSeparator" w:id="0">
    <w:p w:rsidR="00000000" w:rsidRDefault="00631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18C" w:rsidRDefault="00631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Middle/Senior High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19C"/>
    <w:multiLevelType w:val="multilevel"/>
    <w:tmpl w:val="D6389B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6F4278"/>
    <w:multiLevelType w:val="multilevel"/>
    <w:tmpl w:val="5B86767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8C"/>
    <w:rsid w:val="00631A06"/>
    <w:rsid w:val="00B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7269F-6B54-45B3-99DA-DFB93436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2022-03-01T19:19:00Z</dcterms:created>
  <dcterms:modified xsi:type="dcterms:W3CDTF">2022-03-01T19:19:00Z</dcterms:modified>
</cp:coreProperties>
</file>