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AC165" w14:textId="77777777" w:rsidR="00126D2E" w:rsidRPr="00126D2E" w:rsidRDefault="00126D2E" w:rsidP="00126D2E">
      <w:pPr>
        <w:spacing w:before="100" w:beforeAutospacing="1" w:after="100" w:afterAutospacing="1"/>
        <w:outlineLvl w:val="0"/>
        <w:rPr>
          <w:rFonts w:ascii="Times New Roman" w:eastAsia="Times New Roman" w:hAnsi="Times New Roman" w:cs="Times New Roman"/>
          <w:b/>
          <w:bCs/>
          <w:kern w:val="36"/>
          <w:sz w:val="48"/>
          <w:szCs w:val="48"/>
        </w:rPr>
      </w:pPr>
      <w:bookmarkStart w:id="0" w:name="_GoBack"/>
      <w:bookmarkEnd w:id="0"/>
      <w:r w:rsidRPr="00126D2E">
        <w:rPr>
          <w:rFonts w:ascii="Times New Roman" w:eastAsia="Times New Roman" w:hAnsi="Times New Roman" w:cs="Times New Roman"/>
          <w:b/>
          <w:bCs/>
          <w:kern w:val="36"/>
          <w:sz w:val="48"/>
          <w:szCs w:val="48"/>
        </w:rPr>
        <w:t>Overlapping Enrollments</w:t>
      </w:r>
    </w:p>
    <w:p w14:paraId="2BBA369B" w14:textId="77777777" w:rsidR="00126D2E" w:rsidRPr="00126D2E" w:rsidRDefault="00126D2E" w:rsidP="00126D2E">
      <w:pPr>
        <w:spacing w:before="100" w:beforeAutospacing="1" w:after="100" w:afterAutospacing="1"/>
        <w:rPr>
          <w:rFonts w:ascii="Times New Roman" w:hAnsi="Times New Roman" w:cs="Times New Roman"/>
        </w:rPr>
      </w:pPr>
      <w:r w:rsidRPr="00126D2E">
        <w:rPr>
          <w:rFonts w:ascii="Times New Roman" w:hAnsi="Times New Roman" w:cs="Times New Roman"/>
        </w:rPr>
        <w:t xml:space="preserve">by </w:t>
      </w:r>
      <w:hyperlink r:id="rId5" w:tooltip="Posts by admin" w:history="1">
        <w:r w:rsidRPr="00126D2E">
          <w:rPr>
            <w:rFonts w:ascii="Times New Roman" w:hAnsi="Times New Roman" w:cs="Times New Roman"/>
            <w:color w:val="0000FF"/>
            <w:u w:val="single"/>
          </w:rPr>
          <w:t>admin</w:t>
        </w:r>
      </w:hyperlink>
      <w:r w:rsidRPr="00126D2E">
        <w:rPr>
          <w:rFonts w:ascii="Times New Roman" w:hAnsi="Times New Roman" w:cs="Times New Roman"/>
        </w:rPr>
        <w:t xml:space="preserve"> · October 1, 2012</w:t>
      </w:r>
    </w:p>
    <w:p w14:paraId="21CD95E7" w14:textId="77777777" w:rsidR="00126D2E" w:rsidRPr="00126D2E" w:rsidRDefault="00126D2E" w:rsidP="00126D2E">
      <w:pPr>
        <w:spacing w:before="100" w:beforeAutospacing="1" w:after="100" w:afterAutospacing="1"/>
        <w:rPr>
          <w:rFonts w:ascii="Times New Roman" w:hAnsi="Times New Roman" w:cs="Times New Roman"/>
        </w:rPr>
      </w:pPr>
      <w:r w:rsidRPr="00126D2E">
        <w:rPr>
          <w:rFonts w:ascii="Times New Roman" w:hAnsi="Times New Roman" w:cs="Times New Roman"/>
        </w:rPr>
        <w:t xml:space="preserve">Overlapping Enrollments report identifies students that have been enrolled into the same sections for overlapping periods of a single </w:t>
      </w:r>
      <w:proofErr w:type="spellStart"/>
      <w:proofErr w:type="gramStart"/>
      <w:r w:rsidRPr="00126D2E">
        <w:rPr>
          <w:rFonts w:ascii="Times New Roman" w:hAnsi="Times New Roman" w:cs="Times New Roman"/>
        </w:rPr>
        <w:t>term.Every</w:t>
      </w:r>
      <w:proofErr w:type="spellEnd"/>
      <w:proofErr w:type="gramEnd"/>
      <w:r w:rsidRPr="00126D2E">
        <w:rPr>
          <w:rFonts w:ascii="Times New Roman" w:hAnsi="Times New Roman" w:cs="Times New Roman"/>
        </w:rPr>
        <w:t xml:space="preserve"> month, the Data Specialists will receive a Web Help Desk ticket to run the Overlapping Enrollments report. When the Data Specialists close their Web Help Desk ticket, they are attesting that the errors have been resolved unless otherwise noted in their comments in the ticket.</w:t>
      </w:r>
    </w:p>
    <w:p w14:paraId="66FC7E3B"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on </w:t>
      </w:r>
      <w:r w:rsidRPr="00126D2E">
        <w:rPr>
          <w:rFonts w:ascii="Times New Roman" w:eastAsia="Times New Roman" w:hAnsi="Times New Roman" w:cs="Times New Roman"/>
          <w:b/>
          <w:bCs/>
        </w:rPr>
        <w:t>Extended Reports</w:t>
      </w:r>
      <w:r w:rsidRPr="00126D2E">
        <w:rPr>
          <w:rFonts w:ascii="Times New Roman" w:eastAsia="Times New Roman" w:hAnsi="Times New Roman" w:cs="Times New Roman"/>
        </w:rPr>
        <w:t xml:space="preserve"> from the navigation menu</w:t>
      </w:r>
    </w:p>
    <w:p w14:paraId="7F8389ED"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on the </w:t>
      </w:r>
      <w:r w:rsidRPr="00126D2E">
        <w:rPr>
          <w:rFonts w:ascii="Times New Roman" w:eastAsia="Times New Roman" w:hAnsi="Times New Roman" w:cs="Times New Roman"/>
          <w:b/>
          <w:bCs/>
        </w:rPr>
        <w:t>Scheduling</w:t>
      </w:r>
      <w:r w:rsidRPr="00126D2E">
        <w:rPr>
          <w:rFonts w:ascii="Times New Roman" w:eastAsia="Times New Roman" w:hAnsi="Times New Roman" w:cs="Times New Roman"/>
        </w:rPr>
        <w:t xml:space="preserve"> tab</w:t>
      </w:r>
    </w:p>
    <w:p w14:paraId="744F49E6"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w:t>
      </w:r>
      <w:r w:rsidRPr="00126D2E">
        <w:rPr>
          <w:rFonts w:ascii="Times New Roman" w:eastAsia="Times New Roman" w:hAnsi="Times New Roman" w:cs="Times New Roman"/>
          <w:b/>
          <w:bCs/>
        </w:rPr>
        <w:t>Overlapping Enrollments</w:t>
      </w:r>
    </w:p>
    <w:p w14:paraId="20D2DFB0"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Review the results </w:t>
      </w:r>
    </w:p>
    <w:p w14:paraId="54DC2267"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there are no overlapping enrollments, a message will appear that </w:t>
      </w:r>
      <w:r w:rsidRPr="00126D2E">
        <w:rPr>
          <w:rFonts w:ascii="Times New Roman" w:eastAsia="Times New Roman" w:hAnsi="Times New Roman" w:cs="Times New Roman"/>
          <w:b/>
          <w:bCs/>
        </w:rPr>
        <w:t>No Students have overlapping enrollments</w:t>
      </w:r>
    </w:p>
    <w:p w14:paraId="1C209D7D"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there are overlapping enrollments, a message will appear that </w:t>
      </w:r>
      <w:r w:rsidRPr="00126D2E">
        <w:rPr>
          <w:rFonts w:ascii="Times New Roman" w:eastAsia="Times New Roman" w:hAnsi="Times New Roman" w:cs="Times New Roman"/>
          <w:b/>
          <w:bCs/>
        </w:rPr>
        <w:t>[x] Students have overlapping enrollments</w:t>
      </w:r>
      <w:r w:rsidRPr="00126D2E">
        <w:rPr>
          <w:rFonts w:ascii="Times New Roman" w:eastAsia="Times New Roman" w:hAnsi="Times New Roman" w:cs="Times New Roman"/>
        </w:rPr>
        <w:t xml:space="preserve"> and there will be a link to the affected students.</w:t>
      </w:r>
      <w:r w:rsidRPr="00126D2E">
        <w:rPr>
          <w:rFonts w:ascii="Times New Roman" w:eastAsia="Times New Roman" w:hAnsi="Times New Roman" w:cs="Times New Roman"/>
          <w:noProof/>
          <w:color w:val="0000FF"/>
        </w:rPr>
        <mc:AlternateContent>
          <mc:Choice Requires="wps">
            <w:drawing>
              <wp:inline distT="0" distB="0" distL="0" distR="0" wp14:anchorId="300AB43F" wp14:editId="25B1AF2D">
                <wp:extent cx="5238750" cy="2120900"/>
                <wp:effectExtent l="0" t="0" r="0" b="0"/>
                <wp:docPr id="6" name="Rectangle 6" descr="http://psws.glenbard.org/wp-content/uploads/2012/10/overlapping%20enrollments1.jpg">
                  <a:hlinkClick xmlns:a="http://schemas.openxmlformats.org/drawingml/2006/main" r:id="rId6" invalidUrl="http://psws.glenbard.org/wp-content/uploads/2012/10/overlapping enrollments1.jpg"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38750" cy="212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0D454D" id="Rectangle 6" o:spid="_x0000_s1026" alt="http://psws.glenbard.org/wp-content/uploads/2012/10/overlapping%20enrollments1.jpg" href="http://psws.glenbard.org/wp-content/uploads/2012/10/overlapping enrollments1.jpg" title="&quot;&quot;" style="width:412.5pt;height:167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" o:button="t" filled="f" stroked="f">
                <v:fill o:detectmouseclick="t"/>
                <o:lock v:ext="edit" aspectratio="t"/>
                <w10:anchorlock/>
              </v:rect>
            </w:pict>
          </mc:Fallback>
        </mc:AlternateContent>
      </w:r>
    </w:p>
    <w:p w14:paraId="2A46969C"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w:t>
      </w:r>
      <w:r w:rsidRPr="00126D2E">
        <w:rPr>
          <w:rFonts w:ascii="Times New Roman" w:eastAsia="Times New Roman" w:hAnsi="Times New Roman" w:cs="Times New Roman"/>
          <w:b/>
          <w:bCs/>
        </w:rPr>
        <w:t xml:space="preserve">Show Selection </w:t>
      </w:r>
      <w:r w:rsidRPr="00126D2E">
        <w:rPr>
          <w:rFonts w:ascii="Times New Roman" w:eastAsia="Times New Roman" w:hAnsi="Times New Roman" w:cs="Times New Roman"/>
        </w:rPr>
        <w:t>which will open a student selection screen</w:t>
      </w:r>
    </w:p>
    <w:p w14:paraId="710C9C1C"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on the first student to be taken to the </w:t>
      </w:r>
      <w:r w:rsidRPr="00126D2E">
        <w:rPr>
          <w:rFonts w:ascii="Times New Roman" w:eastAsia="Times New Roman" w:hAnsi="Times New Roman" w:cs="Times New Roman"/>
          <w:b/>
          <w:bCs/>
        </w:rPr>
        <w:t xml:space="preserve">Clean Up Overlapping Section Enrollments </w:t>
      </w:r>
      <w:r w:rsidRPr="00126D2E">
        <w:rPr>
          <w:rFonts w:ascii="Times New Roman" w:eastAsia="Times New Roman" w:hAnsi="Times New Roman" w:cs="Times New Roman"/>
        </w:rPr>
        <w:t xml:space="preserve">screen </w:t>
      </w:r>
    </w:p>
    <w:p w14:paraId="0BCDDC48"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the student screen did not default to the </w:t>
      </w:r>
      <w:proofErr w:type="spellStart"/>
      <w:r w:rsidRPr="00126D2E">
        <w:rPr>
          <w:rFonts w:ascii="Times New Roman" w:eastAsia="Times New Roman" w:hAnsi="Times New Roman" w:cs="Times New Roman"/>
        </w:rPr>
        <w:t>clean up</w:t>
      </w:r>
      <w:proofErr w:type="spellEnd"/>
      <w:r w:rsidRPr="00126D2E">
        <w:rPr>
          <w:rFonts w:ascii="Times New Roman" w:eastAsia="Times New Roman" w:hAnsi="Times New Roman" w:cs="Times New Roman"/>
        </w:rPr>
        <w:t xml:space="preserve"> page, click </w:t>
      </w:r>
      <w:r w:rsidRPr="00126D2E">
        <w:rPr>
          <w:rFonts w:ascii="Times New Roman" w:eastAsia="Times New Roman" w:hAnsi="Times New Roman" w:cs="Times New Roman"/>
          <w:b/>
          <w:bCs/>
        </w:rPr>
        <w:t>All Enrollments</w:t>
      </w:r>
      <w:r w:rsidRPr="00126D2E">
        <w:rPr>
          <w:rFonts w:ascii="Times New Roman" w:eastAsia="Times New Roman" w:hAnsi="Times New Roman" w:cs="Times New Roman"/>
        </w:rPr>
        <w:t xml:space="preserve"> from the navigation menu</w:t>
      </w:r>
    </w:p>
    <w:p w14:paraId="73885E3D"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the blue link at the bottom of the enrollments page called </w:t>
      </w:r>
      <w:r w:rsidRPr="00126D2E">
        <w:rPr>
          <w:rFonts w:ascii="Times New Roman" w:eastAsia="Times New Roman" w:hAnsi="Times New Roman" w:cs="Times New Roman"/>
          <w:b/>
          <w:bCs/>
        </w:rPr>
        <w:t>Clean up overlapping enrollments</w:t>
      </w:r>
    </w:p>
    <w:p w14:paraId="5194512E"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The </w:t>
      </w:r>
      <w:proofErr w:type="spellStart"/>
      <w:r w:rsidRPr="00126D2E">
        <w:rPr>
          <w:rFonts w:ascii="Times New Roman" w:eastAsia="Times New Roman" w:hAnsi="Times New Roman" w:cs="Times New Roman"/>
        </w:rPr>
        <w:t>clean up</w:t>
      </w:r>
      <w:proofErr w:type="spellEnd"/>
      <w:r w:rsidRPr="00126D2E">
        <w:rPr>
          <w:rFonts w:ascii="Times New Roman" w:eastAsia="Times New Roman" w:hAnsi="Times New Roman" w:cs="Times New Roman"/>
        </w:rPr>
        <w:t xml:space="preserve"> page is a wizard designed to help clean-up students with these errors. </w:t>
      </w:r>
      <w:r w:rsidRPr="00126D2E">
        <w:rPr>
          <w:rFonts w:ascii="Times New Roman" w:eastAsia="Times New Roman" w:hAnsi="Times New Roman" w:cs="Times New Roman"/>
          <w:b/>
          <w:bCs/>
          <w:noProof/>
          <w:color w:val="0000FF"/>
        </w:rPr>
        <mc:AlternateContent>
          <mc:Choice Requires="wps">
            <w:drawing>
              <wp:inline distT="0" distB="0" distL="0" distR="0" wp14:anchorId="2C9A2678" wp14:editId="30C28A42">
                <wp:extent cx="5441950" cy="2743200"/>
                <wp:effectExtent l="0" t="0" r="0" b="0"/>
                <wp:docPr id="5" name="Rectangle 5" descr="http://psws.glenbard.org/wp-content/uploads/2012/10/overlapping%20enrollments2.jpg">
                  <a:hlinkClick xmlns:a="http://schemas.openxmlformats.org/drawingml/2006/main" r:id="rId7" invalidUrl="http://psws.glenbard.org/wp-content/uploads/2012/10/overlapping enrollments2.jpg"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4195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A853F" id="Rectangle 5" o:spid="_x0000_s1026" alt="http://psws.glenbard.org/wp-content/uploads/2012/10/overlapping%20enrollments2.jpg" href="http://psws.glenbard.org/wp-content/uploads/2012/10/overlapping enrollments2.jpg" title="&quot;&quot;" style="width:428.5pt;height:3in;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" o:button="t" filled="f" stroked="f">
                <v:fill o:detectmouseclick="t"/>
                <o:lock v:ext="edit" aspectratio="t"/>
                <w10:anchorlock/>
              </v:rect>
            </w:pict>
          </mc:Fallback>
        </mc:AlternateContent>
      </w:r>
    </w:p>
    <w:p w14:paraId="41FB37D7"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The first page lists the overlapping enrollments </w:t>
      </w:r>
    </w:p>
    <w:p w14:paraId="5D99FCAF"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It gives three choices: </w:t>
      </w:r>
    </w:p>
    <w:p w14:paraId="777FADA6"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Leave the overlapping enrollments</w:t>
      </w:r>
    </w:p>
    <w:p w14:paraId="78359E9B"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Keep one of the overlapping enrollments</w:t>
      </w:r>
    </w:p>
    <w:p w14:paraId="3C129054"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Keep the other overlapping enrollment</w:t>
      </w:r>
    </w:p>
    <w:p w14:paraId="2F37AF46"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Think about the situation and confirm a few details </w:t>
      </w:r>
    </w:p>
    <w:p w14:paraId="064BD238"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On what date did the student actually enroll into the class</w:t>
      </w:r>
    </w:p>
    <w:p w14:paraId="25CC7441"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lastRenderedPageBreak/>
        <w:t>On what date did the student actually drop into the class, if at all</w:t>
      </w:r>
    </w:p>
    <w:p w14:paraId="2F94A726"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Did the student enroll in the class, drop the class, and then later after in the year enroll back into the </w:t>
      </w:r>
      <w:proofErr w:type="gramStart"/>
      <w:r w:rsidRPr="00126D2E">
        <w:rPr>
          <w:rFonts w:ascii="Times New Roman" w:eastAsia="Times New Roman" w:hAnsi="Times New Roman" w:cs="Times New Roman"/>
        </w:rPr>
        <w:t>class</w:t>
      </w:r>
      <w:proofErr w:type="gramEnd"/>
    </w:p>
    <w:p w14:paraId="74DD25DB"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If the student enrolled, dropped, and later reenrolled in the class click Leave overlapping enrollments</w:t>
      </w:r>
    </w:p>
    <w:p w14:paraId="63024695"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Otherwise click the enrollment matches the student’s actual enrollment </w:t>
      </w:r>
    </w:p>
    <w:p w14:paraId="695A9E10"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none of the records match the </w:t>
      </w:r>
      <w:proofErr w:type="gramStart"/>
      <w:r w:rsidRPr="00126D2E">
        <w:rPr>
          <w:rFonts w:ascii="Times New Roman" w:eastAsia="Times New Roman" w:hAnsi="Times New Roman" w:cs="Times New Roman"/>
        </w:rPr>
        <w:t>students</w:t>
      </w:r>
      <w:proofErr w:type="gramEnd"/>
      <w:r w:rsidRPr="00126D2E">
        <w:rPr>
          <w:rFonts w:ascii="Times New Roman" w:eastAsia="Times New Roman" w:hAnsi="Times New Roman" w:cs="Times New Roman"/>
        </w:rPr>
        <w:t xml:space="preserve"> actual enrollment click </w:t>
      </w:r>
      <w:r w:rsidRPr="00126D2E">
        <w:rPr>
          <w:rFonts w:ascii="Times New Roman" w:eastAsia="Times New Roman" w:hAnsi="Times New Roman" w:cs="Times New Roman"/>
          <w:b/>
          <w:bCs/>
        </w:rPr>
        <w:t>All Enrollments</w:t>
      </w:r>
      <w:r w:rsidRPr="00126D2E">
        <w:rPr>
          <w:rFonts w:ascii="Times New Roman" w:eastAsia="Times New Roman" w:hAnsi="Times New Roman" w:cs="Times New Roman"/>
        </w:rPr>
        <w:t xml:space="preserve"> from the navigation menu</w:t>
      </w:r>
    </w:p>
    <w:p w14:paraId="546EC725"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w:t>
      </w:r>
      <w:r w:rsidRPr="00126D2E">
        <w:rPr>
          <w:rFonts w:ascii="Times New Roman" w:eastAsia="Times New Roman" w:hAnsi="Times New Roman" w:cs="Times New Roman"/>
          <w:b/>
          <w:bCs/>
        </w:rPr>
        <w:t>Edit</w:t>
      </w:r>
      <w:r w:rsidRPr="00126D2E">
        <w:rPr>
          <w:rFonts w:ascii="Times New Roman" w:eastAsia="Times New Roman" w:hAnsi="Times New Roman" w:cs="Times New Roman"/>
        </w:rPr>
        <w:t xml:space="preserve"> for the enrollment that closest matches the student’s actual enrollment</w:t>
      </w:r>
    </w:p>
    <w:p w14:paraId="38DAAF88"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Change the </w:t>
      </w:r>
      <w:r w:rsidRPr="00126D2E">
        <w:rPr>
          <w:rFonts w:ascii="Times New Roman" w:eastAsia="Times New Roman" w:hAnsi="Times New Roman" w:cs="Times New Roman"/>
          <w:b/>
          <w:bCs/>
        </w:rPr>
        <w:t>Enroll Date</w:t>
      </w:r>
      <w:r w:rsidRPr="00126D2E">
        <w:rPr>
          <w:rFonts w:ascii="Times New Roman" w:eastAsia="Times New Roman" w:hAnsi="Times New Roman" w:cs="Times New Roman"/>
        </w:rPr>
        <w:t xml:space="preserve"> and/or </w:t>
      </w:r>
      <w:r w:rsidRPr="00126D2E">
        <w:rPr>
          <w:rFonts w:ascii="Times New Roman" w:eastAsia="Times New Roman" w:hAnsi="Times New Roman" w:cs="Times New Roman"/>
          <w:b/>
          <w:bCs/>
        </w:rPr>
        <w:t>Exit Date</w:t>
      </w:r>
      <w:r w:rsidRPr="00126D2E">
        <w:rPr>
          <w:rFonts w:ascii="Times New Roman" w:eastAsia="Times New Roman" w:hAnsi="Times New Roman" w:cs="Times New Roman"/>
        </w:rPr>
        <w:t xml:space="preserve"> to match the student’s actual enrollment</w:t>
      </w:r>
    </w:p>
    <w:p w14:paraId="388CCD1F"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the </w:t>
      </w:r>
      <w:r w:rsidRPr="00126D2E">
        <w:rPr>
          <w:rFonts w:ascii="Times New Roman" w:eastAsia="Times New Roman" w:hAnsi="Times New Roman" w:cs="Times New Roman"/>
          <w:b/>
          <w:bCs/>
        </w:rPr>
        <w:t>Submit</w:t>
      </w:r>
      <w:r w:rsidRPr="00126D2E">
        <w:rPr>
          <w:rFonts w:ascii="Times New Roman" w:eastAsia="Times New Roman" w:hAnsi="Times New Roman" w:cs="Times New Roman"/>
        </w:rPr>
        <w:t xml:space="preserve"> button and then restart to the process from the clean-up screen</w:t>
      </w:r>
    </w:p>
    <w:p w14:paraId="0CA5FA80"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b/>
          <w:bCs/>
        </w:rPr>
        <w:t>Click the Next Step (Attendance)</w:t>
      </w:r>
      <w:r w:rsidRPr="00126D2E">
        <w:rPr>
          <w:rFonts w:ascii="Times New Roman" w:eastAsia="Times New Roman" w:hAnsi="Times New Roman" w:cs="Times New Roman"/>
        </w:rPr>
        <w:t xml:space="preserve"> button</w:t>
      </w:r>
    </w:p>
    <w:p w14:paraId="5687CAFA"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The next screen assists in merging attendance records </w:t>
      </w:r>
    </w:p>
    <w:p w14:paraId="3282C7CA"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All attendance records from the enrollment that is not being kept will be listed in the table on this page</w:t>
      </w:r>
      <w:r w:rsidRPr="00126D2E">
        <w:rPr>
          <w:rFonts w:ascii="Times New Roman" w:eastAsia="Times New Roman" w:hAnsi="Times New Roman" w:cs="Times New Roman"/>
          <w:noProof/>
          <w:color w:val="0000FF"/>
        </w:rPr>
        <mc:AlternateContent>
          <mc:Choice Requires="wps">
            <w:drawing>
              <wp:inline distT="0" distB="0" distL="0" distR="0" wp14:anchorId="323ED673" wp14:editId="2FB5D6C4">
                <wp:extent cx="5943600" cy="876300"/>
                <wp:effectExtent l="0" t="0" r="0" b="0"/>
                <wp:docPr id="4" name="Rectangle 4" descr="http://psws.glenbard.org/wp-content/uploads/2012/10/overlapping%20enrollments3.jpg">
                  <a:hlinkClick xmlns:a="http://schemas.openxmlformats.org/drawingml/2006/main" r:id="rId8" invalidUrl="http://psws.glenbard.org/wp-content/uploads/2012/10/overlapping enrollments3.jpg"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111C7F" id="Rectangle 4" o:spid="_x0000_s1026" alt="http://psws.glenbard.org/wp-content/uploads/2012/10/overlapping%20enrollments3.jpg" href="http://psws.glenbard.org/wp-content/uploads/2012/10/overlapping enrollments3.jpg" title="&quot;&quot;" style="width:468pt;height:69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" o:button="t" filled="f" stroked="f">
                <v:fill o:detectmouseclick="t"/>
                <o:lock v:ext="edit" aspectratio="t"/>
                <w10:anchorlock/>
              </v:rect>
            </w:pict>
          </mc:Fallback>
        </mc:AlternateContent>
      </w:r>
    </w:p>
    <w:p w14:paraId="5E376A98"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the records are outside of the enrollment date range, they will be listed in red with a “Will Remove” note. </w:t>
      </w:r>
    </w:p>
    <w:p w14:paraId="0F013DBC"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If the red attendance records need to be kept click </w:t>
      </w:r>
      <w:r w:rsidRPr="00126D2E">
        <w:rPr>
          <w:rFonts w:ascii="Times New Roman" w:eastAsia="Times New Roman" w:hAnsi="Times New Roman" w:cs="Times New Roman"/>
          <w:b/>
          <w:bCs/>
        </w:rPr>
        <w:t>All Enrollments</w:t>
      </w:r>
      <w:r w:rsidRPr="00126D2E">
        <w:rPr>
          <w:rFonts w:ascii="Times New Roman" w:eastAsia="Times New Roman" w:hAnsi="Times New Roman" w:cs="Times New Roman"/>
        </w:rPr>
        <w:t xml:space="preserve"> from the navigation menu</w:t>
      </w:r>
    </w:p>
    <w:p w14:paraId="3DAA1A15"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w:t>
      </w:r>
      <w:r w:rsidRPr="00126D2E">
        <w:rPr>
          <w:rFonts w:ascii="Times New Roman" w:eastAsia="Times New Roman" w:hAnsi="Times New Roman" w:cs="Times New Roman"/>
          <w:b/>
          <w:bCs/>
        </w:rPr>
        <w:t>Edit</w:t>
      </w:r>
      <w:r w:rsidRPr="00126D2E">
        <w:rPr>
          <w:rFonts w:ascii="Times New Roman" w:eastAsia="Times New Roman" w:hAnsi="Times New Roman" w:cs="Times New Roman"/>
        </w:rPr>
        <w:t xml:space="preserve"> for the enrollment that closest matches the student’s actual enrollment</w:t>
      </w:r>
    </w:p>
    <w:p w14:paraId="41B767BA"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Change the </w:t>
      </w:r>
      <w:r w:rsidRPr="00126D2E">
        <w:rPr>
          <w:rFonts w:ascii="Times New Roman" w:eastAsia="Times New Roman" w:hAnsi="Times New Roman" w:cs="Times New Roman"/>
          <w:b/>
          <w:bCs/>
        </w:rPr>
        <w:t>Enroll Date</w:t>
      </w:r>
      <w:r w:rsidRPr="00126D2E">
        <w:rPr>
          <w:rFonts w:ascii="Times New Roman" w:eastAsia="Times New Roman" w:hAnsi="Times New Roman" w:cs="Times New Roman"/>
        </w:rPr>
        <w:t xml:space="preserve"> and/or </w:t>
      </w:r>
      <w:r w:rsidRPr="00126D2E">
        <w:rPr>
          <w:rFonts w:ascii="Times New Roman" w:eastAsia="Times New Roman" w:hAnsi="Times New Roman" w:cs="Times New Roman"/>
          <w:b/>
          <w:bCs/>
        </w:rPr>
        <w:t>Exit Date</w:t>
      </w:r>
      <w:r w:rsidRPr="00126D2E">
        <w:rPr>
          <w:rFonts w:ascii="Times New Roman" w:eastAsia="Times New Roman" w:hAnsi="Times New Roman" w:cs="Times New Roman"/>
        </w:rPr>
        <w:t xml:space="preserve"> to match the student’s actual enrollment</w:t>
      </w:r>
    </w:p>
    <w:p w14:paraId="34132B14" w14:textId="77777777" w:rsidR="00126D2E" w:rsidRPr="00126D2E" w:rsidRDefault="00126D2E" w:rsidP="00126D2E">
      <w:pPr>
        <w:numPr>
          <w:ilvl w:val="2"/>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the </w:t>
      </w:r>
      <w:r w:rsidRPr="00126D2E">
        <w:rPr>
          <w:rFonts w:ascii="Times New Roman" w:eastAsia="Times New Roman" w:hAnsi="Times New Roman" w:cs="Times New Roman"/>
          <w:b/>
          <w:bCs/>
        </w:rPr>
        <w:t>Submit</w:t>
      </w:r>
      <w:r w:rsidRPr="00126D2E">
        <w:rPr>
          <w:rFonts w:ascii="Times New Roman" w:eastAsia="Times New Roman" w:hAnsi="Times New Roman" w:cs="Times New Roman"/>
        </w:rPr>
        <w:t xml:space="preserve"> button and then restart to the process from the clean-up screen</w:t>
      </w:r>
    </w:p>
    <w:p w14:paraId="5E68764E"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Review the attendance records to be merged</w:t>
      </w:r>
    </w:p>
    <w:p w14:paraId="688F7895"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the checkbox labeled </w:t>
      </w:r>
      <w:r w:rsidRPr="00126D2E">
        <w:rPr>
          <w:rFonts w:ascii="Times New Roman" w:eastAsia="Times New Roman" w:hAnsi="Times New Roman" w:cs="Times New Roman"/>
          <w:b/>
          <w:bCs/>
        </w:rPr>
        <w:t xml:space="preserve">Check to confirm that you really want </w:t>
      </w:r>
      <w:proofErr w:type="spellStart"/>
      <w:r w:rsidRPr="00126D2E">
        <w:rPr>
          <w:rFonts w:ascii="Times New Roman" w:eastAsia="Times New Roman" w:hAnsi="Times New Roman" w:cs="Times New Roman"/>
          <w:b/>
          <w:bCs/>
        </w:rPr>
        <w:t>ot</w:t>
      </w:r>
      <w:proofErr w:type="spellEnd"/>
      <w:r w:rsidRPr="00126D2E">
        <w:rPr>
          <w:rFonts w:ascii="Times New Roman" w:eastAsia="Times New Roman" w:hAnsi="Times New Roman" w:cs="Times New Roman"/>
          <w:b/>
          <w:bCs/>
        </w:rPr>
        <w:t xml:space="preserve"> merge this group of enrollments</w:t>
      </w:r>
    </w:p>
    <w:p w14:paraId="6311DBB2" w14:textId="77777777" w:rsidR="00126D2E" w:rsidRPr="00126D2E" w:rsidRDefault="00126D2E" w:rsidP="00126D2E">
      <w:pPr>
        <w:numPr>
          <w:ilvl w:val="1"/>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Click the </w:t>
      </w:r>
      <w:r w:rsidRPr="00126D2E">
        <w:rPr>
          <w:rFonts w:ascii="Times New Roman" w:eastAsia="Times New Roman" w:hAnsi="Times New Roman" w:cs="Times New Roman"/>
          <w:b/>
          <w:bCs/>
        </w:rPr>
        <w:t>Submit</w:t>
      </w:r>
      <w:r w:rsidRPr="00126D2E">
        <w:rPr>
          <w:rFonts w:ascii="Times New Roman" w:eastAsia="Times New Roman" w:hAnsi="Times New Roman" w:cs="Times New Roman"/>
        </w:rPr>
        <w:t xml:space="preserve"> button</w:t>
      </w:r>
    </w:p>
    <w:p w14:paraId="3F262743" w14:textId="77777777" w:rsidR="00126D2E" w:rsidRPr="00126D2E" w:rsidRDefault="00126D2E" w:rsidP="00126D2E">
      <w:pPr>
        <w:numPr>
          <w:ilvl w:val="0"/>
          <w:numId w:val="2"/>
        </w:numPr>
        <w:spacing w:before="100" w:beforeAutospacing="1" w:after="100" w:afterAutospacing="1"/>
        <w:rPr>
          <w:rFonts w:ascii="Times New Roman" w:eastAsia="Times New Roman" w:hAnsi="Times New Roman" w:cs="Times New Roman"/>
        </w:rPr>
      </w:pPr>
      <w:r w:rsidRPr="00126D2E">
        <w:rPr>
          <w:rFonts w:ascii="Times New Roman" w:eastAsia="Times New Roman" w:hAnsi="Times New Roman" w:cs="Times New Roman"/>
        </w:rPr>
        <w:t xml:space="preserve">The clean-up screen will now state that </w:t>
      </w:r>
      <w:r w:rsidRPr="00126D2E">
        <w:rPr>
          <w:rFonts w:ascii="Times New Roman" w:eastAsia="Times New Roman" w:hAnsi="Times New Roman" w:cs="Times New Roman"/>
          <w:b/>
          <w:bCs/>
        </w:rPr>
        <w:t xml:space="preserve">All duplicate </w:t>
      </w:r>
      <w:proofErr w:type="spellStart"/>
      <w:r w:rsidRPr="00126D2E">
        <w:rPr>
          <w:rFonts w:ascii="Times New Roman" w:eastAsia="Times New Roman" w:hAnsi="Times New Roman" w:cs="Times New Roman"/>
          <w:b/>
          <w:bCs/>
        </w:rPr>
        <w:t>enrollmetns</w:t>
      </w:r>
      <w:proofErr w:type="spellEnd"/>
      <w:r w:rsidRPr="00126D2E">
        <w:rPr>
          <w:rFonts w:ascii="Times New Roman" w:eastAsia="Times New Roman" w:hAnsi="Times New Roman" w:cs="Times New Roman"/>
          <w:b/>
          <w:bCs/>
        </w:rPr>
        <w:t xml:space="preserve"> for this student have been resolved</w:t>
      </w:r>
      <w:r w:rsidRPr="00126D2E">
        <w:rPr>
          <w:rFonts w:ascii="Times New Roman" w:eastAsia="Times New Roman" w:hAnsi="Times New Roman" w:cs="Times New Roman"/>
        </w:rPr>
        <w:t>.</w:t>
      </w:r>
    </w:p>
    <w:p w14:paraId="35BD08E3" w14:textId="77777777" w:rsidR="00E96377" w:rsidRDefault="008445AE"/>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charset w:val="00"/>
    <w:family w:val="roman"/>
    <w:pitch w:val="variable"/>
    <w:sig w:usb0="00000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C1D73"/>
    <w:multiLevelType w:val="multilevel"/>
    <w:tmpl w:val="EECCC2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FD20CC"/>
    <w:multiLevelType w:val="multilevel"/>
    <w:tmpl w:val="EBAA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D14CBE"/>
    <w:multiLevelType w:val="multilevel"/>
    <w:tmpl w:val="AF90AC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030C47"/>
    <w:multiLevelType w:val="multilevel"/>
    <w:tmpl w:val="552A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2E"/>
    <w:rsid w:val="000242FF"/>
    <w:rsid w:val="00034329"/>
    <w:rsid w:val="000C2F2E"/>
    <w:rsid w:val="00126D2E"/>
    <w:rsid w:val="00544E99"/>
    <w:rsid w:val="005A1B28"/>
    <w:rsid w:val="005D433B"/>
    <w:rsid w:val="0070640D"/>
    <w:rsid w:val="008445AE"/>
    <w:rsid w:val="009337F9"/>
    <w:rsid w:val="00A11373"/>
    <w:rsid w:val="00A45F36"/>
    <w:rsid w:val="00BC0E6C"/>
    <w:rsid w:val="00D17E44"/>
    <w:rsid w:val="00D74922"/>
    <w:rsid w:val="00DB1D91"/>
    <w:rsid w:val="00E27F76"/>
    <w:rsid w:val="00E70BB8"/>
    <w:rsid w:val="00E7772D"/>
    <w:rsid w:val="00F07840"/>
    <w:rsid w:val="00F65A81"/>
    <w:rsid w:val="00F96BE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4D802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26D2E"/>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D2E"/>
    <w:rPr>
      <w:rFonts w:ascii="Times New Roman" w:hAnsi="Times New Roman"/>
      <w:b/>
      <w:bCs/>
      <w:kern w:val="36"/>
      <w:sz w:val="48"/>
      <w:szCs w:val="48"/>
    </w:rPr>
  </w:style>
  <w:style w:type="paragraph" w:customStyle="1" w:styleId="post-byline">
    <w:name w:val="post-byline"/>
    <w:basedOn w:val="Normal"/>
    <w:rsid w:val="00126D2E"/>
    <w:pPr>
      <w:spacing w:before="100" w:beforeAutospacing="1" w:after="100" w:afterAutospacing="1"/>
    </w:pPr>
    <w:rPr>
      <w:rFonts w:ascii="Times New Roman" w:hAnsi="Times New Roman"/>
    </w:rPr>
  </w:style>
  <w:style w:type="character" w:styleId="Hyperlink">
    <w:name w:val="Hyperlink"/>
    <w:basedOn w:val="DefaultParagraphFont"/>
    <w:uiPriority w:val="99"/>
    <w:semiHidden/>
    <w:unhideWhenUsed/>
    <w:rsid w:val="00126D2E"/>
    <w:rPr>
      <w:color w:val="0000FF"/>
      <w:u w:val="single"/>
    </w:rPr>
  </w:style>
  <w:style w:type="paragraph" w:styleId="NormalWeb">
    <w:name w:val="Normal (Web)"/>
    <w:basedOn w:val="Normal"/>
    <w:uiPriority w:val="99"/>
    <w:semiHidden/>
    <w:unhideWhenUsed/>
    <w:rsid w:val="00126D2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126D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513414">
      <w:bodyDiv w:val="1"/>
      <w:marLeft w:val="0"/>
      <w:marRight w:val="0"/>
      <w:marTop w:val="0"/>
      <w:marBottom w:val="0"/>
      <w:divBdr>
        <w:top w:val="none" w:sz="0" w:space="0" w:color="auto"/>
        <w:left w:val="none" w:sz="0" w:space="0" w:color="auto"/>
        <w:bottom w:val="none" w:sz="0" w:space="0" w:color="auto"/>
        <w:right w:val="none" w:sz="0" w:space="0" w:color="auto"/>
      </w:divBdr>
      <w:divsChild>
        <w:div w:id="1513177625">
          <w:marLeft w:val="0"/>
          <w:marRight w:val="0"/>
          <w:marTop w:val="0"/>
          <w:marBottom w:val="0"/>
          <w:divBdr>
            <w:top w:val="none" w:sz="0" w:space="0" w:color="auto"/>
            <w:left w:val="none" w:sz="0" w:space="0" w:color="auto"/>
            <w:bottom w:val="none" w:sz="0" w:space="0" w:color="auto"/>
            <w:right w:val="none" w:sz="0" w:space="0" w:color="auto"/>
          </w:divBdr>
          <w:divsChild>
            <w:div w:id="126040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41269">
      <w:bodyDiv w:val="1"/>
      <w:marLeft w:val="0"/>
      <w:marRight w:val="0"/>
      <w:marTop w:val="0"/>
      <w:marBottom w:val="0"/>
      <w:divBdr>
        <w:top w:val="none" w:sz="0" w:space="0" w:color="auto"/>
        <w:left w:val="none" w:sz="0" w:space="0" w:color="auto"/>
        <w:bottom w:val="none" w:sz="0" w:space="0" w:color="auto"/>
        <w:right w:val="none" w:sz="0" w:space="0" w:color="auto"/>
      </w:divBdr>
      <w:divsChild>
        <w:div w:id="1368334607">
          <w:marLeft w:val="0"/>
          <w:marRight w:val="0"/>
          <w:marTop w:val="0"/>
          <w:marBottom w:val="0"/>
          <w:divBdr>
            <w:top w:val="none" w:sz="0" w:space="0" w:color="auto"/>
            <w:left w:val="none" w:sz="0" w:space="0" w:color="auto"/>
            <w:bottom w:val="none" w:sz="0" w:space="0" w:color="auto"/>
            <w:right w:val="none" w:sz="0" w:space="0" w:color="auto"/>
          </w:divBdr>
          <w:divsChild>
            <w:div w:id="21089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442841">
      <w:bodyDiv w:val="1"/>
      <w:marLeft w:val="0"/>
      <w:marRight w:val="0"/>
      <w:marTop w:val="0"/>
      <w:marBottom w:val="0"/>
      <w:divBdr>
        <w:top w:val="none" w:sz="0" w:space="0" w:color="auto"/>
        <w:left w:val="none" w:sz="0" w:space="0" w:color="auto"/>
        <w:bottom w:val="none" w:sz="0" w:space="0" w:color="auto"/>
        <w:right w:val="none" w:sz="0" w:space="0" w:color="auto"/>
      </w:divBdr>
      <w:divsChild>
        <w:div w:id="1027104200">
          <w:marLeft w:val="0"/>
          <w:marRight w:val="0"/>
          <w:marTop w:val="0"/>
          <w:marBottom w:val="0"/>
          <w:divBdr>
            <w:top w:val="none" w:sz="0" w:space="0" w:color="auto"/>
            <w:left w:val="none" w:sz="0" w:space="0" w:color="auto"/>
            <w:bottom w:val="none" w:sz="0" w:space="0" w:color="auto"/>
            <w:right w:val="none" w:sz="0" w:space="0" w:color="auto"/>
          </w:divBdr>
          <w:divsChild>
            <w:div w:id="198438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ocs.glenbard.org/index.php/author/admin/" TargetMode="External"/><Relationship Id="rId6" Type="http://schemas.openxmlformats.org/officeDocument/2006/relationships/hyperlink" Target="NULL" TargetMode="External"/><Relationship Id="rId7" Type="http://schemas.openxmlformats.org/officeDocument/2006/relationships/hyperlink" Target="NULL" TargetMode="External"/><Relationship Id="rId8" Type="http://schemas.openxmlformats.org/officeDocument/2006/relationships/hyperlink" Target="NUL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498</Words>
  <Characters>2843</Characters>
  <Application>Microsoft Macintosh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Overlapping Enrollments</vt:lpstr>
    </vt:vector>
  </TitlesOfParts>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lisa.sheehan@bsd7.org</dc:creator>
  <cp:keywords/>
  <dc:description/>
  <cp:lastModifiedBy>lisa.sheehan@bsd7.org</cp:lastModifiedBy>
  <cp:revision>1</cp:revision>
  <dcterms:created xsi:type="dcterms:W3CDTF">2017-07-07T14:56:00Z</dcterms:created>
  <dcterms:modified xsi:type="dcterms:W3CDTF">2017-07-07T15:17:00Z</dcterms:modified>
</cp:coreProperties>
</file>