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B4F227" w14:textId="77777777" w:rsidR="0053671A" w:rsidRDefault="0053671A" w:rsidP="0053671A">
      <w:r>
        <w:t xml:space="preserve">In Grade 5, instructional time focuses on three important areas: (1) developing fluency with addition and subtraction of fractions, and developing understanding of the multiplication of fractions and division of fractions in limited cases (unit fractions divided by whole numbers and whole numbers divided by unit fractions); (2) extending division to 2-digit divisors, developing understanding of operations with decimals to hundredths; and (3) developing understanding of volume. </w:t>
      </w:r>
    </w:p>
    <w:p w14:paraId="72BA7245" w14:textId="77777777" w:rsidR="0053671A" w:rsidRDefault="0053671A" w:rsidP="0053671A"/>
    <w:p w14:paraId="75BEB26F" w14:textId="77777777" w:rsidR="0053671A" w:rsidRDefault="0053671A" w:rsidP="0053671A">
      <w:pPr>
        <w:pStyle w:val="ListParagraph"/>
        <w:numPr>
          <w:ilvl w:val="0"/>
          <w:numId w:val="1"/>
        </w:numPr>
      </w:pPr>
      <w:r>
        <w:t>Accurately multiplying multi-digit whole numbers</w:t>
      </w:r>
    </w:p>
    <w:p w14:paraId="2FD03659" w14:textId="77777777" w:rsidR="0053671A" w:rsidRDefault="0053671A" w:rsidP="0053671A">
      <w:pPr>
        <w:pStyle w:val="ListParagraph"/>
        <w:numPr>
          <w:ilvl w:val="0"/>
          <w:numId w:val="1"/>
        </w:numPr>
      </w:pPr>
      <w:r>
        <w:t>Dividing numbers with up to four digits by two digit numbers</w:t>
      </w:r>
    </w:p>
    <w:p w14:paraId="61C1CF12" w14:textId="77777777" w:rsidR="0053671A" w:rsidRDefault="0053671A" w:rsidP="0053671A">
      <w:pPr>
        <w:pStyle w:val="ListParagraph"/>
        <w:numPr>
          <w:ilvl w:val="0"/>
          <w:numId w:val="1"/>
        </w:numPr>
      </w:pPr>
      <w:r>
        <w:t>Adding, subtracting, multiplying, and dividing decimals to the hundredths place</w:t>
      </w:r>
    </w:p>
    <w:p w14:paraId="6331BE1A" w14:textId="77777777" w:rsidR="0053671A" w:rsidRDefault="0053671A" w:rsidP="0053671A">
      <w:pPr>
        <w:pStyle w:val="ListParagraph"/>
        <w:numPr>
          <w:ilvl w:val="0"/>
          <w:numId w:val="1"/>
        </w:numPr>
      </w:pPr>
      <w:r>
        <w:t>Reading, writing, and comparing decimals to the thousandths place, using &gt;, =, and &lt; symbols to record the results of the comparison</w:t>
      </w:r>
    </w:p>
    <w:p w14:paraId="0656E01D" w14:textId="77777777" w:rsidR="0053671A" w:rsidRDefault="0053671A" w:rsidP="0053671A">
      <w:pPr>
        <w:pStyle w:val="ListParagraph"/>
        <w:numPr>
          <w:ilvl w:val="0"/>
          <w:numId w:val="1"/>
        </w:numPr>
      </w:pPr>
      <w:r>
        <w:t>Using equivalent fractions as a strategy to add and subtract fractions</w:t>
      </w:r>
    </w:p>
    <w:p w14:paraId="4DE064E4" w14:textId="77777777" w:rsidR="0053671A" w:rsidRDefault="0053671A" w:rsidP="0053671A">
      <w:pPr>
        <w:pStyle w:val="ListParagraph"/>
        <w:numPr>
          <w:ilvl w:val="0"/>
          <w:numId w:val="1"/>
        </w:numPr>
      </w:pPr>
      <w:r>
        <w:t>Multiplying a fraction or a whole number by a fraction</w:t>
      </w:r>
    </w:p>
    <w:p w14:paraId="348B6D0C" w14:textId="77777777" w:rsidR="0053671A" w:rsidRDefault="0053671A" w:rsidP="0053671A">
      <w:pPr>
        <w:pStyle w:val="ListParagraph"/>
        <w:numPr>
          <w:ilvl w:val="0"/>
          <w:numId w:val="1"/>
        </w:numPr>
      </w:pPr>
      <w:r>
        <w:t>Dividing fractions by whole numbers and whole numbers by fractions</w:t>
      </w:r>
    </w:p>
    <w:p w14:paraId="63E3469D" w14:textId="77777777" w:rsidR="0053671A" w:rsidRDefault="0053671A" w:rsidP="0053671A">
      <w:pPr>
        <w:pStyle w:val="ListParagraph"/>
        <w:numPr>
          <w:ilvl w:val="0"/>
          <w:numId w:val="1"/>
        </w:numPr>
      </w:pPr>
      <w:r>
        <w:t>Solving real world problems involving multiplication of fractions and mixed numbers</w:t>
      </w:r>
    </w:p>
    <w:p w14:paraId="2118EC66" w14:textId="77777777" w:rsidR="0053671A" w:rsidRDefault="0053671A" w:rsidP="0053671A">
      <w:pPr>
        <w:pStyle w:val="ListParagraph"/>
        <w:numPr>
          <w:ilvl w:val="0"/>
          <w:numId w:val="1"/>
        </w:numPr>
      </w:pPr>
      <w:r>
        <w:t xml:space="preserve">Analyzing numerical patterns and relationships </w:t>
      </w:r>
    </w:p>
    <w:p w14:paraId="5431C617" w14:textId="77777777" w:rsidR="0053671A" w:rsidRDefault="0053671A" w:rsidP="0053671A">
      <w:pPr>
        <w:pStyle w:val="ListParagraph"/>
        <w:numPr>
          <w:ilvl w:val="0"/>
          <w:numId w:val="1"/>
        </w:numPr>
      </w:pPr>
      <w:r>
        <w:t>Relating volume to the operations of multiplication and addition and solving real works mathematical problems involving volume</w:t>
      </w:r>
    </w:p>
    <w:p w14:paraId="205CCAF6" w14:textId="77777777" w:rsidR="0053671A" w:rsidRDefault="0053671A" w:rsidP="0053671A"/>
    <w:p w14:paraId="5CC454D9" w14:textId="77777777" w:rsidR="0039791D" w:rsidRDefault="0039791D" w:rsidP="0053671A"/>
    <w:tbl>
      <w:tblPr>
        <w:tblStyle w:val="TableGrid"/>
        <w:tblW w:w="0" w:type="auto"/>
        <w:tblLook w:val="04A0" w:firstRow="1" w:lastRow="0" w:firstColumn="1" w:lastColumn="0" w:noHBand="0" w:noVBand="1"/>
      </w:tblPr>
      <w:tblGrid>
        <w:gridCol w:w="4675"/>
        <w:gridCol w:w="4675"/>
      </w:tblGrid>
      <w:tr w:rsidR="0053671A" w14:paraId="7D36D35F" w14:textId="77777777" w:rsidTr="006369AC">
        <w:tc>
          <w:tcPr>
            <w:tcW w:w="4675" w:type="dxa"/>
          </w:tcPr>
          <w:p w14:paraId="22E2F398" w14:textId="77777777" w:rsidR="0053671A" w:rsidRDefault="0053671A" w:rsidP="006369AC">
            <w:pPr>
              <w:jc w:val="center"/>
            </w:pPr>
            <w:r w:rsidRPr="00B438E7">
              <w:rPr>
                <w:b/>
                <w:sz w:val="28"/>
                <w:szCs w:val="28"/>
              </w:rPr>
              <w:t xml:space="preserve">NYS Mathematics Learning Standards Major Emphasis in Grade </w:t>
            </w:r>
            <w:r>
              <w:rPr>
                <w:b/>
                <w:sz w:val="28"/>
                <w:szCs w:val="28"/>
              </w:rPr>
              <w:t>5</w:t>
            </w:r>
          </w:p>
        </w:tc>
        <w:tc>
          <w:tcPr>
            <w:tcW w:w="4675" w:type="dxa"/>
          </w:tcPr>
          <w:p w14:paraId="77A7D8D8" w14:textId="77777777" w:rsidR="0053671A" w:rsidRDefault="0053671A" w:rsidP="006369AC">
            <w:pPr>
              <w:jc w:val="center"/>
            </w:pPr>
            <w:r w:rsidRPr="00B438E7">
              <w:rPr>
                <w:b/>
                <w:sz w:val="28"/>
                <w:szCs w:val="28"/>
              </w:rPr>
              <w:t>Required Fluency</w:t>
            </w:r>
          </w:p>
        </w:tc>
      </w:tr>
      <w:tr w:rsidR="0053671A" w14:paraId="3C08AA01" w14:textId="77777777" w:rsidTr="006369AC">
        <w:tc>
          <w:tcPr>
            <w:tcW w:w="4675" w:type="dxa"/>
          </w:tcPr>
          <w:p w14:paraId="3B57DBEC" w14:textId="77777777" w:rsidR="0053671A" w:rsidRDefault="0053671A" w:rsidP="0053671A">
            <w:pPr>
              <w:pStyle w:val="ListParagraph"/>
              <w:numPr>
                <w:ilvl w:val="0"/>
                <w:numId w:val="6"/>
              </w:numPr>
            </w:pPr>
            <w:r>
              <w:t>Number and Operations in Base Ten</w:t>
            </w:r>
          </w:p>
          <w:p w14:paraId="349CC2AE" w14:textId="77777777" w:rsidR="0053671A" w:rsidRDefault="0053671A" w:rsidP="0053671A">
            <w:pPr>
              <w:pStyle w:val="ListParagraph"/>
              <w:numPr>
                <w:ilvl w:val="0"/>
                <w:numId w:val="5"/>
              </w:numPr>
            </w:pPr>
            <w:r>
              <w:t>Understand the place value system</w:t>
            </w:r>
          </w:p>
          <w:p w14:paraId="7CE54DCC" w14:textId="77777777" w:rsidR="0053671A" w:rsidRDefault="0053671A" w:rsidP="0053671A">
            <w:pPr>
              <w:pStyle w:val="ListParagraph"/>
              <w:numPr>
                <w:ilvl w:val="0"/>
                <w:numId w:val="5"/>
              </w:numPr>
            </w:pPr>
            <w:r>
              <w:t>Perform operations with multi-digit whole numbers and with decimals to hundredths</w:t>
            </w:r>
          </w:p>
        </w:tc>
        <w:tc>
          <w:tcPr>
            <w:tcW w:w="4675" w:type="dxa"/>
          </w:tcPr>
          <w:p w14:paraId="03E67AFB" w14:textId="77777777" w:rsidR="0053671A" w:rsidRDefault="0053671A" w:rsidP="0053671A">
            <w:pPr>
              <w:pStyle w:val="ListParagraph"/>
              <w:numPr>
                <w:ilvl w:val="0"/>
                <w:numId w:val="2"/>
              </w:numPr>
            </w:pPr>
            <w:r>
              <w:t>Multi-digit multiplication</w:t>
            </w:r>
          </w:p>
        </w:tc>
      </w:tr>
      <w:tr w:rsidR="0053671A" w14:paraId="77D2444B" w14:textId="77777777" w:rsidTr="006369AC">
        <w:tc>
          <w:tcPr>
            <w:tcW w:w="4675" w:type="dxa"/>
          </w:tcPr>
          <w:p w14:paraId="336EB265" w14:textId="77777777" w:rsidR="0053671A" w:rsidRDefault="0053671A" w:rsidP="0053671A">
            <w:pPr>
              <w:pStyle w:val="ListParagraph"/>
              <w:numPr>
                <w:ilvl w:val="0"/>
                <w:numId w:val="2"/>
              </w:numPr>
            </w:pPr>
            <w:r>
              <w:t>Number and Operations- Fractions</w:t>
            </w:r>
          </w:p>
          <w:p w14:paraId="38BE91DA" w14:textId="77777777" w:rsidR="0053671A" w:rsidRDefault="0053671A" w:rsidP="0053671A">
            <w:pPr>
              <w:pStyle w:val="ListParagraph"/>
              <w:numPr>
                <w:ilvl w:val="0"/>
                <w:numId w:val="3"/>
              </w:numPr>
            </w:pPr>
            <w:r>
              <w:t>Use equivalent fractions as a strategy to add and subtract fractions</w:t>
            </w:r>
          </w:p>
          <w:p w14:paraId="01EE24C7" w14:textId="77777777" w:rsidR="0053671A" w:rsidRDefault="0053671A" w:rsidP="0053671A">
            <w:pPr>
              <w:pStyle w:val="ListParagraph"/>
              <w:numPr>
                <w:ilvl w:val="0"/>
                <w:numId w:val="3"/>
              </w:numPr>
            </w:pPr>
            <w:r>
              <w:t>Apply and extend previous understanding of multiplication and division to multiply and divide fractions</w:t>
            </w:r>
          </w:p>
        </w:tc>
        <w:tc>
          <w:tcPr>
            <w:tcW w:w="4675" w:type="dxa"/>
          </w:tcPr>
          <w:p w14:paraId="28058BD5" w14:textId="77777777" w:rsidR="0053671A" w:rsidRDefault="0053671A" w:rsidP="006369AC"/>
        </w:tc>
      </w:tr>
      <w:tr w:rsidR="0053671A" w14:paraId="472261D1" w14:textId="77777777" w:rsidTr="006369AC">
        <w:tc>
          <w:tcPr>
            <w:tcW w:w="4675" w:type="dxa"/>
          </w:tcPr>
          <w:p w14:paraId="5892E0E3" w14:textId="77777777" w:rsidR="0053671A" w:rsidRDefault="0053671A" w:rsidP="0053671A">
            <w:pPr>
              <w:pStyle w:val="ListParagraph"/>
              <w:numPr>
                <w:ilvl w:val="0"/>
                <w:numId w:val="4"/>
              </w:numPr>
            </w:pPr>
            <w:r>
              <w:t>Measurement and Data</w:t>
            </w:r>
          </w:p>
          <w:p w14:paraId="15CA572F" w14:textId="77777777" w:rsidR="0053671A" w:rsidRDefault="0053671A" w:rsidP="0053671A">
            <w:pPr>
              <w:pStyle w:val="ListParagraph"/>
              <w:numPr>
                <w:ilvl w:val="0"/>
                <w:numId w:val="5"/>
              </w:numPr>
            </w:pPr>
            <w:r>
              <w:t>Geometric measurement: understand concepts of volume and relate volume to multiplication and to addition</w:t>
            </w:r>
          </w:p>
        </w:tc>
        <w:tc>
          <w:tcPr>
            <w:tcW w:w="4675" w:type="dxa"/>
          </w:tcPr>
          <w:p w14:paraId="0E7F5D13" w14:textId="77777777" w:rsidR="0053671A" w:rsidRDefault="0053671A" w:rsidP="006369AC"/>
        </w:tc>
      </w:tr>
    </w:tbl>
    <w:p w14:paraId="20B2842B" w14:textId="77777777" w:rsidR="0053671A" w:rsidRDefault="0053671A" w:rsidP="0053671A"/>
    <w:p w14:paraId="7B851F8A" w14:textId="46E48628" w:rsidR="0053671A" w:rsidRDefault="0053671A" w:rsidP="0053671A">
      <w:r>
        <w:t xml:space="preserve">Additional information about how to support your child in Grade 5 in Mathematics can be found </w:t>
      </w:r>
      <w:hyperlink r:id="rId5" w:history="1">
        <w:r w:rsidR="00102E02" w:rsidRPr="00102E02">
          <w:rPr>
            <w:rStyle w:val="Hyperlink"/>
          </w:rPr>
          <w:t>by clicking here.</w:t>
        </w:r>
      </w:hyperlink>
      <w:bookmarkStart w:id="0" w:name="_GoBack"/>
      <w:bookmarkEnd w:id="0"/>
    </w:p>
    <w:p w14:paraId="3D17DAA2" w14:textId="77777777" w:rsidR="0053671A" w:rsidRDefault="0053671A" w:rsidP="0053671A"/>
    <w:p w14:paraId="572B4919" w14:textId="77777777" w:rsidR="0053671A" w:rsidRDefault="0053671A" w:rsidP="0053671A"/>
    <w:p w14:paraId="32A03287" w14:textId="77777777" w:rsidR="0053671A" w:rsidRDefault="0053671A" w:rsidP="0053671A"/>
    <w:p w14:paraId="46BF34D7" w14:textId="77777777" w:rsidR="0053671A" w:rsidRDefault="0053671A"/>
    <w:sectPr w:rsidR="0053671A" w:rsidSect="00E34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EE4949"/>
    <w:multiLevelType w:val="hybridMultilevel"/>
    <w:tmpl w:val="B79423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95B6EB4"/>
    <w:multiLevelType w:val="hybridMultilevel"/>
    <w:tmpl w:val="409CFA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A20693B"/>
    <w:multiLevelType w:val="hybridMultilevel"/>
    <w:tmpl w:val="9DF40CD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9B112BA"/>
    <w:multiLevelType w:val="hybridMultilevel"/>
    <w:tmpl w:val="6FE65F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CD23E94"/>
    <w:multiLevelType w:val="hybridMultilevel"/>
    <w:tmpl w:val="0B68E1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79587F28"/>
    <w:multiLevelType w:val="hybridMultilevel"/>
    <w:tmpl w:val="E5D498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71A"/>
    <w:rsid w:val="00102E02"/>
    <w:rsid w:val="0039791D"/>
    <w:rsid w:val="0053671A"/>
    <w:rsid w:val="00603D0B"/>
    <w:rsid w:val="00851AFA"/>
    <w:rsid w:val="00E3466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C134A1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367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671A"/>
    <w:pPr>
      <w:ind w:left="720"/>
      <w:contextualSpacing/>
    </w:pPr>
  </w:style>
  <w:style w:type="table" w:styleId="TableGrid">
    <w:name w:val="Table Grid"/>
    <w:basedOn w:val="TableNormal"/>
    <w:uiPriority w:val="39"/>
    <w:rsid w:val="005367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3671A"/>
    <w:rPr>
      <w:color w:val="0563C1" w:themeColor="hyperlink"/>
      <w:u w:val="single"/>
    </w:rPr>
  </w:style>
  <w:style w:type="character" w:styleId="FollowedHyperlink">
    <w:name w:val="FollowedHyperlink"/>
    <w:basedOn w:val="DefaultParagraphFont"/>
    <w:uiPriority w:val="99"/>
    <w:semiHidden/>
    <w:unhideWhenUsed/>
    <w:rsid w:val="005367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cgcs.org/site/Default.aspx?PageID=244"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304</Words>
  <Characters>1734</Characters>
  <Application>Microsoft Macintosh Word</Application>
  <DocSecurity>0</DocSecurity>
  <Lines>14</Lines>
  <Paragraphs>4</Paragraphs>
  <ScaleCrop>false</ScaleCrop>
  <LinksUpToDate>false</LinksUpToDate>
  <CharactersWithSpaces>2034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Barpoulis, Kathy</dc:creator>
  <cp:keywords/>
  <dc:description/>
  <cp:lastModifiedBy>Barpoulis, Kathy</cp:lastModifiedBy>
  <cp:revision>4</cp:revision>
  <dcterms:created xsi:type="dcterms:W3CDTF">2017-05-08T01:06:00Z</dcterms:created>
  <dcterms:modified xsi:type="dcterms:W3CDTF">2017-05-08T01:59:00Z</dcterms:modified>
</cp:coreProperties>
</file>