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539F3" w14:textId="77777777" w:rsidR="00322F2D" w:rsidRDefault="00322F2D" w:rsidP="00322F2D">
      <w:r>
        <w:t>In Grade 3, instructional time focuses on four important areas: (1) developing understanding of multiplication and division and strategies for multiplication and division within 100; (2) developing understanding of fractions, especially unit fractions (</w:t>
      </w:r>
      <w:proofErr w:type="spellStart"/>
      <w:r>
        <w:t>fractions</w:t>
      </w:r>
      <w:proofErr w:type="spellEnd"/>
      <w:r>
        <w:t xml:space="preserve"> with numerator 1); (3) developing understanding of the structure of rectangular arrays and of area; and (4) describing and analyzing two-dimensional shapes. Students also apply problem-solving skills and strategies for multiplying and dividing numbers up through 100 to solve word problems. Activities in these areas include:</w:t>
      </w:r>
    </w:p>
    <w:p w14:paraId="45FD0122" w14:textId="77777777" w:rsidR="00322F2D" w:rsidRDefault="00322F2D" w:rsidP="00322F2D"/>
    <w:p w14:paraId="162157BC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Understanding and explaining what it means to multiply or divide numbers</w:t>
      </w:r>
    </w:p>
    <w:p w14:paraId="182F8DBB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Multiplying and dividing within 100, using strategies such as the relationship between multiplication and division or properties of operations</w:t>
      </w:r>
    </w:p>
    <w:p w14:paraId="735D0EE1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Multiplying one-digit numbers by multiples of 10 (such as 20, 30 40)</w:t>
      </w:r>
    </w:p>
    <w:p w14:paraId="5410C6AC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Solving two-step word problems using the four operations- addition, subtraction, multiplication, and division</w:t>
      </w:r>
    </w:p>
    <w:p w14:paraId="22A294EB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Identifying arithmetic patterns and explaining them using properties of operations</w:t>
      </w:r>
    </w:p>
    <w:p w14:paraId="5237CC71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Understanding concepts of area measurement</w:t>
      </w:r>
    </w:p>
    <w:p w14:paraId="41AAF96C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Relating the measurement of area to the operations of multiplication and addition</w:t>
      </w:r>
    </w:p>
    <w:p w14:paraId="572F6D10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Understanding fractions as numbers</w:t>
      </w:r>
    </w:p>
    <w:p w14:paraId="5177EDEE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Understanding and identifying a fraction as a number on a number line</w:t>
      </w:r>
    </w:p>
    <w:p w14:paraId="00EFAB9E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Explaining equivalence of fractions and comparing fractions by reasoning about their size</w:t>
      </w:r>
    </w:p>
    <w:p w14:paraId="05976BF2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Expressing whole numbers as fractions and identifying fractions that are equivalent to whole numbers</w:t>
      </w:r>
    </w:p>
    <w:p w14:paraId="1D14E873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Solving one-step word problems involving masses or volumes that are given in the same units</w:t>
      </w:r>
    </w:p>
    <w:p w14:paraId="46265854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Measuring and estimating liquid volumes and masses of objects using standard units of grams, kilograms and liters</w:t>
      </w:r>
    </w:p>
    <w:p w14:paraId="4817732E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>Drawing a scaled picture graph and a scaled bar graph to represent a data set with several categories</w:t>
      </w:r>
    </w:p>
    <w:p w14:paraId="46AA9A01" w14:textId="77777777" w:rsidR="00322F2D" w:rsidRDefault="00322F2D" w:rsidP="00322F2D">
      <w:pPr>
        <w:pStyle w:val="ListParagraph"/>
        <w:numPr>
          <w:ilvl w:val="0"/>
          <w:numId w:val="1"/>
        </w:numPr>
      </w:pPr>
      <w:r>
        <w:t xml:space="preserve">Solving one- and two-step “how many more” and “how many less” problems using information presented in scaled bar graphs. </w:t>
      </w:r>
    </w:p>
    <w:p w14:paraId="19E30097" w14:textId="77777777" w:rsidR="00322F2D" w:rsidRDefault="00322F2D" w:rsidP="00322F2D"/>
    <w:p w14:paraId="349A6DBC" w14:textId="77777777" w:rsidR="00322F2D" w:rsidRDefault="00322F2D" w:rsidP="00322F2D"/>
    <w:p w14:paraId="5145B16F" w14:textId="77777777" w:rsidR="00EA72DA" w:rsidRDefault="00EA72DA" w:rsidP="00322F2D"/>
    <w:p w14:paraId="79B4C15E" w14:textId="77777777" w:rsidR="00EA72DA" w:rsidRDefault="00EA72DA" w:rsidP="00322F2D"/>
    <w:p w14:paraId="266B2F62" w14:textId="77777777" w:rsidR="00EA72DA" w:rsidRDefault="00EA72DA" w:rsidP="00322F2D"/>
    <w:p w14:paraId="79057C5E" w14:textId="77777777" w:rsidR="00EA72DA" w:rsidRDefault="00EA72DA" w:rsidP="00322F2D"/>
    <w:p w14:paraId="62812413" w14:textId="77777777" w:rsidR="00EA72DA" w:rsidRDefault="00EA72DA" w:rsidP="00322F2D"/>
    <w:p w14:paraId="0F51C58C" w14:textId="77777777" w:rsidR="00EA72DA" w:rsidRDefault="00EA72DA" w:rsidP="00322F2D"/>
    <w:p w14:paraId="4F143AC4" w14:textId="77777777" w:rsidR="00EA72DA" w:rsidRDefault="00EA72DA" w:rsidP="00322F2D"/>
    <w:p w14:paraId="561F3FCD" w14:textId="77777777" w:rsidR="00EA72DA" w:rsidRDefault="00EA72DA" w:rsidP="00322F2D"/>
    <w:p w14:paraId="237086B6" w14:textId="77777777" w:rsidR="00322F2D" w:rsidRDefault="00322F2D" w:rsidP="00322F2D"/>
    <w:p w14:paraId="0DDCDB26" w14:textId="77777777" w:rsidR="00551510" w:rsidRDefault="00551510" w:rsidP="00322F2D"/>
    <w:p w14:paraId="6CCFFCBF" w14:textId="77777777" w:rsidR="00551510" w:rsidRDefault="00551510" w:rsidP="00322F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22F2D" w14:paraId="1E5E8D2F" w14:textId="77777777" w:rsidTr="006369AC">
        <w:tc>
          <w:tcPr>
            <w:tcW w:w="4675" w:type="dxa"/>
          </w:tcPr>
          <w:p w14:paraId="2EECBD8C" w14:textId="77777777" w:rsidR="00322F2D" w:rsidRPr="00892A74" w:rsidRDefault="00322F2D" w:rsidP="006369AC">
            <w:pPr>
              <w:jc w:val="center"/>
              <w:rPr>
                <w:b/>
                <w:sz w:val="28"/>
                <w:szCs w:val="28"/>
              </w:rPr>
            </w:pPr>
            <w:r w:rsidRPr="00892A74">
              <w:rPr>
                <w:b/>
                <w:sz w:val="28"/>
                <w:szCs w:val="28"/>
              </w:rPr>
              <w:t>NYS Mathematics Learning Standards Major Emphasis in Grade 3</w:t>
            </w:r>
          </w:p>
        </w:tc>
        <w:tc>
          <w:tcPr>
            <w:tcW w:w="4675" w:type="dxa"/>
          </w:tcPr>
          <w:p w14:paraId="4B307DFF" w14:textId="77777777" w:rsidR="00322F2D" w:rsidRPr="00892A74" w:rsidRDefault="00322F2D" w:rsidP="006369AC">
            <w:pPr>
              <w:jc w:val="center"/>
              <w:rPr>
                <w:b/>
                <w:sz w:val="28"/>
                <w:szCs w:val="28"/>
              </w:rPr>
            </w:pPr>
            <w:r w:rsidRPr="00892A74">
              <w:rPr>
                <w:b/>
                <w:sz w:val="28"/>
                <w:szCs w:val="28"/>
              </w:rPr>
              <w:t>Required Fluency</w:t>
            </w:r>
          </w:p>
        </w:tc>
      </w:tr>
      <w:tr w:rsidR="00322F2D" w14:paraId="4D66CF63" w14:textId="77777777" w:rsidTr="006369AC">
        <w:tc>
          <w:tcPr>
            <w:tcW w:w="4675" w:type="dxa"/>
          </w:tcPr>
          <w:p w14:paraId="2C5B0CFB" w14:textId="77777777" w:rsidR="00322F2D" w:rsidRDefault="00322F2D" w:rsidP="00322F2D">
            <w:pPr>
              <w:pStyle w:val="ListParagraph"/>
              <w:numPr>
                <w:ilvl w:val="0"/>
                <w:numId w:val="2"/>
              </w:numPr>
            </w:pPr>
            <w:r>
              <w:t>Operations and Algebraic Thinking</w:t>
            </w:r>
          </w:p>
          <w:p w14:paraId="3C0DC8E8" w14:textId="77777777" w:rsidR="00322F2D" w:rsidRDefault="00322F2D" w:rsidP="00322F2D">
            <w:pPr>
              <w:pStyle w:val="ListParagraph"/>
              <w:numPr>
                <w:ilvl w:val="0"/>
                <w:numId w:val="1"/>
              </w:numPr>
            </w:pPr>
            <w:r>
              <w:t>Represent and solve problems involving multiplication and division</w:t>
            </w:r>
          </w:p>
          <w:p w14:paraId="77E1504F" w14:textId="77777777" w:rsidR="00322F2D" w:rsidRDefault="00322F2D" w:rsidP="00322F2D">
            <w:pPr>
              <w:pStyle w:val="ListParagraph"/>
              <w:numPr>
                <w:ilvl w:val="0"/>
                <w:numId w:val="1"/>
              </w:numPr>
            </w:pPr>
            <w:r>
              <w:t>Understand the properties of multiplication and the relationship between multiplication and division</w:t>
            </w:r>
          </w:p>
          <w:p w14:paraId="19D2D359" w14:textId="77777777" w:rsidR="00322F2D" w:rsidRDefault="00322F2D" w:rsidP="00322F2D">
            <w:pPr>
              <w:pStyle w:val="ListParagraph"/>
              <w:numPr>
                <w:ilvl w:val="0"/>
                <w:numId w:val="1"/>
              </w:numPr>
            </w:pPr>
            <w:r>
              <w:t>Multiply and divide within 100</w:t>
            </w:r>
          </w:p>
          <w:p w14:paraId="4802BF7E" w14:textId="77777777" w:rsidR="00322F2D" w:rsidRDefault="00322F2D" w:rsidP="00322F2D">
            <w:pPr>
              <w:pStyle w:val="ListParagraph"/>
              <w:numPr>
                <w:ilvl w:val="0"/>
                <w:numId w:val="1"/>
              </w:numPr>
            </w:pPr>
            <w:r>
              <w:t>Solve problems involving the four operations and identify and explain patterns in arithmetic</w:t>
            </w:r>
          </w:p>
        </w:tc>
        <w:tc>
          <w:tcPr>
            <w:tcW w:w="4675" w:type="dxa"/>
          </w:tcPr>
          <w:p w14:paraId="2C792D86" w14:textId="77777777" w:rsidR="00322F2D" w:rsidRDefault="00322F2D" w:rsidP="00322F2D">
            <w:pPr>
              <w:pStyle w:val="ListParagraph"/>
              <w:numPr>
                <w:ilvl w:val="0"/>
                <w:numId w:val="2"/>
              </w:numPr>
            </w:pPr>
            <w:r>
              <w:t>Multiply and divide within 100</w:t>
            </w:r>
          </w:p>
          <w:p w14:paraId="3FD444F9" w14:textId="77777777" w:rsidR="00322F2D" w:rsidRDefault="00322F2D" w:rsidP="00322F2D">
            <w:pPr>
              <w:pStyle w:val="ListParagraph"/>
              <w:numPr>
                <w:ilvl w:val="0"/>
                <w:numId w:val="2"/>
              </w:numPr>
            </w:pPr>
            <w:r>
              <w:t>Add and subtract within 1000</w:t>
            </w:r>
          </w:p>
        </w:tc>
      </w:tr>
      <w:tr w:rsidR="00322F2D" w14:paraId="1D3EB40F" w14:textId="77777777" w:rsidTr="006369AC">
        <w:tc>
          <w:tcPr>
            <w:tcW w:w="4675" w:type="dxa"/>
          </w:tcPr>
          <w:p w14:paraId="7C2ED504" w14:textId="77777777" w:rsidR="00322F2D" w:rsidRDefault="00322F2D" w:rsidP="00322F2D">
            <w:pPr>
              <w:pStyle w:val="ListParagraph"/>
              <w:numPr>
                <w:ilvl w:val="0"/>
                <w:numId w:val="2"/>
              </w:numPr>
            </w:pPr>
            <w:r>
              <w:t>Number and Operations in Base 10</w:t>
            </w:r>
          </w:p>
          <w:p w14:paraId="2BAEE24E" w14:textId="77777777" w:rsidR="00322F2D" w:rsidRDefault="00322F2D" w:rsidP="00322F2D">
            <w:pPr>
              <w:pStyle w:val="ListParagraph"/>
              <w:numPr>
                <w:ilvl w:val="0"/>
                <w:numId w:val="3"/>
              </w:numPr>
            </w:pPr>
            <w:r>
              <w:t>Develop understanding of fractions as numbers</w:t>
            </w:r>
          </w:p>
        </w:tc>
        <w:tc>
          <w:tcPr>
            <w:tcW w:w="4675" w:type="dxa"/>
          </w:tcPr>
          <w:p w14:paraId="6F2C9AE2" w14:textId="77777777" w:rsidR="00322F2D" w:rsidRDefault="00322F2D" w:rsidP="006369AC"/>
        </w:tc>
      </w:tr>
      <w:tr w:rsidR="00322F2D" w14:paraId="63293C39" w14:textId="77777777" w:rsidTr="006369AC">
        <w:tc>
          <w:tcPr>
            <w:tcW w:w="4675" w:type="dxa"/>
          </w:tcPr>
          <w:p w14:paraId="098E62EB" w14:textId="77777777" w:rsidR="00322F2D" w:rsidRDefault="00322F2D" w:rsidP="00322F2D">
            <w:pPr>
              <w:pStyle w:val="ListParagraph"/>
              <w:numPr>
                <w:ilvl w:val="0"/>
                <w:numId w:val="4"/>
              </w:numPr>
            </w:pPr>
            <w:r>
              <w:t>Measurement and Data</w:t>
            </w:r>
          </w:p>
          <w:p w14:paraId="36757F14" w14:textId="77777777" w:rsidR="00322F2D" w:rsidRDefault="00322F2D" w:rsidP="00322F2D">
            <w:pPr>
              <w:pStyle w:val="ListParagraph"/>
              <w:numPr>
                <w:ilvl w:val="0"/>
                <w:numId w:val="3"/>
              </w:numPr>
            </w:pPr>
            <w:r>
              <w:t>Solve problems involving measurement and estimation of intervals of time, liquid volume, and masses of objects</w:t>
            </w:r>
          </w:p>
          <w:p w14:paraId="5498F476" w14:textId="77777777" w:rsidR="00322F2D" w:rsidRDefault="00322F2D" w:rsidP="00322F2D">
            <w:pPr>
              <w:pStyle w:val="ListParagraph"/>
              <w:numPr>
                <w:ilvl w:val="0"/>
                <w:numId w:val="3"/>
              </w:numPr>
            </w:pPr>
            <w:r>
              <w:t>Geometric measurement: understand concepts of area and relate area to multiplication and to addition</w:t>
            </w:r>
          </w:p>
        </w:tc>
        <w:tc>
          <w:tcPr>
            <w:tcW w:w="4675" w:type="dxa"/>
          </w:tcPr>
          <w:p w14:paraId="0AE736AD" w14:textId="77777777" w:rsidR="00322F2D" w:rsidRDefault="00322F2D" w:rsidP="006369AC"/>
        </w:tc>
      </w:tr>
    </w:tbl>
    <w:p w14:paraId="087208C5" w14:textId="77777777" w:rsidR="00322F2D" w:rsidRDefault="00322F2D" w:rsidP="00322F2D"/>
    <w:p w14:paraId="19C72158" w14:textId="1A966521" w:rsidR="00322F2D" w:rsidRDefault="00322F2D" w:rsidP="00322F2D">
      <w:r>
        <w:t xml:space="preserve">Additional information about how to support your child in Grade 3 in Mathematics can be found </w:t>
      </w:r>
      <w:hyperlink r:id="rId5" w:history="1">
        <w:r w:rsidR="00865CA1" w:rsidRPr="00865CA1">
          <w:rPr>
            <w:rStyle w:val="Hyperlink"/>
          </w:rPr>
          <w:t>by clicking here.</w:t>
        </w:r>
      </w:hyperlink>
      <w:bookmarkStart w:id="0" w:name="_GoBack"/>
      <w:bookmarkEnd w:id="0"/>
    </w:p>
    <w:p w14:paraId="0756F428" w14:textId="77777777" w:rsidR="00322F2D" w:rsidRDefault="00322F2D" w:rsidP="00322F2D"/>
    <w:p w14:paraId="2DE14513" w14:textId="77777777" w:rsidR="00322F2D" w:rsidRDefault="00322F2D" w:rsidP="00322F2D"/>
    <w:p w14:paraId="3623B9A1" w14:textId="77777777" w:rsidR="0087553D" w:rsidRDefault="00865CA1"/>
    <w:sectPr w:rsidR="0087553D" w:rsidSect="00E34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6150B"/>
    <w:multiLevelType w:val="hybridMultilevel"/>
    <w:tmpl w:val="D8EE9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E94E7B"/>
    <w:multiLevelType w:val="hybridMultilevel"/>
    <w:tmpl w:val="7EB0C1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237B84"/>
    <w:multiLevelType w:val="hybridMultilevel"/>
    <w:tmpl w:val="932C95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732AAA"/>
    <w:multiLevelType w:val="hybridMultilevel"/>
    <w:tmpl w:val="1F461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2D"/>
    <w:rsid w:val="00322F2D"/>
    <w:rsid w:val="00551510"/>
    <w:rsid w:val="00851AFA"/>
    <w:rsid w:val="00865CA1"/>
    <w:rsid w:val="0089613A"/>
    <w:rsid w:val="00E34666"/>
    <w:rsid w:val="00EA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BA00D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22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2F2D"/>
    <w:pPr>
      <w:ind w:left="720"/>
      <w:contextualSpacing/>
    </w:pPr>
  </w:style>
  <w:style w:type="table" w:styleId="TableGrid">
    <w:name w:val="Table Grid"/>
    <w:basedOn w:val="TableNormal"/>
    <w:uiPriority w:val="39"/>
    <w:rsid w:val="00322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22F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cgcs.org/site/Default.aspx?PageID=244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432</Words>
  <Characters>2465</Characters>
  <Application>Microsoft Macintosh Word</Application>
  <DocSecurity>0</DocSecurity>
  <Lines>20</Lines>
  <Paragraphs>5</Paragraphs>
  <ScaleCrop>false</ScaleCrop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Barpoulis, Kathy</dc:creator>
  <cp:keywords/>
  <dc:description/>
  <cp:lastModifiedBy>Barpoulis, Kathy</cp:lastModifiedBy>
  <cp:revision>5</cp:revision>
  <dcterms:created xsi:type="dcterms:W3CDTF">2017-05-08T01:04:00Z</dcterms:created>
  <dcterms:modified xsi:type="dcterms:W3CDTF">2017-05-08T01:58:00Z</dcterms:modified>
</cp:coreProperties>
</file>