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4749F">
        <w:rPr>
          <w:rFonts w:ascii="Arial" w:hAnsi="Arial" w:cs="Arial"/>
        </w:rPr>
        <w:fldChar w:fldCharType="begin"/>
      </w:r>
      <w:r w:rsidRPr="0014749F">
        <w:rPr>
          <w:rFonts w:ascii="Arial" w:hAnsi="Arial" w:cs="Arial"/>
        </w:rPr>
        <w:instrText xml:space="preserve"> SEQ CHAPTER \h \r 1</w:instrText>
      </w:r>
      <w:r w:rsidRPr="0014749F">
        <w:rPr>
          <w:rFonts w:ascii="Arial" w:hAnsi="Arial" w:cs="Arial"/>
        </w:rPr>
        <w:fldChar w:fldCharType="end"/>
      </w:r>
      <w:r w:rsidRPr="0014749F">
        <w:rPr>
          <w:rFonts w:ascii="Arial" w:hAnsi="Arial" w:cs="Arial"/>
          <w:b/>
          <w:sz w:val="20"/>
        </w:rPr>
        <w:t>ADVERTISEMENT FOR BID</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4749F">
        <w:rPr>
          <w:rFonts w:ascii="Arial" w:hAnsi="Arial" w:cs="Arial"/>
          <w:sz w:val="20"/>
        </w:rPr>
        <w:t>The</w:t>
      </w:r>
      <w:r w:rsidRPr="0014749F">
        <w:rPr>
          <w:rFonts w:ascii="Arial" w:hAnsi="Arial" w:cs="Arial"/>
          <w:b/>
          <w:sz w:val="20"/>
        </w:rPr>
        <w:t xml:space="preserve"> </w:t>
      </w:r>
      <w:r w:rsidRPr="0014749F">
        <w:rPr>
          <w:rFonts w:ascii="Arial" w:hAnsi="Arial" w:cs="Arial"/>
          <w:sz w:val="20"/>
        </w:rPr>
        <w:t>Board of Education</w:t>
      </w:r>
      <w:r w:rsidRPr="0014749F">
        <w:rPr>
          <w:rFonts w:ascii="Arial" w:hAnsi="Arial" w:cs="Arial"/>
          <w:b/>
          <w:sz w:val="20"/>
        </w:rPr>
        <w:t xml:space="preserve">, </w:t>
      </w:r>
      <w:r w:rsidRPr="0014749F">
        <w:rPr>
          <w:rFonts w:ascii="Arial" w:hAnsi="Arial" w:cs="Arial"/>
          <w:sz w:val="20"/>
        </w:rPr>
        <w:t>Hinsdale Township High School District 86, 5500 South Grant Street, Hinsdale, Illinois 60521, will receive sealed bids for:</w:t>
      </w:r>
    </w:p>
    <w:p w:rsidR="0000578B" w:rsidRPr="0014749F" w:rsidRDefault="0000578B">
      <w:pPr>
        <w:widowControl w:val="0"/>
        <w:tabs>
          <w:tab w:val="center" w:pos="4680"/>
        </w:tabs>
        <w:rPr>
          <w:rFonts w:ascii="Arial" w:hAnsi="Arial" w:cs="Arial"/>
          <w:b/>
          <w:sz w:val="20"/>
        </w:rPr>
      </w:pPr>
      <w:r w:rsidRPr="0014749F">
        <w:rPr>
          <w:rFonts w:ascii="Arial" w:hAnsi="Arial" w:cs="Arial"/>
          <w:sz w:val="20"/>
        </w:rPr>
        <w:tab/>
      </w:r>
    </w:p>
    <w:p w:rsidR="00E63532" w:rsidRDefault="00E63532">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Bid 18-026</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14749F">
        <w:rPr>
          <w:rFonts w:ascii="Arial" w:hAnsi="Arial" w:cs="Arial"/>
          <w:b/>
          <w:sz w:val="20"/>
        </w:rPr>
        <w:t xml:space="preserve">2018 SITE RESTORATION </w:t>
      </w:r>
      <w:bookmarkStart w:id="0" w:name="_GoBack"/>
      <w:bookmarkEnd w:id="0"/>
      <w:r w:rsidRPr="0014749F">
        <w:rPr>
          <w:rFonts w:ascii="Arial" w:hAnsi="Arial" w:cs="Arial"/>
          <w:b/>
          <w:sz w:val="20"/>
        </w:rPr>
        <w:t>WORK</w:t>
      </w:r>
      <w:r w:rsidR="00CD139E" w:rsidRPr="0014749F">
        <w:rPr>
          <w:rFonts w:ascii="Arial" w:hAnsi="Arial" w:cs="Arial"/>
          <w:b/>
          <w:sz w:val="20"/>
        </w:rPr>
        <w:t xml:space="preserve"> – RE-BID</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14749F">
        <w:rPr>
          <w:rFonts w:ascii="Arial" w:hAnsi="Arial" w:cs="Arial"/>
          <w:b/>
          <w:sz w:val="20"/>
        </w:rPr>
        <w:t>AT</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14749F">
        <w:rPr>
          <w:rFonts w:ascii="Arial" w:hAnsi="Arial" w:cs="Arial"/>
          <w:b/>
          <w:sz w:val="20"/>
        </w:rPr>
        <w:t>HINSDALE CENTRAL HIGH SCHOOL, HINSDALE SOUTH HIGH SCHOOL AND THE ADMINISTRATION OFFICES</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14749F">
        <w:rPr>
          <w:rFonts w:ascii="Arial" w:hAnsi="Arial" w:cs="Arial"/>
          <w:b/>
          <w:sz w:val="20"/>
        </w:rPr>
        <w:t>PROJECT NO. 17111</w:t>
      </w:r>
      <w:r w:rsidR="00A7706F" w:rsidRPr="0014749F">
        <w:rPr>
          <w:rFonts w:ascii="Arial" w:hAnsi="Arial" w:cs="Arial"/>
          <w:b/>
          <w:sz w:val="20"/>
        </w:rPr>
        <w:t>.1</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4749F">
        <w:rPr>
          <w:rFonts w:ascii="Arial" w:hAnsi="Arial" w:cs="Arial"/>
          <w:sz w:val="20"/>
        </w:rPr>
        <w:t xml:space="preserve">The </w:t>
      </w:r>
      <w:r w:rsidRPr="0014749F">
        <w:rPr>
          <w:rFonts w:ascii="Arial" w:hAnsi="Arial" w:cs="Arial"/>
          <w:b/>
          <w:sz w:val="20"/>
        </w:rPr>
        <w:t>Bid Opening</w:t>
      </w:r>
      <w:r w:rsidRPr="0014749F">
        <w:rPr>
          <w:rFonts w:ascii="Arial" w:hAnsi="Arial" w:cs="Arial"/>
          <w:sz w:val="20"/>
        </w:rPr>
        <w:t xml:space="preserve"> will be on </w:t>
      </w:r>
      <w:r w:rsidR="00CD139E" w:rsidRPr="0014749F">
        <w:rPr>
          <w:rFonts w:ascii="Arial" w:hAnsi="Arial" w:cs="Arial"/>
          <w:b/>
          <w:sz w:val="20"/>
        </w:rPr>
        <w:t>Thursday, March 29, 2018</w:t>
      </w:r>
      <w:r w:rsidRPr="0014749F">
        <w:rPr>
          <w:rFonts w:ascii="Arial" w:hAnsi="Arial" w:cs="Arial"/>
          <w:b/>
          <w:sz w:val="20"/>
        </w:rPr>
        <w:t xml:space="preserve"> at </w:t>
      </w:r>
      <w:r w:rsidR="00A40438" w:rsidRPr="0014749F">
        <w:rPr>
          <w:rFonts w:ascii="Arial" w:hAnsi="Arial" w:cs="Arial"/>
          <w:b/>
          <w:sz w:val="20"/>
        </w:rPr>
        <w:t>10</w:t>
      </w:r>
      <w:r w:rsidRPr="0014749F">
        <w:rPr>
          <w:rFonts w:ascii="Arial" w:hAnsi="Arial" w:cs="Arial"/>
          <w:b/>
          <w:sz w:val="20"/>
        </w:rPr>
        <w:t xml:space="preserve">:00 </w:t>
      </w:r>
      <w:r w:rsidR="00A40438" w:rsidRPr="0014749F">
        <w:rPr>
          <w:rFonts w:ascii="Arial" w:hAnsi="Arial" w:cs="Arial"/>
          <w:b/>
          <w:sz w:val="20"/>
        </w:rPr>
        <w:t>A</w:t>
      </w:r>
      <w:r w:rsidRPr="0014749F">
        <w:rPr>
          <w:rFonts w:ascii="Arial" w:hAnsi="Arial" w:cs="Arial"/>
          <w:b/>
          <w:sz w:val="20"/>
        </w:rPr>
        <w:t>M</w:t>
      </w:r>
      <w:r w:rsidRPr="0014749F">
        <w:rPr>
          <w:rFonts w:ascii="Arial" w:hAnsi="Arial" w:cs="Arial"/>
          <w:sz w:val="20"/>
        </w:rPr>
        <w:t xml:space="preserve"> at the </w:t>
      </w:r>
      <w:r w:rsidRPr="0014749F">
        <w:rPr>
          <w:rFonts w:ascii="Arial" w:hAnsi="Arial" w:cs="Arial"/>
          <w:b/>
          <w:sz w:val="20"/>
        </w:rPr>
        <w:t>Administrative Offices</w:t>
      </w:r>
      <w:r w:rsidRPr="0014749F">
        <w:rPr>
          <w:rFonts w:ascii="Arial" w:hAnsi="Arial" w:cs="Arial"/>
          <w:sz w:val="20"/>
        </w:rPr>
        <w:t>.  At this time the Bids will be publicly opened and read.  A Performance and Payment Bond in the full amount of the contract will be required.  A Bid Security of 10% of the Bid is required with the proposal.  The Contractor must pay the Prevailing Wage Rates for all work per Illinois Law.</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4749F">
        <w:rPr>
          <w:rFonts w:ascii="Arial" w:hAnsi="Arial" w:cs="Arial"/>
          <w:sz w:val="20"/>
        </w:rPr>
        <w:t>It is the policy of</w:t>
      </w:r>
      <w:r w:rsidRPr="0014749F">
        <w:rPr>
          <w:rFonts w:ascii="Arial" w:hAnsi="Arial" w:cs="Arial"/>
          <w:b/>
          <w:sz w:val="20"/>
        </w:rPr>
        <w:t xml:space="preserve"> Hinsdale Township High School District 86 </w:t>
      </w:r>
      <w:r w:rsidRPr="0014749F">
        <w:rPr>
          <w:rFonts w:ascii="Arial" w:hAnsi="Arial" w:cs="Arial"/>
          <w:sz w:val="20"/>
        </w:rPr>
        <w:t xml:space="preserve">to provide equal opportunity to all qualified business in the awarding of contracts and accordingly promotes the utilization of diversified businesses to the maximum extent feasible in any contract issued against this solicitation to bid. </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4749F">
        <w:rPr>
          <w:rFonts w:ascii="Arial" w:hAnsi="Arial" w:cs="Arial"/>
          <w:sz w:val="20"/>
        </w:rPr>
        <w:t xml:space="preserve">There will be a Pre-Bid Meeting </w:t>
      </w:r>
      <w:r w:rsidR="00EC7D92">
        <w:rPr>
          <w:rFonts w:ascii="Arial" w:hAnsi="Arial" w:cs="Arial"/>
          <w:sz w:val="20"/>
        </w:rPr>
        <w:t>for</w:t>
      </w:r>
      <w:r w:rsidRPr="0014749F">
        <w:rPr>
          <w:rFonts w:ascii="Arial" w:hAnsi="Arial" w:cs="Arial"/>
          <w:sz w:val="20"/>
        </w:rPr>
        <w:t xml:space="preserve"> all interested bidders.  Any bidder submitting a bid on this project</w:t>
      </w:r>
      <w:r w:rsidRPr="0014749F">
        <w:rPr>
          <w:rFonts w:ascii="Arial" w:hAnsi="Arial" w:cs="Arial"/>
          <w:b/>
          <w:sz w:val="20"/>
        </w:rPr>
        <w:t xml:space="preserve"> </w:t>
      </w:r>
      <w:r w:rsidR="00A854D8" w:rsidRPr="00A854D8">
        <w:rPr>
          <w:rFonts w:ascii="Arial" w:hAnsi="Arial" w:cs="Arial"/>
          <w:sz w:val="20"/>
        </w:rPr>
        <w:t xml:space="preserve">are </w:t>
      </w:r>
      <w:r w:rsidR="00A854D8">
        <w:rPr>
          <w:rFonts w:ascii="Arial" w:hAnsi="Arial" w:cs="Arial"/>
          <w:b/>
          <w:sz w:val="20"/>
        </w:rPr>
        <w:t xml:space="preserve">encouraged </w:t>
      </w:r>
      <w:r w:rsidR="00A854D8" w:rsidRPr="00A854D8">
        <w:rPr>
          <w:rFonts w:ascii="Arial" w:hAnsi="Arial" w:cs="Arial"/>
          <w:sz w:val="20"/>
        </w:rPr>
        <w:t>to</w:t>
      </w:r>
      <w:r w:rsidRPr="0014749F">
        <w:rPr>
          <w:rFonts w:ascii="Arial" w:hAnsi="Arial" w:cs="Arial"/>
          <w:sz w:val="20"/>
        </w:rPr>
        <w:t xml:space="preserve"> attend this meeting.  Location and time are as follows:</w:t>
      </w:r>
    </w:p>
    <w:p w:rsidR="0000578B" w:rsidRPr="0014749F"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14749F">
        <w:rPr>
          <w:rFonts w:ascii="Arial" w:hAnsi="Arial" w:cs="Arial"/>
          <w:sz w:val="20"/>
        </w:rPr>
        <w:t>Location:</w:t>
      </w:r>
      <w:r w:rsidRPr="0014749F">
        <w:rPr>
          <w:rFonts w:ascii="Arial" w:hAnsi="Arial" w:cs="Arial"/>
          <w:sz w:val="20"/>
        </w:rPr>
        <w:tab/>
        <w:t>Hinsdale Central High School, Room 1</w:t>
      </w:r>
      <w:r w:rsidR="004F2DCE" w:rsidRPr="0014749F">
        <w:rPr>
          <w:rFonts w:ascii="Arial" w:hAnsi="Arial" w:cs="Arial"/>
          <w:sz w:val="20"/>
        </w:rPr>
        <w:t>24</w:t>
      </w:r>
      <w:r w:rsidR="00A40438" w:rsidRPr="0014749F">
        <w:rPr>
          <w:rFonts w:ascii="Arial" w:hAnsi="Arial" w:cs="Arial"/>
          <w:sz w:val="20"/>
        </w:rPr>
        <w:t>A</w:t>
      </w:r>
      <w:r w:rsidRPr="0014749F">
        <w:rPr>
          <w:rFonts w:ascii="Arial" w:hAnsi="Arial" w:cs="Arial"/>
          <w:sz w:val="20"/>
        </w:rPr>
        <w:t>, 5500 S. Grant St., Hinsdale, IL 60521</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14749F">
        <w:rPr>
          <w:rFonts w:ascii="Arial" w:hAnsi="Arial" w:cs="Arial"/>
          <w:sz w:val="20"/>
        </w:rPr>
        <w:t>Date:</w:t>
      </w:r>
      <w:r w:rsidRPr="0014749F">
        <w:rPr>
          <w:rFonts w:ascii="Arial" w:hAnsi="Arial" w:cs="Arial"/>
          <w:sz w:val="20"/>
        </w:rPr>
        <w:tab/>
      </w:r>
      <w:r w:rsidR="00585A90" w:rsidRPr="0014749F">
        <w:rPr>
          <w:rFonts w:ascii="Arial" w:hAnsi="Arial" w:cs="Arial"/>
          <w:sz w:val="20"/>
        </w:rPr>
        <w:t>Monday, March 12th</w:t>
      </w:r>
      <w:r w:rsidRPr="0014749F">
        <w:rPr>
          <w:rFonts w:ascii="Arial" w:hAnsi="Arial" w:cs="Arial"/>
          <w:sz w:val="20"/>
        </w:rPr>
        <w:t>, 2018</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14749F">
        <w:rPr>
          <w:rFonts w:ascii="Arial" w:hAnsi="Arial" w:cs="Arial"/>
          <w:sz w:val="20"/>
        </w:rPr>
        <w:t>Time:</w:t>
      </w:r>
      <w:r w:rsidRPr="0014749F">
        <w:rPr>
          <w:rFonts w:ascii="Arial" w:hAnsi="Arial" w:cs="Arial"/>
          <w:sz w:val="20"/>
        </w:rPr>
        <w:tab/>
        <w:t xml:space="preserve">7:30 AM </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14749F">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14749F">
        <w:rPr>
          <w:rFonts w:ascii="Arial" w:hAnsi="Arial" w:cs="Arial"/>
          <w:b/>
          <w:sz w:val="20"/>
        </w:rPr>
        <w:t>PREVAILING WAGE LAW</w:t>
      </w:r>
      <w:r w:rsidRPr="0014749F">
        <w:rPr>
          <w:rFonts w:ascii="Arial" w:hAnsi="Arial" w:cs="Arial"/>
          <w:b/>
          <w:i/>
          <w:sz w:val="20"/>
        </w:rPr>
        <w:t>:</w:t>
      </w:r>
      <w:r w:rsidRPr="0014749F">
        <w:rPr>
          <w:rFonts w:ascii="Arial" w:hAnsi="Arial" w:cs="Arial"/>
          <w:sz w:val="20"/>
        </w:rPr>
        <w:t xml:space="preserve">  This Contract calls for the construction of a “public work,” within the meaning of the Illinois Prevailing Wage Act, 820 ILCS 130/.01 </w:t>
      </w:r>
      <w:r w:rsidRPr="0014749F">
        <w:rPr>
          <w:rFonts w:ascii="Arial" w:hAnsi="Arial" w:cs="Arial"/>
          <w:i/>
          <w:sz w:val="20"/>
        </w:rPr>
        <w:t>et seq.</w:t>
      </w:r>
      <w:r w:rsidRPr="0014749F">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The Department publishes the prevailing wage rates on its website at:  </w:t>
      </w:r>
      <w:hyperlink r:id="rId6" w:history="1">
        <w:r w:rsidRPr="0014749F">
          <w:rPr>
            <w:rStyle w:val="WPHyperlink"/>
            <w:rFonts w:ascii="Arial" w:hAnsi="Arial" w:cs="Arial"/>
            <w:b/>
            <w:color w:val="000000"/>
            <w:sz w:val="20"/>
          </w:rPr>
          <w:t>http://www.state.il.us/agency/idol/rates/rates.HTM</w:t>
        </w:r>
      </w:hyperlink>
      <w:r w:rsidRPr="0014749F">
        <w:rPr>
          <w:rFonts w:ascii="Arial" w:hAnsi="Arial" w:cs="Arial"/>
          <w:sz w:val="20"/>
        </w:rPr>
        <w:t xml:space="preserve">.  The Department revises the prevailing wage rates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sidRPr="0014749F">
        <w:rPr>
          <w:rFonts w:ascii="Arial" w:hAnsi="Arial" w:cs="Arial"/>
          <w:i/>
          <w:sz w:val="20"/>
        </w:rPr>
        <w:t xml:space="preserve">including but not limited to, all </w:t>
      </w:r>
      <w:r w:rsidRPr="0014749F">
        <w:rPr>
          <w:rFonts w:ascii="Arial" w:hAnsi="Arial" w:cs="Arial"/>
          <w:sz w:val="20"/>
        </w:rPr>
        <w:t>wage, notice and record keeping duties.</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14749F">
        <w:rPr>
          <w:rFonts w:ascii="Arial" w:hAnsi="Arial" w:cs="Arial"/>
          <w:sz w:val="20"/>
        </w:rPr>
        <w:t>The bidder shall have a written sexual harassment policy in place in full compliance with Section 2-105 of the Illinois Human Rights Act.</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14749F">
        <w:rPr>
          <w:rFonts w:ascii="Arial" w:hAnsi="Arial" w:cs="Arial"/>
          <w:sz w:val="20"/>
        </w:rPr>
        <w:t>Obtain Bidding Documents (maximum 3 sets) after</w:t>
      </w:r>
      <w:r w:rsidRPr="0014749F">
        <w:rPr>
          <w:rFonts w:ascii="Arial" w:hAnsi="Arial" w:cs="Arial"/>
          <w:b/>
          <w:sz w:val="20"/>
        </w:rPr>
        <w:t xml:space="preserve"> </w:t>
      </w:r>
      <w:r w:rsidR="00CD139E" w:rsidRPr="0014749F">
        <w:rPr>
          <w:rFonts w:ascii="Arial" w:hAnsi="Arial" w:cs="Arial"/>
          <w:b/>
          <w:sz w:val="20"/>
        </w:rPr>
        <w:t>MARCH 8</w:t>
      </w:r>
      <w:r w:rsidRPr="0014749F">
        <w:rPr>
          <w:rFonts w:ascii="Arial" w:hAnsi="Arial" w:cs="Arial"/>
          <w:b/>
          <w:sz w:val="20"/>
        </w:rPr>
        <w:t xml:space="preserve">, 2018 </w:t>
      </w:r>
      <w:r w:rsidRPr="0014749F">
        <w:rPr>
          <w:rFonts w:ascii="Arial" w:hAnsi="Arial" w:cs="Arial"/>
          <w:sz w:val="20"/>
        </w:rPr>
        <w:t>at:</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14749F">
        <w:rPr>
          <w:rFonts w:ascii="Arial" w:hAnsi="Arial" w:cs="Arial"/>
          <w:sz w:val="20"/>
        </w:rPr>
        <w:t xml:space="preserve">BHFX, LLC </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14749F">
        <w:rPr>
          <w:rFonts w:ascii="Arial" w:hAnsi="Arial" w:cs="Arial"/>
          <w:sz w:val="20"/>
        </w:rPr>
        <w:tab/>
      </w:r>
      <w:r w:rsidRPr="0014749F">
        <w:rPr>
          <w:rFonts w:ascii="Arial" w:hAnsi="Arial" w:cs="Arial"/>
          <w:sz w:val="20"/>
        </w:rPr>
        <w:tab/>
      </w:r>
      <w:r w:rsidRPr="0014749F">
        <w:rPr>
          <w:rFonts w:ascii="Arial" w:hAnsi="Arial" w:cs="Arial"/>
          <w:sz w:val="20"/>
        </w:rPr>
        <w:tab/>
      </w:r>
      <w:hyperlink r:id="rId7" w:history="1">
        <w:r w:rsidRPr="0014749F">
          <w:rPr>
            <w:rStyle w:val="WPHyperlink"/>
            <w:rFonts w:ascii="Arial" w:hAnsi="Arial" w:cs="Arial"/>
            <w:sz w:val="20"/>
          </w:rPr>
          <w:t>http://www.bhfxplanroom.com/</w:t>
        </w:r>
      </w:hyperlink>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14749F">
        <w:rPr>
          <w:rFonts w:ascii="Arial" w:hAnsi="Arial" w:cs="Arial"/>
          <w:color w:val="000000"/>
          <w:sz w:val="20"/>
        </w:rPr>
        <w:tab/>
      </w:r>
      <w:hyperlink r:id="rId8" w:history="1">
        <w:r w:rsidRPr="0014749F">
          <w:rPr>
            <w:rFonts w:ascii="Arial" w:hAnsi="Arial" w:cs="Arial"/>
            <w:color w:val="0000FF"/>
            <w:sz w:val="20"/>
            <w:u w:val="single"/>
          </w:rPr>
          <w:t>Warrenville@bhfx.net</w:t>
        </w:r>
      </w:hyperlink>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14749F">
        <w:rPr>
          <w:rFonts w:ascii="Arial" w:hAnsi="Arial" w:cs="Arial"/>
          <w:color w:val="000000"/>
          <w:sz w:val="20"/>
        </w:rPr>
        <w:tab/>
        <w:t>30W250 Butterfield Road</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14749F">
        <w:rPr>
          <w:rFonts w:ascii="Arial" w:hAnsi="Arial" w:cs="Arial"/>
          <w:color w:val="000000"/>
          <w:sz w:val="20"/>
        </w:rPr>
        <w:tab/>
        <w:t>Warrenville, Illinois 60555</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14749F">
        <w:rPr>
          <w:rFonts w:ascii="Arial" w:hAnsi="Arial" w:cs="Arial"/>
          <w:color w:val="000000"/>
          <w:sz w:val="20"/>
        </w:rPr>
        <w:tab/>
        <w:t>P: 630-393-0777</w:t>
      </w:r>
    </w:p>
    <w:p w:rsidR="0000578B" w:rsidRPr="0014749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rPr>
      </w:pPr>
    </w:p>
    <w:sectPr w:rsidR="0000578B" w:rsidRPr="0014749F" w:rsidSect="0000578B">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78B" w:rsidRDefault="0000578B">
      <w:r>
        <w:separator/>
      </w:r>
    </w:p>
  </w:endnote>
  <w:endnote w:type="continuationSeparator" w:id="0">
    <w:p w:rsidR="0000578B" w:rsidRDefault="0000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3114"/>
      <w:gridCol w:w="3098"/>
      <w:gridCol w:w="3148"/>
    </w:tblGrid>
    <w:tr w:rsidR="00CD2A12" w:rsidRPr="00601B78" w:rsidTr="00D366C2">
      <w:tc>
        <w:tcPr>
          <w:tcW w:w="3192" w:type="dxa"/>
          <w:shd w:val="clear" w:color="auto" w:fill="auto"/>
        </w:tcPr>
        <w:p w:rsidR="00CD2A12" w:rsidRPr="00601B78" w:rsidRDefault="00CD2A12" w:rsidP="00CD2A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b/>
              <w:sz w:val="20"/>
            </w:rPr>
          </w:pPr>
          <w:r w:rsidRPr="00601B78">
            <w:rPr>
              <w:rFonts w:ascii="Arial" w:hAnsi="Arial" w:cs="Arial"/>
              <w:b/>
              <w:sz w:val="20"/>
            </w:rPr>
            <w:t>ARCON 17111.1</w:t>
          </w:r>
        </w:p>
      </w:tc>
      <w:tc>
        <w:tcPr>
          <w:tcW w:w="3192" w:type="dxa"/>
          <w:shd w:val="clear" w:color="auto" w:fill="auto"/>
        </w:tcPr>
        <w:p w:rsidR="00CD2A12" w:rsidRPr="00601B78" w:rsidRDefault="00CD2A12" w:rsidP="00CD2A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center"/>
            <w:rPr>
              <w:rFonts w:ascii="Arial" w:hAnsi="Arial" w:cs="Arial"/>
              <w:b/>
              <w:sz w:val="20"/>
            </w:rPr>
          </w:pPr>
          <w:r w:rsidRPr="00601B78">
            <w:rPr>
              <w:rFonts w:ascii="Arial" w:hAnsi="Arial" w:cs="Arial"/>
              <w:b/>
              <w:sz w:val="20"/>
            </w:rPr>
            <w:t>00 13 13-</w:t>
          </w:r>
          <w:r w:rsidRPr="00601B78">
            <w:rPr>
              <w:rFonts w:ascii="Arial" w:hAnsi="Arial" w:cs="Arial"/>
              <w:b/>
              <w:sz w:val="20"/>
            </w:rPr>
            <w:fldChar w:fldCharType="begin"/>
          </w:r>
          <w:r w:rsidRPr="00601B78">
            <w:rPr>
              <w:rFonts w:ascii="Arial" w:hAnsi="Arial" w:cs="Arial"/>
              <w:b/>
              <w:sz w:val="20"/>
            </w:rPr>
            <w:instrText xml:space="preserve"> PAGE   \* MERGEFORMAT </w:instrText>
          </w:r>
          <w:r w:rsidRPr="00601B78">
            <w:rPr>
              <w:rFonts w:ascii="Arial" w:hAnsi="Arial" w:cs="Arial"/>
              <w:b/>
              <w:sz w:val="20"/>
            </w:rPr>
            <w:fldChar w:fldCharType="separate"/>
          </w:r>
          <w:r w:rsidR="00E63532">
            <w:rPr>
              <w:rFonts w:ascii="Arial" w:hAnsi="Arial" w:cs="Arial"/>
              <w:b/>
              <w:noProof/>
              <w:sz w:val="20"/>
            </w:rPr>
            <w:t>1</w:t>
          </w:r>
          <w:r w:rsidRPr="00601B78">
            <w:rPr>
              <w:rFonts w:ascii="Arial" w:hAnsi="Arial" w:cs="Arial"/>
              <w:b/>
              <w:noProof/>
              <w:sz w:val="20"/>
            </w:rPr>
            <w:fldChar w:fldCharType="end"/>
          </w:r>
        </w:p>
      </w:tc>
      <w:tc>
        <w:tcPr>
          <w:tcW w:w="3192" w:type="dxa"/>
          <w:shd w:val="clear" w:color="auto" w:fill="auto"/>
        </w:tcPr>
        <w:p w:rsidR="00CD2A12" w:rsidRPr="00601B78" w:rsidRDefault="00CD2A12" w:rsidP="00CD2A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right"/>
            <w:rPr>
              <w:rFonts w:ascii="Arial" w:hAnsi="Arial" w:cs="Arial"/>
              <w:b/>
              <w:sz w:val="20"/>
            </w:rPr>
          </w:pPr>
          <w:r w:rsidRPr="00601B78">
            <w:rPr>
              <w:rFonts w:ascii="Arial" w:hAnsi="Arial" w:cs="Arial"/>
              <w:b/>
              <w:sz w:val="20"/>
            </w:rPr>
            <w:t>ADVERTISEMENT FOR BID</w:t>
          </w:r>
        </w:p>
      </w:tc>
    </w:tr>
  </w:tbl>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49F" w:rsidRDefault="00147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78B" w:rsidRDefault="0000578B">
      <w:r>
        <w:separator/>
      </w:r>
    </w:p>
  </w:footnote>
  <w:footnote w:type="continuationSeparator" w:id="0">
    <w:p w:rsidR="0000578B" w:rsidRDefault="00005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49F" w:rsidRDefault="00147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14749F"/>
    <w:rsid w:val="002349F9"/>
    <w:rsid w:val="0028616C"/>
    <w:rsid w:val="0036199F"/>
    <w:rsid w:val="00383780"/>
    <w:rsid w:val="00411B0D"/>
    <w:rsid w:val="004F2DCE"/>
    <w:rsid w:val="00585A90"/>
    <w:rsid w:val="00601B78"/>
    <w:rsid w:val="00665941"/>
    <w:rsid w:val="008128AD"/>
    <w:rsid w:val="0088762F"/>
    <w:rsid w:val="008B47FC"/>
    <w:rsid w:val="009E4FF8"/>
    <w:rsid w:val="00A40438"/>
    <w:rsid w:val="00A63330"/>
    <w:rsid w:val="00A7706F"/>
    <w:rsid w:val="00A854D8"/>
    <w:rsid w:val="00B76629"/>
    <w:rsid w:val="00CD139E"/>
    <w:rsid w:val="00CD2A12"/>
    <w:rsid w:val="00E63532"/>
    <w:rsid w:val="00E96541"/>
    <w:rsid w:val="00EC6F8D"/>
    <w:rsid w:val="00EC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802D92"/>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rPr>
      <w:rFonts w:cs="Times New Roman"/>
      <w:color w:val="0000FF"/>
      <w:u w:val="single"/>
    </w:rPr>
  </w:style>
  <w:style w:type="character" w:customStyle="1" w:styleId="SYSHYPERTEXT">
    <w:name w:val="SYS_HYPERTEX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link w:val="Footer"/>
    <w:uiPriority w:val="99"/>
    <w:rsid w:val="0036199F"/>
    <w:rPr>
      <w:sz w:val="24"/>
    </w:rPr>
  </w:style>
  <w:style w:type="table" w:styleId="TableGrid">
    <w:name w:val="Table Grid"/>
    <w:basedOn w:val="TableNormal"/>
    <w:uiPriority w:val="59"/>
    <w:rsid w:val="008B4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3780"/>
    <w:rPr>
      <w:rFonts w:ascii="Segoe UI" w:hAnsi="Segoe UI" w:cs="Segoe UI"/>
      <w:sz w:val="18"/>
      <w:szCs w:val="18"/>
    </w:rPr>
  </w:style>
  <w:style w:type="character" w:customStyle="1" w:styleId="BalloonTextChar">
    <w:name w:val="Balloon Text Char"/>
    <w:link w:val="BalloonText"/>
    <w:uiPriority w:val="99"/>
    <w:semiHidden/>
    <w:rsid w:val="003837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rrenville@bhfx.ne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bhfxplanroom.com/"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tate.il.us/agency/idol/rates/rates.HT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2826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00 11 13 AFB</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 11 13 AFB</dc:title>
  <dc:subject>00 11 13 AFB</dc:subject>
  <dc:creator>ARCON</dc:creator>
  <cp:keywords/>
  <cp:lastModifiedBy>Snyder,Margaret</cp:lastModifiedBy>
  <cp:revision>2</cp:revision>
  <cp:lastPrinted>2018-03-01T17:03:00Z</cp:lastPrinted>
  <dcterms:created xsi:type="dcterms:W3CDTF">2018-03-01T18:14:00Z</dcterms:created>
  <dcterms:modified xsi:type="dcterms:W3CDTF">2018-03-01T18:14:00Z</dcterms:modified>
</cp:coreProperties>
</file>