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0E7" w:rsidRDefault="00B870E7">
      <w:pPr>
        <w:rPr>
          <w:b/>
        </w:rPr>
      </w:pPr>
      <w:r>
        <w:rPr>
          <w:b/>
        </w:rPr>
        <w:t>PD Summary</w:t>
      </w:r>
    </w:p>
    <w:p w:rsidR="00992F3D" w:rsidRDefault="002C164F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164730" wp14:editId="73B5F645">
                <wp:simplePos x="0" y="0"/>
                <wp:positionH relativeFrom="column">
                  <wp:posOffset>6637020</wp:posOffset>
                </wp:positionH>
                <wp:positionV relativeFrom="paragraph">
                  <wp:posOffset>170180</wp:posOffset>
                </wp:positionV>
                <wp:extent cx="1798320" cy="0"/>
                <wp:effectExtent l="0" t="0" r="3048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A49698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2.6pt,13.4pt" to="664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" strokecolor="black [3213]" strokeweight="1pt">
                <v:stroke joinstyle="miter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54AC1" wp14:editId="2601A82E">
                <wp:simplePos x="0" y="0"/>
                <wp:positionH relativeFrom="column">
                  <wp:posOffset>3764280</wp:posOffset>
                </wp:positionH>
                <wp:positionV relativeFrom="paragraph">
                  <wp:posOffset>174625</wp:posOffset>
                </wp:positionV>
                <wp:extent cx="1798320" cy="0"/>
                <wp:effectExtent l="0" t="0" r="3048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AD1916E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4pt,13.75pt" to="43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" strokecolor="black [3213]" strokeweight="1pt">
                <v:stroke joinstyle="miter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DACED" wp14:editId="43FFCD20">
                <wp:simplePos x="0" y="0"/>
                <wp:positionH relativeFrom="column">
                  <wp:posOffset>899160</wp:posOffset>
                </wp:positionH>
                <wp:positionV relativeFrom="paragraph">
                  <wp:posOffset>162560</wp:posOffset>
                </wp:positionV>
                <wp:extent cx="1798320" cy="0"/>
                <wp:effectExtent l="0" t="0" r="3048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03290A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8pt,12.8pt" to="212.4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" strokecolor="black [3213]" strokeweight="1pt">
                <v:stroke joinstyle="miter"/>
              </v:line>
            </w:pict>
          </mc:Fallback>
        </mc:AlternateContent>
      </w:r>
      <w:r w:rsidR="00B870E7">
        <w:rPr>
          <w:b/>
        </w:rPr>
        <w:t>Educator Name</w:t>
      </w:r>
      <w:r w:rsidR="009631A3">
        <w:rPr>
          <w:b/>
        </w:rPr>
        <w:t xml:space="preserve"> </w:t>
      </w:r>
      <w:r w:rsidR="00B870E7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870E7">
        <w:rPr>
          <w:b/>
        </w:rPr>
        <w:instrText xml:space="preserve"> FORMTEXT </w:instrText>
      </w:r>
      <w:r w:rsidR="00B870E7">
        <w:rPr>
          <w:b/>
        </w:rPr>
      </w:r>
      <w:r w:rsidR="00B870E7">
        <w:rPr>
          <w:b/>
        </w:rPr>
        <w:fldChar w:fldCharType="separate"/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</w:rPr>
        <w:fldChar w:fldCharType="end"/>
      </w:r>
      <w:bookmarkEnd w:id="0"/>
      <w:r w:rsidR="00B870E7">
        <w:rPr>
          <w:b/>
        </w:rPr>
        <w:tab/>
      </w:r>
      <w:r w:rsidR="00B870E7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870E7">
        <w:rPr>
          <w:b/>
        </w:rPr>
        <w:t xml:space="preserve">School or District </w:t>
      </w:r>
      <w:r w:rsidR="00B870E7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870E7">
        <w:rPr>
          <w:b/>
        </w:rPr>
        <w:instrText xml:space="preserve"> FORMTEXT </w:instrText>
      </w:r>
      <w:r w:rsidR="00B870E7">
        <w:rPr>
          <w:b/>
        </w:rPr>
      </w:r>
      <w:r w:rsidR="00B870E7">
        <w:rPr>
          <w:b/>
        </w:rPr>
        <w:fldChar w:fldCharType="separate"/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</w:rPr>
        <w:fldChar w:fldCharType="end"/>
      </w:r>
      <w:bookmarkEnd w:id="1"/>
      <w:r w:rsidR="00B870E7">
        <w:rPr>
          <w:b/>
        </w:rPr>
        <w:tab/>
      </w:r>
      <w:r w:rsidR="00B870E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870E7">
        <w:rPr>
          <w:b/>
        </w:rPr>
        <w:t xml:space="preserve">Assignment </w:t>
      </w:r>
      <w:r w:rsidR="00B870E7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B870E7">
        <w:rPr>
          <w:b/>
        </w:rPr>
        <w:instrText xml:space="preserve"> FORMTEXT </w:instrText>
      </w:r>
      <w:r w:rsidR="00B870E7">
        <w:rPr>
          <w:b/>
        </w:rPr>
      </w:r>
      <w:r w:rsidR="00B870E7">
        <w:rPr>
          <w:b/>
        </w:rPr>
        <w:fldChar w:fldCharType="separate"/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  <w:noProof/>
        </w:rPr>
        <w:t> </w:t>
      </w:r>
      <w:r w:rsidR="00B870E7">
        <w:rPr>
          <w:b/>
        </w:rPr>
        <w:fldChar w:fldCharType="end"/>
      </w:r>
      <w:bookmarkEnd w:id="2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26"/>
        <w:gridCol w:w="1289"/>
        <w:gridCol w:w="1289"/>
        <w:gridCol w:w="1032"/>
        <w:gridCol w:w="1032"/>
        <w:gridCol w:w="1032"/>
        <w:gridCol w:w="1032"/>
        <w:gridCol w:w="1032"/>
        <w:gridCol w:w="1032"/>
        <w:gridCol w:w="1020"/>
      </w:tblGrid>
      <w:tr w:rsidR="00B870E7" w:rsidRPr="00B870E7" w:rsidTr="006D2720">
        <w:tc>
          <w:tcPr>
            <w:tcW w:w="1651" w:type="pct"/>
            <w:vAlign w:val="center"/>
          </w:tcPr>
          <w:p w:rsidR="00B870E7" w:rsidRPr="00B870E7" w:rsidRDefault="00B870E7" w:rsidP="00A076EB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6D2720">
              <w:rPr>
                <w:b/>
              </w:rPr>
              <w:t xml:space="preserve">re-approved </w:t>
            </w:r>
            <w:r>
              <w:rPr>
                <w:b/>
              </w:rPr>
              <w:t>P</w:t>
            </w:r>
            <w:r w:rsidR="006D2720">
              <w:rPr>
                <w:b/>
              </w:rPr>
              <w:t>D</w:t>
            </w:r>
            <w:r>
              <w:rPr>
                <w:b/>
              </w:rPr>
              <w:t xml:space="preserve"> Title</w:t>
            </w:r>
          </w:p>
        </w:tc>
        <w:tc>
          <w:tcPr>
            <w:tcW w:w="441" w:type="pct"/>
            <w:vAlign w:val="center"/>
          </w:tcPr>
          <w:p w:rsidR="00B870E7" w:rsidRPr="00B870E7" w:rsidRDefault="00B870E7" w:rsidP="00A076EB">
            <w:pPr>
              <w:jc w:val="center"/>
              <w:rPr>
                <w:b/>
              </w:rPr>
            </w:pPr>
            <w:r>
              <w:rPr>
                <w:b/>
              </w:rPr>
              <w:t>Approval Date</w:t>
            </w:r>
          </w:p>
        </w:tc>
        <w:tc>
          <w:tcPr>
            <w:tcW w:w="441" w:type="pct"/>
            <w:vAlign w:val="center"/>
          </w:tcPr>
          <w:p w:rsidR="00B870E7" w:rsidRPr="00B870E7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Credit Granted</w:t>
            </w:r>
          </w:p>
        </w:tc>
        <w:tc>
          <w:tcPr>
            <w:tcW w:w="353" w:type="pct"/>
            <w:vAlign w:val="center"/>
          </w:tcPr>
          <w:p w:rsidR="00A076EB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PD</w:t>
            </w:r>
          </w:p>
          <w:p w:rsidR="00B870E7" w:rsidRPr="00B870E7" w:rsidRDefault="00A076EB" w:rsidP="00A076E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Stnd</w:t>
            </w:r>
            <w:proofErr w:type="spellEnd"/>
            <w:r>
              <w:rPr>
                <w:b/>
              </w:rPr>
              <w:t xml:space="preserve"> 1</w:t>
            </w:r>
          </w:p>
        </w:tc>
        <w:tc>
          <w:tcPr>
            <w:tcW w:w="353" w:type="pct"/>
            <w:vAlign w:val="center"/>
          </w:tcPr>
          <w:p w:rsidR="00A076EB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PD</w:t>
            </w:r>
          </w:p>
          <w:p w:rsidR="00B870E7" w:rsidRPr="00B870E7" w:rsidRDefault="00A076EB" w:rsidP="00A076E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Stnd</w:t>
            </w:r>
            <w:proofErr w:type="spellEnd"/>
            <w:r>
              <w:rPr>
                <w:b/>
              </w:rPr>
              <w:t xml:space="preserve"> 2</w:t>
            </w:r>
          </w:p>
        </w:tc>
        <w:tc>
          <w:tcPr>
            <w:tcW w:w="353" w:type="pct"/>
            <w:vAlign w:val="center"/>
          </w:tcPr>
          <w:p w:rsidR="00A076EB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PD</w:t>
            </w:r>
          </w:p>
          <w:p w:rsidR="00B870E7" w:rsidRPr="00B870E7" w:rsidRDefault="00A076EB" w:rsidP="00A076E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Stnd</w:t>
            </w:r>
            <w:proofErr w:type="spellEnd"/>
            <w:r>
              <w:rPr>
                <w:b/>
              </w:rPr>
              <w:t xml:space="preserve"> 3</w:t>
            </w:r>
          </w:p>
        </w:tc>
        <w:tc>
          <w:tcPr>
            <w:tcW w:w="353" w:type="pct"/>
            <w:vAlign w:val="center"/>
          </w:tcPr>
          <w:p w:rsidR="00A076EB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PD</w:t>
            </w:r>
          </w:p>
          <w:p w:rsidR="00B870E7" w:rsidRPr="00B870E7" w:rsidRDefault="00A076EB" w:rsidP="00A076E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Stnd</w:t>
            </w:r>
            <w:proofErr w:type="spellEnd"/>
            <w:r>
              <w:rPr>
                <w:b/>
              </w:rPr>
              <w:t xml:space="preserve"> 4</w:t>
            </w:r>
          </w:p>
        </w:tc>
        <w:tc>
          <w:tcPr>
            <w:tcW w:w="353" w:type="pct"/>
            <w:vAlign w:val="center"/>
          </w:tcPr>
          <w:p w:rsidR="00A076EB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PD</w:t>
            </w:r>
          </w:p>
          <w:p w:rsidR="00B870E7" w:rsidRPr="00B870E7" w:rsidRDefault="00A076EB" w:rsidP="00A076E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Stnd</w:t>
            </w:r>
            <w:proofErr w:type="spellEnd"/>
            <w:r>
              <w:rPr>
                <w:b/>
              </w:rPr>
              <w:t xml:space="preserve"> 5</w:t>
            </w:r>
          </w:p>
        </w:tc>
        <w:tc>
          <w:tcPr>
            <w:tcW w:w="353" w:type="pct"/>
            <w:vAlign w:val="center"/>
          </w:tcPr>
          <w:p w:rsidR="00A076EB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PD</w:t>
            </w:r>
          </w:p>
          <w:p w:rsidR="00B870E7" w:rsidRPr="00B870E7" w:rsidRDefault="00A076EB" w:rsidP="00A076E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Stnd</w:t>
            </w:r>
            <w:proofErr w:type="spellEnd"/>
            <w:r>
              <w:rPr>
                <w:b/>
              </w:rPr>
              <w:t xml:space="preserve"> 6</w:t>
            </w:r>
          </w:p>
        </w:tc>
        <w:tc>
          <w:tcPr>
            <w:tcW w:w="349" w:type="pct"/>
            <w:vAlign w:val="center"/>
          </w:tcPr>
          <w:p w:rsidR="00A076EB" w:rsidRDefault="00A076EB" w:rsidP="00A076EB">
            <w:pPr>
              <w:jc w:val="center"/>
              <w:rPr>
                <w:b/>
              </w:rPr>
            </w:pPr>
            <w:r>
              <w:rPr>
                <w:b/>
              </w:rPr>
              <w:t>PD</w:t>
            </w:r>
          </w:p>
          <w:p w:rsidR="00A076EB" w:rsidRPr="00B870E7" w:rsidRDefault="00A076EB" w:rsidP="00A076E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Stnd</w:t>
            </w:r>
            <w:proofErr w:type="spellEnd"/>
            <w:r>
              <w:rPr>
                <w:b/>
              </w:rPr>
              <w:t xml:space="preserve"> 7</w:t>
            </w:r>
          </w:p>
        </w:tc>
      </w:tr>
      <w:tr w:rsidR="00B870E7" w:rsidRPr="00A076EB" w:rsidTr="006D2720">
        <w:tc>
          <w:tcPr>
            <w:tcW w:w="1651" w:type="pct"/>
            <w:shd w:val="clear" w:color="auto" w:fill="D9D9D9" w:themeFill="background1" w:themeFillShade="D9"/>
            <w:vAlign w:val="bottom"/>
          </w:tcPr>
          <w:p w:rsidR="00B870E7" w:rsidRPr="00A076EB" w:rsidRDefault="00A076EB" w:rsidP="00A076EB">
            <w:pPr>
              <w:rPr>
                <w:b/>
              </w:rPr>
            </w:pPr>
            <w:r w:rsidRPr="00A076EB">
              <w:rPr>
                <w:b/>
              </w:rPr>
              <w:t>SAMPLE</w:t>
            </w:r>
          </w:p>
          <w:p w:rsidR="00A076EB" w:rsidRPr="00A076EB" w:rsidRDefault="00A076EB" w:rsidP="00A076EB">
            <w:r w:rsidRPr="00A076EB">
              <w:t>World Language Rubrics and Performance-Based Assessments</w:t>
            </w:r>
          </w:p>
        </w:tc>
        <w:tc>
          <w:tcPr>
            <w:tcW w:w="441" w:type="pct"/>
            <w:shd w:val="clear" w:color="auto" w:fill="D9D9D9" w:themeFill="background1" w:themeFillShade="D9"/>
            <w:vAlign w:val="bottom"/>
          </w:tcPr>
          <w:p w:rsidR="00B870E7" w:rsidRPr="00A076EB" w:rsidRDefault="00A076EB" w:rsidP="00A076EB">
            <w:r w:rsidRPr="00A076EB">
              <w:t>10/27/15</w:t>
            </w:r>
          </w:p>
        </w:tc>
        <w:tc>
          <w:tcPr>
            <w:tcW w:w="441" w:type="pct"/>
            <w:shd w:val="clear" w:color="auto" w:fill="D9D9D9" w:themeFill="background1" w:themeFillShade="D9"/>
            <w:vAlign w:val="bottom"/>
          </w:tcPr>
          <w:p w:rsidR="00B870E7" w:rsidRPr="00A076EB" w:rsidRDefault="00A076EB" w:rsidP="00A076EB">
            <w:r>
              <w:t>6 contact hours</w:t>
            </w:r>
          </w:p>
        </w:tc>
        <w:tc>
          <w:tcPr>
            <w:tcW w:w="353" w:type="pct"/>
            <w:shd w:val="clear" w:color="auto" w:fill="D9D9D9" w:themeFill="background1" w:themeFillShade="D9"/>
            <w:vAlign w:val="bottom"/>
          </w:tcPr>
          <w:p w:rsidR="00B870E7" w:rsidRPr="00A076EB" w:rsidRDefault="00D94FF3" w:rsidP="00A076EB">
            <w:r>
              <w:sym w:font="Wingdings" w:char="F0FC"/>
            </w:r>
          </w:p>
        </w:tc>
        <w:tc>
          <w:tcPr>
            <w:tcW w:w="353" w:type="pct"/>
            <w:shd w:val="clear" w:color="auto" w:fill="D9D9D9" w:themeFill="background1" w:themeFillShade="D9"/>
            <w:vAlign w:val="bottom"/>
          </w:tcPr>
          <w:p w:rsidR="00B870E7" w:rsidRPr="00A076EB" w:rsidRDefault="00B870E7" w:rsidP="00A076EB"/>
        </w:tc>
        <w:tc>
          <w:tcPr>
            <w:tcW w:w="353" w:type="pct"/>
            <w:shd w:val="clear" w:color="auto" w:fill="D9D9D9" w:themeFill="background1" w:themeFillShade="D9"/>
            <w:vAlign w:val="bottom"/>
          </w:tcPr>
          <w:p w:rsidR="00B870E7" w:rsidRPr="00A076EB" w:rsidRDefault="00B870E7" w:rsidP="00A076EB"/>
        </w:tc>
        <w:tc>
          <w:tcPr>
            <w:tcW w:w="353" w:type="pct"/>
            <w:shd w:val="clear" w:color="auto" w:fill="D9D9D9" w:themeFill="background1" w:themeFillShade="D9"/>
            <w:vAlign w:val="bottom"/>
          </w:tcPr>
          <w:p w:rsidR="00B870E7" w:rsidRPr="00A076EB" w:rsidRDefault="00D94FF3" w:rsidP="00A076EB">
            <w:r>
              <w:sym w:font="Wingdings" w:char="F0FC"/>
            </w:r>
          </w:p>
        </w:tc>
        <w:tc>
          <w:tcPr>
            <w:tcW w:w="353" w:type="pct"/>
            <w:shd w:val="clear" w:color="auto" w:fill="D9D9D9" w:themeFill="background1" w:themeFillShade="D9"/>
            <w:vAlign w:val="bottom"/>
          </w:tcPr>
          <w:p w:rsidR="00B870E7" w:rsidRPr="00A076EB" w:rsidRDefault="00B870E7" w:rsidP="00A076EB"/>
        </w:tc>
        <w:tc>
          <w:tcPr>
            <w:tcW w:w="353" w:type="pct"/>
            <w:shd w:val="clear" w:color="auto" w:fill="D9D9D9" w:themeFill="background1" w:themeFillShade="D9"/>
            <w:vAlign w:val="bottom"/>
          </w:tcPr>
          <w:p w:rsidR="00B870E7" w:rsidRPr="00A076EB" w:rsidRDefault="00B870E7" w:rsidP="00A076EB"/>
        </w:tc>
        <w:tc>
          <w:tcPr>
            <w:tcW w:w="349" w:type="pct"/>
            <w:shd w:val="clear" w:color="auto" w:fill="D9D9D9" w:themeFill="background1" w:themeFillShade="D9"/>
            <w:vAlign w:val="bottom"/>
          </w:tcPr>
          <w:p w:rsidR="00B870E7" w:rsidRPr="00A076EB" w:rsidRDefault="00D94FF3" w:rsidP="00A076EB">
            <w:r>
              <w:sym w:font="Wingdings" w:char="F0FC"/>
            </w:r>
          </w:p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  <w:tr w:rsidR="00B870E7" w:rsidRPr="00A076EB" w:rsidTr="006D2720">
        <w:tc>
          <w:tcPr>
            <w:tcW w:w="1651" w:type="pct"/>
            <w:vAlign w:val="bottom"/>
          </w:tcPr>
          <w:p w:rsidR="00B870E7" w:rsidRDefault="00B870E7" w:rsidP="00A076EB"/>
          <w:p w:rsidR="006D2720" w:rsidRPr="00A076EB" w:rsidRDefault="006D2720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441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53" w:type="pct"/>
            <w:vAlign w:val="bottom"/>
          </w:tcPr>
          <w:p w:rsidR="00B870E7" w:rsidRPr="00A076EB" w:rsidRDefault="00B870E7" w:rsidP="00A076EB"/>
        </w:tc>
        <w:tc>
          <w:tcPr>
            <w:tcW w:w="349" w:type="pct"/>
            <w:vAlign w:val="bottom"/>
          </w:tcPr>
          <w:p w:rsidR="00B870E7" w:rsidRPr="00A076EB" w:rsidRDefault="00B870E7" w:rsidP="00A076EB"/>
        </w:tc>
      </w:tr>
    </w:tbl>
    <w:p w:rsidR="00D94FF3" w:rsidRDefault="00D94FF3">
      <w:pPr>
        <w:rPr>
          <w:b/>
        </w:rPr>
      </w:pPr>
      <w:bookmarkStart w:id="3" w:name="_GoBack"/>
      <w:bookmarkEnd w:id="3"/>
      <w:r>
        <w:rPr>
          <w:b/>
        </w:rPr>
        <w:tab/>
      </w:r>
      <w:r>
        <w:rPr>
          <w:b/>
        </w:rPr>
        <w:tab/>
      </w:r>
    </w:p>
    <w:p w:rsidR="00D94FF3" w:rsidRDefault="00D94FF3">
      <w:pPr>
        <w:rPr>
          <w:b/>
        </w:rPr>
      </w:pPr>
      <w:r>
        <w:rPr>
          <w:b/>
        </w:rPr>
        <w:lastRenderedPageBreak/>
        <w:t>Directions to LPDC:</w:t>
      </w:r>
    </w:p>
    <w:p w:rsidR="00D94FF3" w:rsidRPr="002C164F" w:rsidRDefault="00D94FF3" w:rsidP="00D94FF3">
      <w:pPr>
        <w:pStyle w:val="ListParagraph"/>
        <w:numPr>
          <w:ilvl w:val="0"/>
          <w:numId w:val="1"/>
        </w:numPr>
      </w:pPr>
      <w:r w:rsidRPr="002C164F">
        <w:t>Enter date of each PD Evaluation submitted to the committee.</w:t>
      </w:r>
    </w:p>
    <w:p w:rsidR="00D94FF3" w:rsidRPr="002C164F" w:rsidRDefault="00D94FF3" w:rsidP="00D94FF3">
      <w:pPr>
        <w:pStyle w:val="ListParagraph"/>
        <w:numPr>
          <w:ilvl w:val="0"/>
          <w:numId w:val="1"/>
        </w:numPr>
      </w:pPr>
      <w:r w:rsidRPr="002C164F">
        <w:t>For THAT event or experience, rate the alignment to the Ohio Standards for Professional Development.  Check off (</w:t>
      </w:r>
      <w:r w:rsidRPr="002C164F">
        <w:sym w:font="Wingdings" w:char="F0FC"/>
      </w:r>
      <w:r w:rsidRPr="002C164F">
        <w:t xml:space="preserve">) any standard in which the </w:t>
      </w:r>
      <w:r w:rsidR="002C164F">
        <w:t xml:space="preserve">Professional Development </w:t>
      </w:r>
      <w:r w:rsidRPr="002C164F">
        <w:t xml:space="preserve">Core Elements were aligned to the PD experience.  (See </w:t>
      </w:r>
      <w:hyperlink r:id="rId9" w:history="1">
        <w:r w:rsidRPr="002C164F">
          <w:rPr>
            <w:rStyle w:val="Hyperlink"/>
          </w:rPr>
          <w:t>Quick Reference Guide Ohio Standards for Professional Development</w:t>
        </w:r>
      </w:hyperlink>
      <w:r w:rsidRPr="002C164F">
        <w:t>, pp. 2-3, to review the Core Elements for each of the seven standards).</w:t>
      </w:r>
    </w:p>
    <w:p w:rsidR="00B870E7" w:rsidRPr="00D94FF3" w:rsidRDefault="00D94FF3" w:rsidP="00D94FF3">
      <w:pPr>
        <w:pStyle w:val="ListParagraph"/>
        <w:numPr>
          <w:ilvl w:val="0"/>
          <w:numId w:val="1"/>
        </w:numPr>
        <w:rPr>
          <w:b/>
        </w:rPr>
      </w:pPr>
      <w:r w:rsidRPr="002C164F">
        <w:t xml:space="preserve">Assure that each educator has engaged in a variety of professional </w:t>
      </w:r>
      <w:r w:rsidR="002C164F" w:rsidRPr="002C164F">
        <w:t>learning experiences in each of the SEVEN Standards for Professional Development before recommending him or her for renewal.</w:t>
      </w:r>
      <w:r w:rsidRPr="002C164F">
        <w:tab/>
      </w:r>
      <w:r w:rsidRPr="00D94FF3">
        <w:rPr>
          <w:b/>
        </w:rPr>
        <w:tab/>
      </w:r>
      <w:r w:rsidRPr="00D94FF3">
        <w:rPr>
          <w:b/>
        </w:rPr>
        <w:tab/>
      </w:r>
      <w:r w:rsidRPr="00D94FF3">
        <w:rPr>
          <w:b/>
        </w:rPr>
        <w:tab/>
      </w:r>
      <w:r w:rsidRPr="00D94FF3">
        <w:rPr>
          <w:b/>
        </w:rPr>
        <w:tab/>
      </w:r>
      <w:r w:rsidRPr="00D94FF3">
        <w:rPr>
          <w:b/>
        </w:rPr>
        <w:tab/>
      </w:r>
    </w:p>
    <w:sectPr w:rsidR="00B870E7" w:rsidRPr="00D94FF3" w:rsidSect="00A076EB">
      <w:headerReference w:type="default" r:id="rId10"/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864" w:rsidRDefault="00452864" w:rsidP="00A076EB">
      <w:pPr>
        <w:spacing w:after="0" w:line="240" w:lineRule="auto"/>
      </w:pPr>
      <w:r>
        <w:separator/>
      </w:r>
    </w:p>
  </w:endnote>
  <w:endnote w:type="continuationSeparator" w:id="0">
    <w:p w:rsidR="00452864" w:rsidRDefault="00452864" w:rsidP="00A07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2C164F" w:rsidRDefault="00A4563E">
    <w:pPr>
      <w:pStyle w:val="Footer"/>
    </w:pPr>
    <w:r>
      <w:t>Sample PD Summary Template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864" w:rsidRDefault="00452864" w:rsidP="00A076EB">
      <w:pPr>
        <w:spacing w:after="0" w:line="240" w:lineRule="auto"/>
      </w:pPr>
      <w:r>
        <w:separator/>
      </w:r>
    </w:p>
  </w:footnote>
  <w:footnote w:type="continuationSeparator" w:id="0">
    <w:p w:rsidR="00452864" w:rsidRDefault="00452864" w:rsidP="00A07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sdt>
    <w:sdtPr>
      <w:id w:val="-869444300"/>
      <w:docPartObj>
        <w:docPartGallery w:val="Watermarks"/>
        <w:docPartUnique/>
      </w:docPartObj>
    </w:sdtPr>
    <w:sdtEndPr/>
    <w:sdtContent>
      <w:p w:rsidR="002C164F" w:rsidRDefault="006D2720">
        <w:pPr>
          <w:pStyle w:val="Header"/>
        </w:pPr>
        <w:r>
          <w:rPr>
            <w:noProof/>
          </w:rPr>
          <w:pict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754BC"/>
    <w:multiLevelType w:val="hybridMultilevel"/>
    <w:tmpl w:val="176CD014"/>
    <w:lvl w:ilvl="0" w:tplc="7F60E79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2D"/>
    <w:rsid w:val="00007B91"/>
    <w:rsid w:val="00247C2D"/>
    <w:rsid w:val="002C164F"/>
    <w:rsid w:val="00452864"/>
    <w:rsid w:val="006D2720"/>
    <w:rsid w:val="009631A3"/>
    <w:rsid w:val="00992F3D"/>
    <w:rsid w:val="00A076EB"/>
    <w:rsid w:val="00A4563E"/>
    <w:rsid w:val="00B870E7"/>
    <w:rsid w:val="00D9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0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94F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164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164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1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64F"/>
  </w:style>
  <w:style w:type="paragraph" w:styleId="Footer">
    <w:name w:val="footer"/>
    <w:basedOn w:val="Normal"/>
    <w:link w:val="FooterChar"/>
    <w:uiPriority w:val="99"/>
    <w:unhideWhenUsed/>
    <w:rsid w:val="002C1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64F"/>
  </w:style>
  <w:style w:type="paragraph" w:styleId="BalloonText">
    <w:name w:val="Balloon Text"/>
    <w:basedOn w:val="Normal"/>
    <w:link w:val="BalloonTextChar"/>
    <w:uiPriority w:val="99"/>
    <w:semiHidden/>
    <w:unhideWhenUsed/>
    <w:rsid w:val="002C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6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0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94F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164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164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1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64F"/>
  </w:style>
  <w:style w:type="paragraph" w:styleId="Footer">
    <w:name w:val="footer"/>
    <w:basedOn w:val="Normal"/>
    <w:link w:val="FooterChar"/>
    <w:uiPriority w:val="99"/>
    <w:unhideWhenUsed/>
    <w:rsid w:val="002C1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64F"/>
  </w:style>
  <w:style w:type="paragraph" w:styleId="BalloonText">
    <w:name w:val="Balloon Text"/>
    <w:basedOn w:val="Normal"/>
    <w:link w:val="BalloonTextChar"/>
    <w:uiPriority w:val="99"/>
    <w:semiHidden/>
    <w:unhideWhenUsed/>
    <w:rsid w:val="002C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ducation.ohio.gov/Topics/Teaching/Professional-Development/Organizing-for-High-Quality-Professional-Developme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C7E55-8A7D-AD41-940D-AB16E806F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192</Words>
  <Characters>1099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Jennings, Elizabeth</dc:creator>
  <cp:keywords/>
  <dc:description/>
  <cp:lastModifiedBy>Heather Wolfe</cp:lastModifiedBy>
  <cp:revision>2</cp:revision>
  <cp:lastPrinted>2015-10-22T20:23:00Z</cp:lastPrinted>
  <dcterms:created xsi:type="dcterms:W3CDTF">2017-07-14T15:22:00Z</dcterms:created>
  <dcterms:modified xsi:type="dcterms:W3CDTF">2017-07-14T15:22:00Z</dcterms:modified>
</cp:coreProperties>
</file>