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8EC" w:rsidRDefault="00515FEC" w:rsidP="00515FEC">
      <w:pPr>
        <w:jc w:val="center"/>
        <w:rPr>
          <w:b/>
          <w:sz w:val="28"/>
          <w:szCs w:val="28"/>
        </w:rPr>
      </w:pPr>
      <w:bookmarkStart w:id="0" w:name="_GoBack"/>
      <w:bookmarkEnd w:id="0"/>
      <w:r w:rsidRPr="00515FEC">
        <w:rPr>
          <w:b/>
          <w:sz w:val="40"/>
          <w:szCs w:val="40"/>
        </w:rPr>
        <w:t>S</w:t>
      </w:r>
      <w:r>
        <w:rPr>
          <w:b/>
          <w:sz w:val="28"/>
          <w:szCs w:val="28"/>
        </w:rPr>
        <w:t xml:space="preserve">CHOOL – </w:t>
      </w:r>
      <w:r>
        <w:rPr>
          <w:b/>
          <w:sz w:val="40"/>
          <w:szCs w:val="40"/>
        </w:rPr>
        <w:t>B</w:t>
      </w:r>
      <w:r>
        <w:rPr>
          <w:b/>
          <w:sz w:val="28"/>
          <w:szCs w:val="28"/>
        </w:rPr>
        <w:t xml:space="preserve">ASED </w:t>
      </w:r>
      <w:r>
        <w:rPr>
          <w:b/>
          <w:sz w:val="40"/>
          <w:szCs w:val="40"/>
        </w:rPr>
        <w:t>D</w:t>
      </w:r>
      <w:r>
        <w:rPr>
          <w:b/>
          <w:sz w:val="28"/>
          <w:szCs w:val="28"/>
        </w:rPr>
        <w:t xml:space="preserve">ECISION </w:t>
      </w:r>
      <w:r>
        <w:rPr>
          <w:b/>
          <w:sz w:val="40"/>
          <w:szCs w:val="40"/>
        </w:rPr>
        <w:t>M</w:t>
      </w:r>
      <w:r>
        <w:rPr>
          <w:b/>
          <w:sz w:val="28"/>
          <w:szCs w:val="28"/>
        </w:rPr>
        <w:t>AKING</w:t>
      </w:r>
    </w:p>
    <w:p w:rsidR="001C2984" w:rsidRDefault="001C2984" w:rsidP="00515FEC">
      <w:pPr>
        <w:jc w:val="center"/>
        <w:rPr>
          <w:b/>
          <w:sz w:val="32"/>
          <w:szCs w:val="32"/>
        </w:rPr>
      </w:pPr>
      <w:r>
        <w:rPr>
          <w:b/>
          <w:sz w:val="32"/>
          <w:szCs w:val="32"/>
        </w:rPr>
        <w:t>P O L I C Y</w:t>
      </w:r>
    </w:p>
    <w:p w:rsidR="001C2984" w:rsidRDefault="001C2984" w:rsidP="001C2984">
      <w:pPr>
        <w:rPr>
          <w:sz w:val="24"/>
          <w:szCs w:val="24"/>
          <w:u w:val="single"/>
        </w:rPr>
      </w:pPr>
      <w:r>
        <w:rPr>
          <w:b/>
          <w:sz w:val="24"/>
          <w:szCs w:val="24"/>
        </w:rPr>
        <w:t xml:space="preserve">School:  </w:t>
      </w:r>
      <w:r w:rsidRPr="001C2984">
        <w:rPr>
          <w:sz w:val="24"/>
          <w:szCs w:val="24"/>
          <w:u w:val="single"/>
        </w:rPr>
        <w:t>Nancy Elementary School</w:t>
      </w:r>
    </w:p>
    <w:p w:rsidR="001C2984" w:rsidRDefault="001C2984" w:rsidP="001C2984">
      <w:pPr>
        <w:rPr>
          <w:b/>
          <w:sz w:val="24"/>
          <w:szCs w:val="24"/>
        </w:rPr>
      </w:pPr>
      <w:r>
        <w:rPr>
          <w:b/>
          <w:sz w:val="24"/>
          <w:szCs w:val="24"/>
        </w:rPr>
        <w:t xml:space="preserve">Subject of Policy:  </w:t>
      </w:r>
      <w:r w:rsidR="00144A3B" w:rsidRPr="00D0479D">
        <w:rPr>
          <w:sz w:val="24"/>
          <w:szCs w:val="24"/>
          <w:u w:val="single"/>
        </w:rPr>
        <w:t>Determination of Curriculum</w:t>
      </w:r>
    </w:p>
    <w:p w:rsidR="001C2984" w:rsidRDefault="001C2984" w:rsidP="001C2984">
      <w:pPr>
        <w:rPr>
          <w:b/>
          <w:sz w:val="24"/>
          <w:szCs w:val="24"/>
        </w:rPr>
      </w:pPr>
      <w:r>
        <w:rPr>
          <w:b/>
          <w:sz w:val="24"/>
          <w:szCs w:val="24"/>
        </w:rPr>
        <w:t>Policy Statement</w:t>
      </w:r>
    </w:p>
    <w:p w:rsidR="00BA1B1A" w:rsidRDefault="00144A3B" w:rsidP="00144A3B">
      <w:pPr>
        <w:pStyle w:val="ListParagraph"/>
        <w:numPr>
          <w:ilvl w:val="0"/>
          <w:numId w:val="2"/>
        </w:numPr>
        <w:rPr>
          <w:sz w:val="24"/>
          <w:szCs w:val="24"/>
        </w:rPr>
      </w:pPr>
      <w:r>
        <w:rPr>
          <w:sz w:val="24"/>
          <w:szCs w:val="24"/>
          <w:u w:val="single"/>
        </w:rPr>
        <w:t>Curriculum (defined):</w:t>
      </w:r>
    </w:p>
    <w:p w:rsidR="00144A3B" w:rsidRDefault="00144A3B" w:rsidP="00144A3B">
      <w:pPr>
        <w:pStyle w:val="ListParagraph"/>
        <w:rPr>
          <w:sz w:val="24"/>
          <w:szCs w:val="24"/>
        </w:rPr>
      </w:pPr>
      <w:r>
        <w:rPr>
          <w:sz w:val="24"/>
          <w:szCs w:val="24"/>
        </w:rPr>
        <w:t>Curriculum shall be defined as all experiences proved by the schools which are designed to help children develop academically, socially, emotionally, and physically.  Curriculum includes both what is taught and how it is organized for delivery.</w:t>
      </w:r>
    </w:p>
    <w:p w:rsidR="00144A3B" w:rsidRDefault="00144A3B" w:rsidP="00144A3B">
      <w:pPr>
        <w:pStyle w:val="ListParagraph"/>
        <w:rPr>
          <w:sz w:val="24"/>
          <w:szCs w:val="24"/>
        </w:rPr>
      </w:pPr>
    </w:p>
    <w:p w:rsidR="00144A3B" w:rsidRDefault="00144A3B" w:rsidP="00144A3B">
      <w:pPr>
        <w:pStyle w:val="ListParagraph"/>
        <w:numPr>
          <w:ilvl w:val="0"/>
          <w:numId w:val="2"/>
        </w:numPr>
        <w:rPr>
          <w:sz w:val="24"/>
          <w:szCs w:val="24"/>
        </w:rPr>
      </w:pPr>
      <w:r>
        <w:rPr>
          <w:sz w:val="24"/>
          <w:szCs w:val="24"/>
          <w:u w:val="single"/>
        </w:rPr>
        <w:t>Standing Committee:</w:t>
      </w:r>
    </w:p>
    <w:p w:rsidR="00144A3B" w:rsidRDefault="00144A3B" w:rsidP="00144A3B">
      <w:pPr>
        <w:pStyle w:val="ListParagraph"/>
        <w:rPr>
          <w:sz w:val="24"/>
          <w:szCs w:val="24"/>
        </w:rPr>
      </w:pPr>
      <w:r>
        <w:rPr>
          <w:sz w:val="24"/>
          <w:szCs w:val="24"/>
        </w:rPr>
        <w:t>A curriculum standing committee shall be formed and shall be responsible for assessing, designing, monitoring, and evaluating curriculum.</w:t>
      </w:r>
    </w:p>
    <w:p w:rsidR="00144A3B" w:rsidRDefault="00144A3B" w:rsidP="00144A3B">
      <w:pPr>
        <w:pStyle w:val="ListParagraph"/>
        <w:rPr>
          <w:sz w:val="24"/>
          <w:szCs w:val="24"/>
        </w:rPr>
      </w:pPr>
    </w:p>
    <w:p w:rsidR="00144A3B" w:rsidRDefault="00144A3B" w:rsidP="00144A3B">
      <w:pPr>
        <w:pStyle w:val="ListParagraph"/>
        <w:rPr>
          <w:sz w:val="24"/>
          <w:szCs w:val="24"/>
        </w:rPr>
      </w:pPr>
      <w:r>
        <w:rPr>
          <w:sz w:val="24"/>
          <w:szCs w:val="24"/>
        </w:rPr>
        <w:t xml:space="preserve">Further, the committee shall help assure the curriculum at Nancy Elementary meets State and Local Board standards and the technology is appropriately </w:t>
      </w:r>
      <w:r w:rsidR="00520CA5">
        <w:rPr>
          <w:sz w:val="24"/>
          <w:szCs w:val="24"/>
        </w:rPr>
        <w:t>infused in the curriculum.  The curriculum committee shall be expanded to assure parent representation and a representative from each teaching team.  The committee shall submit a copy of their minutes following each meeting.</w:t>
      </w:r>
    </w:p>
    <w:p w:rsidR="00520CA5" w:rsidRDefault="00520CA5" w:rsidP="00144A3B">
      <w:pPr>
        <w:pStyle w:val="ListParagraph"/>
        <w:rPr>
          <w:sz w:val="24"/>
          <w:szCs w:val="24"/>
        </w:rPr>
      </w:pPr>
    </w:p>
    <w:p w:rsidR="00520CA5" w:rsidRDefault="00520CA5" w:rsidP="00520CA5">
      <w:pPr>
        <w:pStyle w:val="ListParagraph"/>
        <w:numPr>
          <w:ilvl w:val="0"/>
          <w:numId w:val="2"/>
        </w:numPr>
        <w:rPr>
          <w:sz w:val="24"/>
          <w:szCs w:val="24"/>
        </w:rPr>
      </w:pPr>
      <w:r>
        <w:rPr>
          <w:sz w:val="24"/>
          <w:szCs w:val="24"/>
          <w:u w:val="single"/>
        </w:rPr>
        <w:t>Standards:</w:t>
      </w:r>
    </w:p>
    <w:p w:rsidR="00520CA5" w:rsidRDefault="00520CA5" w:rsidP="00520CA5">
      <w:pPr>
        <w:pStyle w:val="ListParagraph"/>
        <w:rPr>
          <w:sz w:val="24"/>
          <w:szCs w:val="24"/>
        </w:rPr>
      </w:pPr>
      <w:r>
        <w:rPr>
          <w:sz w:val="24"/>
          <w:szCs w:val="24"/>
        </w:rPr>
        <w:t>The council, with assistance from the curriculum committee, shall set standards for an effective curriculum at Nancy Elementary.  Such standards shall be reviewed annually for appropriateness.  All standards shall be consistent with state, local Board of Education, and Advanced Education school accreditation.</w:t>
      </w:r>
    </w:p>
    <w:p w:rsidR="00520CA5" w:rsidRDefault="00520CA5" w:rsidP="00520CA5">
      <w:pPr>
        <w:pStyle w:val="ListParagraph"/>
        <w:rPr>
          <w:sz w:val="24"/>
          <w:szCs w:val="24"/>
        </w:rPr>
      </w:pPr>
    </w:p>
    <w:p w:rsidR="00520CA5" w:rsidRDefault="00520CA5" w:rsidP="00520CA5">
      <w:pPr>
        <w:pStyle w:val="ListParagraph"/>
        <w:numPr>
          <w:ilvl w:val="0"/>
          <w:numId w:val="2"/>
        </w:numPr>
        <w:rPr>
          <w:sz w:val="24"/>
          <w:szCs w:val="24"/>
        </w:rPr>
      </w:pPr>
      <w:r>
        <w:rPr>
          <w:sz w:val="24"/>
          <w:szCs w:val="24"/>
          <w:u w:val="single"/>
        </w:rPr>
        <w:t>Critical Analysis:</w:t>
      </w:r>
    </w:p>
    <w:p w:rsidR="00520CA5" w:rsidRDefault="00520CA5" w:rsidP="00520CA5">
      <w:pPr>
        <w:pStyle w:val="ListParagraph"/>
        <w:rPr>
          <w:sz w:val="24"/>
          <w:szCs w:val="24"/>
        </w:rPr>
      </w:pPr>
      <w:r>
        <w:rPr>
          <w:sz w:val="24"/>
          <w:szCs w:val="24"/>
        </w:rPr>
        <w:t>The council shall, with assistance from the curriculum committee, annually analyze the curriculum against the standards set for the curriculum.  A status report shall be disseminated to each teacher, leaders of the PTA, and the superintendent.  Critical analysis shall include data used in the school’s annual performance report, interest of students, results of mapping the curriculum, input from the faculty, and other education productivity outcomes.</w:t>
      </w:r>
    </w:p>
    <w:p w:rsidR="00520CA5" w:rsidRDefault="00520CA5" w:rsidP="00520CA5">
      <w:pPr>
        <w:pStyle w:val="ListParagraph"/>
        <w:rPr>
          <w:sz w:val="24"/>
          <w:szCs w:val="24"/>
        </w:rPr>
      </w:pPr>
    </w:p>
    <w:p w:rsidR="00520CA5" w:rsidRDefault="0051377F" w:rsidP="0051377F">
      <w:pPr>
        <w:pStyle w:val="ListParagraph"/>
        <w:numPr>
          <w:ilvl w:val="0"/>
          <w:numId w:val="2"/>
        </w:numPr>
        <w:rPr>
          <w:sz w:val="24"/>
          <w:szCs w:val="24"/>
        </w:rPr>
      </w:pPr>
      <w:r>
        <w:rPr>
          <w:sz w:val="24"/>
          <w:szCs w:val="24"/>
          <w:u w:val="single"/>
        </w:rPr>
        <w:t>Strategic Planning:</w:t>
      </w:r>
    </w:p>
    <w:p w:rsidR="0051377F" w:rsidRDefault="0051377F" w:rsidP="0051377F">
      <w:pPr>
        <w:pStyle w:val="ListParagraph"/>
        <w:rPr>
          <w:sz w:val="24"/>
          <w:szCs w:val="24"/>
        </w:rPr>
      </w:pPr>
      <w:r>
        <w:rPr>
          <w:sz w:val="24"/>
          <w:szCs w:val="24"/>
        </w:rPr>
        <w:t>The council, with assistance from the curriculum committee, shall develop a Comprehensive School Plan.  Priorities for the plan shall be supported by the results of the critical analysis.  The plan may cover a time span of more than one year.  The plan shall include as a minimum:</w:t>
      </w:r>
    </w:p>
    <w:p w:rsidR="0051377F" w:rsidRDefault="0051377F" w:rsidP="0051377F">
      <w:pPr>
        <w:pStyle w:val="ListParagraph"/>
        <w:numPr>
          <w:ilvl w:val="0"/>
          <w:numId w:val="3"/>
        </w:numPr>
        <w:rPr>
          <w:sz w:val="24"/>
          <w:szCs w:val="24"/>
        </w:rPr>
      </w:pPr>
      <w:r>
        <w:rPr>
          <w:sz w:val="24"/>
          <w:szCs w:val="24"/>
        </w:rPr>
        <w:lastRenderedPageBreak/>
        <w:t>Needs addressed by the plan</w:t>
      </w:r>
    </w:p>
    <w:p w:rsidR="0051377F" w:rsidRDefault="0051377F" w:rsidP="0051377F">
      <w:pPr>
        <w:pStyle w:val="ListParagraph"/>
        <w:numPr>
          <w:ilvl w:val="0"/>
          <w:numId w:val="3"/>
        </w:numPr>
        <w:rPr>
          <w:sz w:val="24"/>
          <w:szCs w:val="24"/>
        </w:rPr>
      </w:pPr>
      <w:r>
        <w:rPr>
          <w:sz w:val="24"/>
          <w:szCs w:val="24"/>
        </w:rPr>
        <w:t>Improvement goals</w:t>
      </w:r>
    </w:p>
    <w:p w:rsidR="0051377F" w:rsidRDefault="0051377F" w:rsidP="0051377F">
      <w:pPr>
        <w:pStyle w:val="ListParagraph"/>
        <w:numPr>
          <w:ilvl w:val="0"/>
          <w:numId w:val="3"/>
        </w:numPr>
        <w:rPr>
          <w:sz w:val="24"/>
          <w:szCs w:val="24"/>
        </w:rPr>
      </w:pPr>
      <w:r>
        <w:rPr>
          <w:sz w:val="24"/>
          <w:szCs w:val="24"/>
        </w:rPr>
        <w:t>Expected outcomes (objective)</w:t>
      </w:r>
    </w:p>
    <w:p w:rsidR="0051377F" w:rsidRDefault="0051377F" w:rsidP="0051377F">
      <w:pPr>
        <w:pStyle w:val="ListParagraph"/>
        <w:numPr>
          <w:ilvl w:val="0"/>
          <w:numId w:val="3"/>
        </w:numPr>
        <w:rPr>
          <w:sz w:val="24"/>
          <w:szCs w:val="24"/>
        </w:rPr>
      </w:pPr>
      <w:r>
        <w:rPr>
          <w:sz w:val="24"/>
          <w:szCs w:val="24"/>
        </w:rPr>
        <w:t>Actions to be taken</w:t>
      </w:r>
    </w:p>
    <w:p w:rsidR="0051377F" w:rsidRDefault="0051377F" w:rsidP="0051377F">
      <w:pPr>
        <w:pStyle w:val="ListParagraph"/>
        <w:numPr>
          <w:ilvl w:val="0"/>
          <w:numId w:val="3"/>
        </w:numPr>
        <w:rPr>
          <w:sz w:val="24"/>
          <w:szCs w:val="24"/>
        </w:rPr>
      </w:pPr>
      <w:r>
        <w:rPr>
          <w:sz w:val="24"/>
          <w:szCs w:val="24"/>
        </w:rPr>
        <w:t>Timeline</w:t>
      </w:r>
    </w:p>
    <w:p w:rsidR="0051377F" w:rsidRDefault="0051377F" w:rsidP="0051377F">
      <w:pPr>
        <w:pStyle w:val="ListParagraph"/>
        <w:numPr>
          <w:ilvl w:val="0"/>
          <w:numId w:val="3"/>
        </w:numPr>
        <w:rPr>
          <w:sz w:val="24"/>
          <w:szCs w:val="24"/>
        </w:rPr>
      </w:pPr>
      <w:r>
        <w:rPr>
          <w:sz w:val="24"/>
          <w:szCs w:val="24"/>
        </w:rPr>
        <w:t>Person(s) responsible</w:t>
      </w:r>
    </w:p>
    <w:p w:rsidR="0051377F" w:rsidRDefault="0051377F" w:rsidP="0051377F">
      <w:pPr>
        <w:pStyle w:val="ListParagraph"/>
        <w:numPr>
          <w:ilvl w:val="0"/>
          <w:numId w:val="3"/>
        </w:numPr>
        <w:rPr>
          <w:sz w:val="24"/>
          <w:szCs w:val="24"/>
        </w:rPr>
      </w:pPr>
      <w:r>
        <w:rPr>
          <w:sz w:val="24"/>
          <w:szCs w:val="24"/>
        </w:rPr>
        <w:t>Cost projections</w:t>
      </w:r>
    </w:p>
    <w:p w:rsidR="0051377F" w:rsidRDefault="0051377F" w:rsidP="0051377F">
      <w:pPr>
        <w:ind w:left="720"/>
        <w:rPr>
          <w:sz w:val="24"/>
          <w:szCs w:val="24"/>
        </w:rPr>
      </w:pPr>
      <w:r>
        <w:rPr>
          <w:sz w:val="24"/>
          <w:szCs w:val="24"/>
        </w:rPr>
        <w:t>Action in the plan shall include:  In general, monitoring the implementation of both the plan and the curriculum.</w:t>
      </w:r>
    </w:p>
    <w:p w:rsidR="0051377F" w:rsidRPr="0051377F" w:rsidRDefault="0051377F" w:rsidP="0051377F">
      <w:pPr>
        <w:pStyle w:val="ListParagraph"/>
        <w:numPr>
          <w:ilvl w:val="0"/>
          <w:numId w:val="2"/>
        </w:numPr>
        <w:rPr>
          <w:sz w:val="24"/>
          <w:szCs w:val="24"/>
        </w:rPr>
      </w:pPr>
      <w:r>
        <w:rPr>
          <w:sz w:val="24"/>
          <w:szCs w:val="24"/>
          <w:u w:val="single"/>
        </w:rPr>
        <w:t>Dissemination of Information:</w:t>
      </w:r>
    </w:p>
    <w:p w:rsidR="0051377F" w:rsidRDefault="0051377F" w:rsidP="0051377F">
      <w:pPr>
        <w:pStyle w:val="ListParagraph"/>
        <w:rPr>
          <w:sz w:val="24"/>
          <w:szCs w:val="24"/>
        </w:rPr>
      </w:pPr>
      <w:r>
        <w:rPr>
          <w:sz w:val="24"/>
          <w:szCs w:val="24"/>
        </w:rPr>
        <w:t>Each staff member who attends workshops or training sessions shall disseminate written information and / or report to the faculty.</w:t>
      </w:r>
    </w:p>
    <w:p w:rsidR="0051377F" w:rsidRDefault="0051377F" w:rsidP="0051377F">
      <w:pPr>
        <w:pStyle w:val="ListParagraph"/>
        <w:rPr>
          <w:sz w:val="24"/>
          <w:szCs w:val="24"/>
        </w:rPr>
      </w:pPr>
      <w:r>
        <w:rPr>
          <w:sz w:val="24"/>
          <w:szCs w:val="24"/>
        </w:rPr>
        <w:t>Also, each member of the council and the curriculum committee is responsible for sharing information from publications, video, and other media with the faculty.</w:t>
      </w:r>
    </w:p>
    <w:p w:rsidR="0051377F" w:rsidRDefault="0051377F" w:rsidP="0051377F">
      <w:pPr>
        <w:pStyle w:val="ListParagraph"/>
        <w:rPr>
          <w:sz w:val="24"/>
          <w:szCs w:val="24"/>
        </w:rPr>
      </w:pPr>
    </w:p>
    <w:p w:rsidR="00A13A72" w:rsidRDefault="00A13A72" w:rsidP="00A13A72">
      <w:pPr>
        <w:pStyle w:val="ListParagraph"/>
        <w:numPr>
          <w:ilvl w:val="0"/>
          <w:numId w:val="2"/>
        </w:numPr>
        <w:rPr>
          <w:sz w:val="24"/>
          <w:szCs w:val="24"/>
        </w:rPr>
      </w:pPr>
      <w:r>
        <w:rPr>
          <w:sz w:val="24"/>
          <w:szCs w:val="24"/>
          <w:u w:val="single"/>
        </w:rPr>
        <w:t>Curriculum Maps:</w:t>
      </w:r>
    </w:p>
    <w:p w:rsidR="00A13A72" w:rsidRDefault="00A13A72" w:rsidP="00A13A72">
      <w:pPr>
        <w:pStyle w:val="ListParagraph"/>
        <w:rPr>
          <w:sz w:val="24"/>
          <w:szCs w:val="24"/>
        </w:rPr>
      </w:pPr>
      <w:proofErr w:type="gramStart"/>
      <w:r>
        <w:rPr>
          <w:sz w:val="24"/>
          <w:szCs w:val="24"/>
        </w:rPr>
        <w:t>An</w:t>
      </w:r>
      <w:proofErr w:type="gramEnd"/>
      <w:r>
        <w:rPr>
          <w:sz w:val="24"/>
          <w:szCs w:val="24"/>
        </w:rPr>
        <w:t xml:space="preserve"> hoc committee shall be formed for each content area and will have the responsibility for reviewing and revising curriculum guides for consistency with standards and curriculum design as needed.</w:t>
      </w:r>
    </w:p>
    <w:p w:rsidR="00A13A72" w:rsidRDefault="00A13A72" w:rsidP="00A13A72">
      <w:pPr>
        <w:pStyle w:val="ListParagraph"/>
        <w:rPr>
          <w:sz w:val="24"/>
          <w:szCs w:val="24"/>
        </w:rPr>
      </w:pPr>
    </w:p>
    <w:p w:rsidR="00A13A72" w:rsidRDefault="00A13A72" w:rsidP="00A13A72">
      <w:pPr>
        <w:pStyle w:val="ListParagraph"/>
        <w:numPr>
          <w:ilvl w:val="0"/>
          <w:numId w:val="2"/>
        </w:numPr>
        <w:rPr>
          <w:sz w:val="24"/>
          <w:szCs w:val="24"/>
        </w:rPr>
      </w:pPr>
      <w:r>
        <w:rPr>
          <w:sz w:val="24"/>
          <w:szCs w:val="24"/>
          <w:u w:val="single"/>
        </w:rPr>
        <w:t>Technology:</w:t>
      </w:r>
    </w:p>
    <w:p w:rsidR="00A13A72" w:rsidRDefault="00A13A72" w:rsidP="00A13A72">
      <w:pPr>
        <w:pStyle w:val="ListParagraph"/>
        <w:rPr>
          <w:sz w:val="24"/>
          <w:szCs w:val="24"/>
        </w:rPr>
      </w:pPr>
      <w:r>
        <w:rPr>
          <w:sz w:val="24"/>
          <w:szCs w:val="24"/>
        </w:rPr>
        <w:t xml:space="preserve">Priorities for the use of </w:t>
      </w:r>
      <w:r w:rsidR="000803AB">
        <w:rPr>
          <w:sz w:val="24"/>
          <w:szCs w:val="24"/>
        </w:rPr>
        <w:t>new technology shall be set by the council with recommendations from the standing curriculum committee.  The plan will be implemented.</w:t>
      </w:r>
    </w:p>
    <w:p w:rsidR="000803AB" w:rsidRDefault="000803AB" w:rsidP="00A13A72">
      <w:pPr>
        <w:pStyle w:val="ListParagraph"/>
        <w:rPr>
          <w:sz w:val="24"/>
          <w:szCs w:val="24"/>
        </w:rPr>
      </w:pPr>
    </w:p>
    <w:p w:rsidR="000803AB" w:rsidRDefault="000803AB" w:rsidP="000803AB">
      <w:pPr>
        <w:pStyle w:val="ListParagraph"/>
        <w:numPr>
          <w:ilvl w:val="0"/>
          <w:numId w:val="2"/>
        </w:numPr>
        <w:rPr>
          <w:sz w:val="24"/>
          <w:szCs w:val="24"/>
        </w:rPr>
      </w:pPr>
      <w:r>
        <w:rPr>
          <w:sz w:val="24"/>
          <w:szCs w:val="24"/>
          <w:u w:val="single"/>
        </w:rPr>
        <w:t>Budget:</w:t>
      </w:r>
    </w:p>
    <w:p w:rsidR="001C2984" w:rsidRPr="000803AB" w:rsidRDefault="000803AB" w:rsidP="000803AB">
      <w:pPr>
        <w:pStyle w:val="ListParagraph"/>
        <w:rPr>
          <w:sz w:val="24"/>
          <w:szCs w:val="24"/>
        </w:rPr>
      </w:pPr>
      <w:r>
        <w:rPr>
          <w:sz w:val="24"/>
          <w:szCs w:val="24"/>
        </w:rPr>
        <w:t>The curriculum committee shall adhere to the budget as determined by the Comprehensive School Improvement Plan using a budgeting format provided by the principal.</w:t>
      </w:r>
    </w:p>
    <w:p w:rsidR="001C2984" w:rsidRDefault="001C2984" w:rsidP="001C2984">
      <w:pPr>
        <w:rPr>
          <w:b/>
          <w:sz w:val="24"/>
          <w:szCs w:val="24"/>
        </w:rPr>
      </w:pPr>
    </w:p>
    <w:p w:rsidR="001C2984" w:rsidRDefault="001C2984" w:rsidP="001C2984">
      <w:pPr>
        <w:rPr>
          <w:b/>
          <w:sz w:val="24"/>
          <w:szCs w:val="24"/>
        </w:rPr>
      </w:pPr>
    </w:p>
    <w:p w:rsidR="001C2984" w:rsidRDefault="001C2984" w:rsidP="001C2984">
      <w:pPr>
        <w:rPr>
          <w:b/>
          <w:sz w:val="24"/>
          <w:szCs w:val="24"/>
        </w:rPr>
      </w:pPr>
    </w:p>
    <w:p w:rsidR="001C2984" w:rsidRDefault="001C2984" w:rsidP="001C2984">
      <w:pPr>
        <w:rPr>
          <w:b/>
          <w:sz w:val="24"/>
          <w:szCs w:val="24"/>
        </w:rPr>
      </w:pPr>
      <w:r>
        <w:rPr>
          <w:b/>
          <w:sz w:val="24"/>
          <w:szCs w:val="24"/>
        </w:rPr>
        <w:t xml:space="preserve">Date of First Reading: </w:t>
      </w:r>
      <w:r w:rsidR="0055717F">
        <w:rPr>
          <w:b/>
          <w:sz w:val="24"/>
          <w:szCs w:val="24"/>
        </w:rPr>
        <w:t xml:space="preserve"> February 4, 2010</w:t>
      </w:r>
    </w:p>
    <w:p w:rsidR="001C2984" w:rsidRDefault="001C2984" w:rsidP="001C2984">
      <w:pPr>
        <w:rPr>
          <w:b/>
          <w:sz w:val="24"/>
          <w:szCs w:val="24"/>
        </w:rPr>
      </w:pPr>
      <w:r>
        <w:rPr>
          <w:b/>
          <w:sz w:val="24"/>
          <w:szCs w:val="24"/>
        </w:rPr>
        <w:t xml:space="preserve">Date of Second Reading:  </w:t>
      </w:r>
      <w:r w:rsidR="0055717F">
        <w:rPr>
          <w:b/>
          <w:sz w:val="24"/>
          <w:szCs w:val="24"/>
        </w:rPr>
        <w:t>March 2, 2010</w:t>
      </w:r>
    </w:p>
    <w:p w:rsidR="001C2984" w:rsidRDefault="001C2984" w:rsidP="001C2984">
      <w:pPr>
        <w:rPr>
          <w:b/>
          <w:sz w:val="24"/>
          <w:szCs w:val="24"/>
        </w:rPr>
      </w:pPr>
      <w:r>
        <w:rPr>
          <w:b/>
          <w:sz w:val="24"/>
          <w:szCs w:val="24"/>
        </w:rPr>
        <w:t xml:space="preserve">Date Adopted:  </w:t>
      </w:r>
      <w:r w:rsidR="000803AB">
        <w:rPr>
          <w:b/>
          <w:sz w:val="24"/>
          <w:szCs w:val="24"/>
        </w:rPr>
        <w:t>March 2, 2010</w:t>
      </w:r>
    </w:p>
    <w:p w:rsidR="001C2984" w:rsidRDefault="001C2984" w:rsidP="001C2984">
      <w:pPr>
        <w:rPr>
          <w:b/>
          <w:sz w:val="24"/>
          <w:szCs w:val="24"/>
        </w:rPr>
      </w:pPr>
      <w:r>
        <w:rPr>
          <w:b/>
          <w:sz w:val="24"/>
          <w:szCs w:val="24"/>
        </w:rPr>
        <w:t xml:space="preserve">Signature:  </w:t>
      </w:r>
      <w:r w:rsidR="000803AB">
        <w:rPr>
          <w:b/>
          <w:sz w:val="24"/>
          <w:szCs w:val="24"/>
        </w:rPr>
        <w:t>Original signature by Shane Hansen ________</w:t>
      </w:r>
    </w:p>
    <w:p w:rsidR="004150F9" w:rsidRPr="004150F9" w:rsidRDefault="004150F9" w:rsidP="004150F9">
      <w:pPr>
        <w:jc w:val="center"/>
        <w:rPr>
          <w:sz w:val="20"/>
          <w:szCs w:val="20"/>
        </w:rPr>
      </w:pPr>
      <w:r>
        <w:rPr>
          <w:sz w:val="20"/>
          <w:szCs w:val="20"/>
        </w:rPr>
        <w:t>(SBDM Council Chairperson)</w:t>
      </w:r>
    </w:p>
    <w:p w:rsidR="004150F9" w:rsidRPr="001C2984" w:rsidRDefault="004150F9" w:rsidP="001C2984">
      <w:pPr>
        <w:rPr>
          <w:b/>
          <w:sz w:val="24"/>
          <w:szCs w:val="24"/>
        </w:rPr>
      </w:pPr>
    </w:p>
    <w:sectPr w:rsidR="004150F9" w:rsidRPr="001C2984" w:rsidSect="00514F74">
      <w:pgSz w:w="12240" w:h="15840"/>
      <w:pgMar w:top="1440" w:right="1440" w:bottom="1440" w:left="1440" w:header="720" w:footer="720" w:gutter="0"/>
      <w:pgBorders w:offsetFrom="page">
        <w:top w:val="single" w:sz="6" w:space="24" w:color="auto"/>
        <w:left w:val="single" w:sz="6" w:space="24" w:color="auto"/>
        <w:bottom w:val="single" w:sz="6" w:space="24" w:color="auto"/>
        <w:right w:val="single" w:sz="6"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733DC6"/>
    <w:multiLevelType w:val="hybridMultilevel"/>
    <w:tmpl w:val="9A0660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2C0EB4"/>
    <w:multiLevelType w:val="hybridMultilevel"/>
    <w:tmpl w:val="1F94CB72"/>
    <w:lvl w:ilvl="0" w:tplc="E108B1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E157BED"/>
    <w:multiLevelType w:val="hybridMultilevel"/>
    <w:tmpl w:val="911A16A6"/>
    <w:lvl w:ilvl="0" w:tplc="979825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FEC"/>
    <w:rsid w:val="000803AB"/>
    <w:rsid w:val="00144A3B"/>
    <w:rsid w:val="001C2984"/>
    <w:rsid w:val="002559FA"/>
    <w:rsid w:val="003D5DCF"/>
    <w:rsid w:val="004150F9"/>
    <w:rsid w:val="0051377F"/>
    <w:rsid w:val="00514F74"/>
    <w:rsid w:val="00515FEC"/>
    <w:rsid w:val="00520CA5"/>
    <w:rsid w:val="0055717F"/>
    <w:rsid w:val="008378EC"/>
    <w:rsid w:val="00930F89"/>
    <w:rsid w:val="009A58EC"/>
    <w:rsid w:val="00A13A72"/>
    <w:rsid w:val="00AC3484"/>
    <w:rsid w:val="00BA1B1A"/>
    <w:rsid w:val="00C13806"/>
    <w:rsid w:val="00CC2D16"/>
    <w:rsid w:val="00D0479D"/>
    <w:rsid w:val="00D12152"/>
    <w:rsid w:val="00DB7EF5"/>
    <w:rsid w:val="00F21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18A"/>
    <w:pPr>
      <w:ind w:left="720"/>
      <w:contextualSpacing/>
    </w:pPr>
  </w:style>
  <w:style w:type="paragraph" w:styleId="BalloonText">
    <w:name w:val="Balloon Text"/>
    <w:basedOn w:val="Normal"/>
    <w:link w:val="BalloonTextChar"/>
    <w:uiPriority w:val="99"/>
    <w:semiHidden/>
    <w:unhideWhenUsed/>
    <w:rsid w:val="00D1215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18A"/>
    <w:pPr>
      <w:ind w:left="720"/>
      <w:contextualSpacing/>
    </w:pPr>
  </w:style>
  <w:style w:type="paragraph" w:styleId="BalloonText">
    <w:name w:val="Balloon Text"/>
    <w:basedOn w:val="Normal"/>
    <w:link w:val="BalloonTextChar"/>
    <w:uiPriority w:val="99"/>
    <w:semiHidden/>
    <w:unhideWhenUsed/>
    <w:rsid w:val="00D1215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504</Words>
  <Characters>2875</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Pulaski County Schools</Company>
  <LinksUpToDate>false</LinksUpToDate>
  <CharactersWithSpaces>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spitman</dc:creator>
  <cp:lastModifiedBy>Gregg, Michael</cp:lastModifiedBy>
  <cp:revision>2</cp:revision>
  <dcterms:created xsi:type="dcterms:W3CDTF">2012-01-02T21:22:00Z</dcterms:created>
  <dcterms:modified xsi:type="dcterms:W3CDTF">2012-01-02T21:22:00Z</dcterms:modified>
</cp:coreProperties>
</file>