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16E1A" w14:textId="77777777" w:rsidR="00E26121" w:rsidRPr="00E26121" w:rsidRDefault="00E26121" w:rsidP="00E26121">
      <w:pPr>
        <w:shd w:val="clear" w:color="auto" w:fill="FFFFFF"/>
        <w:spacing w:after="137" w:line="288" w:lineRule="atLeast"/>
        <w:outlineLvl w:val="0"/>
        <w:rPr>
          <w:rFonts w:ascii="Raleway" w:eastAsia="Times New Roman" w:hAnsi="Raleway" w:cs="Times New Roman"/>
          <w:caps/>
          <w:color w:val="5E0D8B"/>
          <w:kern w:val="36"/>
          <w:sz w:val="53"/>
          <w:szCs w:val="53"/>
        </w:rPr>
      </w:pPr>
      <w:r w:rsidRPr="00E26121">
        <w:rPr>
          <w:rFonts w:ascii="Raleway" w:eastAsia="Times New Roman" w:hAnsi="Raleway" w:cs="Times New Roman"/>
          <w:color w:val="5E0D8B"/>
          <w:kern w:val="36"/>
          <w:sz w:val="53"/>
          <w:szCs w:val="53"/>
          <w:lang w:bidi="ru-RU"/>
        </w:rPr>
        <w:t>РЕГИСТРАЦИЯ НОВЫХ СТУДЕНТ</w:t>
      </w:r>
    </w:p>
    <w:p w14:paraId="20A9AF11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Если вы и ваша семья впервые в нашем сообществе, мы приветствуем вас в округе и с нетерпением ждем возможности записать вашего ребенка/ ваших детей в наши школы! Следующая информация поможет вам начать процесс онлайн-регистрации и сэкономить время в день регистрации.</w:t>
      </w:r>
    </w:p>
    <w:p w14:paraId="28ADEDED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В связи с продолжающимся закрытием школ по всему штату Пенсильвания, в настоящее время регистрационные приемы на местах в округе не назначаются. Однако вы все еще сможете завершить процесс регистрации для зачисления вашего ребенка в школьный округ Baldwin-Whitehall на 2020-2021 учебный год. После завершения процесса онлайн-регистрации вместо записи на прием вам нужно будет отправить следующие необходимые документы по адресу registration@bwschools.net:</w:t>
      </w:r>
    </w:p>
    <w:p w14:paraId="338D7344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НЕОБХОДИМЫЕ ДОКУМЕНТЫ </w:t>
      </w:r>
    </w:p>
    <w:p w14:paraId="548BCD32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Записи о вакцинации вашего ребенка (если у вас нет этих записей, получите копию у врача вашего ребенка).</w:t>
      </w:r>
    </w:p>
    <w:p w14:paraId="124BDAAC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 xml:space="preserve">С 1 января 2018 года </w:t>
      </w:r>
      <w:r w:rsidRPr="00E26121">
        <w:rPr>
          <w:rFonts w:ascii="Raleway" w:eastAsia="Times New Roman" w:hAnsi="Raleway" w:cs="Times New Roman"/>
          <w:b/>
          <w:color w:val="111820"/>
          <w:sz w:val="24"/>
          <w:szCs w:val="24"/>
          <w:lang w:bidi="ru-RU"/>
        </w:rPr>
        <w:t>все дети должны сдать анализ на содержание свинца в крови до поступления в детский сад или до достижения ими шестилетнего возраста, в зависимости от того, что наступит раньше.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 xml:space="preserve"> Должны быть предоставлены доказательства. Для получения дополнительной информации </w:t>
      </w:r>
      <w:hyperlink r:id="rId5" w:tgtFrame="_blank" w:tooltip="Информация ACHD о свинце" w:history="1">
        <w:r w:rsidRPr="00E26121">
          <w:rPr>
            <w:rFonts w:ascii="Raleway" w:eastAsia="Times New Roman" w:hAnsi="Raleway" w:cs="Times New Roman"/>
            <w:color w:val="5E0D8B"/>
            <w:sz w:val="24"/>
            <w:szCs w:val="24"/>
            <w:u w:val="single"/>
            <w:lang w:bidi="ru-RU"/>
          </w:rPr>
          <w:t>перейдите по этой ссылке.</w:t>
        </w:r>
      </w:hyperlink>
    </w:p>
    <w:p w14:paraId="0310B45B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Оригинальная запись о рождении вашего ребенка</w:t>
      </w:r>
    </w:p>
    <w:p w14:paraId="32E3BF8E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Соглашение об опекунстве / постановление суда, если родители разлучены или разведены</w:t>
      </w:r>
    </w:p>
    <w:p w14:paraId="663882C7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Документы об опеке, предписанные судом, если студент проживает с кем-то, кроме естественного родителя.</w:t>
      </w:r>
    </w:p>
    <w:p w14:paraId="20FDF51F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Академическая справка (транскрипт для 9-12 классов; последний табель успеваемости для 1-8 классов)</w:t>
      </w:r>
    </w:p>
    <w:p w14:paraId="49B15E28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Копия IEP, 504 или RTL (если применимо)</w:t>
      </w:r>
    </w:p>
    <w:p w14:paraId="347611B4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Удостоверение личности родителей с указанием текущего адреса (паспорт или удостоверение личности с фотографией)</w:t>
      </w:r>
    </w:p>
    <w:p w14:paraId="3091F2D2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Подтверждение вида на жительство или текущего договора аренды и два из следующих документов: Текущий счет за коммунальные услуги, текущий счет по кредитной карте, налоговые декларации, водительские права или удостоверение личности Министерства транспорта или регистрация транспортного средства с вашим текущим адресом.</w:t>
      </w:r>
    </w:p>
    <w:p w14:paraId="6A1D2041" w14:textId="77777777" w:rsidR="00E26121" w:rsidRPr="00E26121" w:rsidRDefault="00E26121" w:rsidP="00E26121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b/>
          <w:color w:val="111820"/>
          <w:sz w:val="24"/>
          <w:szCs w:val="24"/>
          <w:lang w:bidi="ru-RU"/>
        </w:rPr>
        <w:t>* Просроченные документы не принимаются *</w:t>
      </w:r>
    </w:p>
    <w:p w14:paraId="7A6B3FC4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 xml:space="preserve">Затем необходимо загрузить отсканированные копии или фотографии обязательных документов. Предпочтительные форматы файлов - jpeg или pdf. Пожалуйста, не включайте более одной страницы в каждое загруженное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lastRenderedPageBreak/>
        <w:t>изображение Если какая-либо информация отсутствует, регистратор свяжется с вами по электронной почте. Как только все требования к документации будут выполнены, регистратор отправит электронное письмо с подтверждением вашей завершенной регистрации.</w:t>
      </w:r>
    </w:p>
    <w:p w14:paraId="7F7A4074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Родители/опекуны поступающих в детский сад: пожалуйста, обратите внимание, что оценка детского сада, который был запланирован на 28 апреля 2020 года, отменен и будет перенесен на более поздний срок. Более подробная информация будет предоставлена в ближайшее время.</w:t>
      </w:r>
    </w:p>
    <w:p w14:paraId="1007A4E5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Любые дополнительные вопросы относительно регистрации на 2020-2021 учебный год следует направлять Theresa Maier по адресу tmaier@bwschools.net.</w:t>
      </w:r>
    </w:p>
    <w:p w14:paraId="104D9752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 xml:space="preserve">Пожалуйста, обрати внимание: Если у вас </w:t>
      </w:r>
      <w:r w:rsidRPr="00E26121">
        <w:rPr>
          <w:rFonts w:ascii="Raleway" w:eastAsia="Times New Roman" w:hAnsi="Raleway" w:cs="Times New Roman"/>
          <w:b/>
          <w:color w:val="111820"/>
          <w:sz w:val="24"/>
          <w:szCs w:val="24"/>
          <w:lang w:bidi="ru-RU"/>
        </w:rPr>
        <w:t>уже есть ребенок, который в настоящее время зачислен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 xml:space="preserve"> в школьный округ Baldwin-Whitehall, войдите в Skyward Family Access и щелкните новую вкладку «Онлайн-регистрация учащихся», чтобы зарегистрировать вашего ребенка, который будет новым для округа.</w:t>
      </w:r>
    </w:p>
    <w:p w14:paraId="0BB2EC20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b/>
          <w:color w:val="111820"/>
          <w:sz w:val="24"/>
          <w:szCs w:val="24"/>
          <w:lang w:bidi="ru-RU"/>
        </w:rPr>
        <w:t>Регистрация студентов К-12</w:t>
      </w:r>
    </w:p>
    <w:p w14:paraId="6A19381A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Процесс регистрации студентов состоит из двух этапов. Оба шага должны быть выполнены основным родителем и / или законным опекуном. Если лицо, регистрирующее ребенка, не является его родителем, взрослый, регистрирующий ребенка, должен предоставить соответствующие юридические документы, подтверждающие зависимость или опекунство. Обратите внимание: мы рекомендуем вам использовать Microsoft Internet Explorer или Mozilla Firefox в качестве интернет-браузера, который вы используете для завершения этого процесса. Google Chrome создал проблемы для некоторых пользователей</w:t>
      </w:r>
    </w:p>
    <w:p w14:paraId="648A2B4A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5E0D8B"/>
          <w:sz w:val="30"/>
          <w:szCs w:val="30"/>
          <w:lang w:bidi="ru-RU"/>
        </w:rPr>
        <w:t>Инструкции по Онлайн-Регистрации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br/>
        <w:t>Пожалуйста, прочтите все инструкции перед тем, как зайти на регистрационный портал, расположенной ниже.</w:t>
      </w:r>
    </w:p>
    <w:p w14:paraId="23AB9AAA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Внимательно, точно и полностью заполните всю информацию. Обязательно нажимайте «Завершить» после каждого шага заявки. После того, как все шаги будут выполнены, вы должны нажать кнопку «Подать заявку в округ», чтобы ваша заявка была рассмотрено.</w:t>
      </w:r>
    </w:p>
    <w:p w14:paraId="09592B00" w14:textId="77777777" w:rsidR="00E26121" w:rsidRPr="00E26121" w:rsidRDefault="00E26121" w:rsidP="00E2612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i/>
          <w:color w:val="111820"/>
          <w:sz w:val="24"/>
          <w:szCs w:val="24"/>
          <w:lang w:bidi="ru-RU"/>
        </w:rPr>
        <w:t>*Для родителей/опекунов, не имеющих доступа к компьютеру, пожалуйста, позвоните в центральную регистратуру по телефону 412-884-6300 x7012.</w:t>
      </w:r>
    </w:p>
    <w:p w14:paraId="3CD35E2A" w14:textId="77777777" w:rsidR="00E26121" w:rsidRPr="00E26121" w:rsidRDefault="00E26121" w:rsidP="00E26121">
      <w:pPr>
        <w:shd w:val="clear" w:color="auto" w:fill="FFFFFF"/>
        <w:spacing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lang w:bidi="ru-RU"/>
        </w:rPr>
        <w:t>Чтобы зарегистрировать своего ребенка / своих детей онлайн, нажмите на кнопку ниже:</w:t>
      </w:r>
    </w:p>
    <w:p w14:paraId="13D04FD2" w14:textId="77777777" w:rsidR="00152B12" w:rsidRDefault="00152B12"/>
    <w:sectPr w:rsidR="00152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">
    <w:altName w:val="Trebuchet MS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656F9E"/>
    <w:multiLevelType w:val="multilevel"/>
    <w:tmpl w:val="BFAA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21"/>
    <w:rsid w:val="00152B12"/>
    <w:rsid w:val="001C5AD4"/>
    <w:rsid w:val="004F308C"/>
    <w:rsid w:val="00E2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C079D"/>
  <w15:chartTrackingRefBased/>
  <w15:docId w15:val="{A7D83907-295C-4B71-9E3A-E8BC8A34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61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12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26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612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261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26121"/>
    <w:rPr>
      <w:i/>
      <w:iCs/>
    </w:rPr>
  </w:style>
  <w:style w:type="character" w:customStyle="1" w:styleId="fsstyle24">
    <w:name w:val="fs_style_24"/>
    <w:basedOn w:val="DefaultParagraphFont"/>
    <w:rsid w:val="00E26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8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5344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77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5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chd.net/lead/pubs/pdf/3a-Article-XXIII-Universal-BLL-testing-FAQ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Marissa</dc:creator>
  <cp:keywords/>
  <dc:description/>
  <cp:lastModifiedBy>Adam Hrycko</cp:lastModifiedBy>
  <cp:revision>2</cp:revision>
  <dcterms:created xsi:type="dcterms:W3CDTF">2021-07-13T01:15:00Z</dcterms:created>
  <dcterms:modified xsi:type="dcterms:W3CDTF">2021-07-13T01:15:00Z</dcterms:modified>
</cp:coreProperties>
</file>