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7A66A062" w14:textId="77777777" w:rsidR="0074525A" w:rsidRDefault="0074525A">
      <w:pPr>
        <w:jc w:val="center"/>
        <w:rPr>
          <w:rFonts w:ascii="Times New Roman" w:eastAsia="Times New Roman" w:hAnsi="Times New Roman" w:cs="Times New Roman"/>
          <w:sz w:val="36"/>
          <w:szCs w:val="36"/>
        </w:rPr>
      </w:pPr>
    </w:p>
    <w:p w14:paraId="4E23B86D" w14:textId="77777777" w:rsidR="0074525A" w:rsidRDefault="0074525A">
      <w:pPr>
        <w:jc w:val="center"/>
        <w:rPr>
          <w:rFonts w:ascii="Times New Roman" w:eastAsia="Times New Roman" w:hAnsi="Times New Roman" w:cs="Times New Roman"/>
          <w:sz w:val="36"/>
          <w:szCs w:val="36"/>
        </w:rPr>
      </w:pPr>
    </w:p>
    <w:p w14:paraId="78C3342B" w14:textId="75CB1729" w:rsidR="00336214" w:rsidRDefault="00336214" w:rsidP="00336214">
      <w:pPr>
        <w:jc w:val="center"/>
        <w:rPr>
          <w:rFonts w:ascii="Times New Roman" w:eastAsia="Times New Roman" w:hAnsi="Times New Roman" w:cs="Times New Roman"/>
          <w:sz w:val="36"/>
          <w:szCs w:val="36"/>
        </w:rPr>
      </w:pPr>
      <w:r>
        <w:rPr>
          <w:rFonts w:ascii="Times New Roman" w:eastAsia="Times New Roman" w:hAnsi="Times New Roman" w:cs="Times New Roman"/>
          <w:sz w:val="36"/>
          <w:szCs w:val="36"/>
        </w:rPr>
        <w:t>General Para Certificate</w:t>
      </w:r>
      <w:r w:rsidR="003E0EB8">
        <w:rPr>
          <w:rFonts w:ascii="Times New Roman" w:eastAsia="Times New Roman" w:hAnsi="Times New Roman" w:cs="Times New Roman"/>
          <w:sz w:val="36"/>
          <w:szCs w:val="36"/>
        </w:rPr>
        <w:t xml:space="preserve"> Clock Hours </w:t>
      </w:r>
      <w:r>
        <w:rPr>
          <w:rFonts w:ascii="Times New Roman" w:eastAsia="Times New Roman" w:hAnsi="Times New Roman" w:cs="Times New Roman"/>
          <w:sz w:val="36"/>
          <w:szCs w:val="36"/>
        </w:rPr>
        <w:t>and Compensation</w:t>
      </w:r>
    </w:p>
    <w:p w14:paraId="4B419D99" w14:textId="77777777" w:rsidR="0074525A" w:rsidRDefault="0074525A">
      <w:pPr>
        <w:rPr>
          <w:rFonts w:ascii="Times New Roman" w:eastAsia="Times New Roman" w:hAnsi="Times New Roman" w:cs="Times New Roman"/>
          <w:sz w:val="24"/>
          <w:szCs w:val="24"/>
        </w:rPr>
      </w:pPr>
    </w:p>
    <w:p w14:paraId="2F47E541" w14:textId="77777777" w:rsidR="0074525A" w:rsidRDefault="003E0EB8">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instructions that follow provide the necessary information to:</w:t>
      </w:r>
    </w:p>
    <w:p w14:paraId="59D1406B" w14:textId="18D22BFD" w:rsidR="00336214" w:rsidRDefault="00336214">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Get paid for 14 hours of course work.</w:t>
      </w:r>
    </w:p>
    <w:p w14:paraId="7432ACF3" w14:textId="0B446487" w:rsidR="0074525A" w:rsidRDefault="003E0EB8">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Register for clock hours</w:t>
      </w:r>
    </w:p>
    <w:p w14:paraId="34FDAB52" w14:textId="1427D948" w:rsidR="0074525A" w:rsidRDefault="003E0EB8" w:rsidP="00336214">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Take a course in Vector Solutions (previously known as Safe Schools) listed below by topic, college courses completed after July 1, 2019, complete courses through accredited clock hour providers, complete a PGP, etc to accumulate your required hours. </w:t>
      </w:r>
    </w:p>
    <w:p w14:paraId="57C76AD5" w14:textId="77777777" w:rsidR="00336214" w:rsidRPr="00336214" w:rsidRDefault="00336214" w:rsidP="00336214">
      <w:pPr>
        <w:ind w:left="720"/>
        <w:rPr>
          <w:rFonts w:ascii="Times New Roman" w:eastAsia="Times New Roman" w:hAnsi="Times New Roman" w:cs="Times New Roman"/>
          <w:sz w:val="24"/>
          <w:szCs w:val="24"/>
        </w:rPr>
      </w:pPr>
    </w:p>
    <w:p w14:paraId="02A24AE0" w14:textId="77777777" w:rsidR="0074525A" w:rsidRDefault="003E0EB8">
      <w:pPr>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t>Who can help me if I have trouble with these steps?</w:t>
      </w:r>
    </w:p>
    <w:p w14:paraId="271F1DF0" w14:textId="77777777" w:rsidR="0074525A" w:rsidRDefault="003E0EB8">
      <w:pPr>
        <w:rPr>
          <w:rFonts w:ascii="Times New Roman" w:eastAsia="Times New Roman" w:hAnsi="Times New Roman" w:cs="Times New Roman"/>
          <w:sz w:val="24"/>
          <w:szCs w:val="24"/>
        </w:rPr>
      </w:pPr>
      <w:r>
        <w:rPr>
          <w:rFonts w:ascii="Times New Roman" w:eastAsia="Times New Roman" w:hAnsi="Times New Roman" w:cs="Times New Roman"/>
          <w:sz w:val="24"/>
          <w:szCs w:val="24"/>
        </w:rPr>
        <w:t>Try a few of these supports before emailing:</w:t>
      </w:r>
    </w:p>
    <w:p w14:paraId="6FCC3A42" w14:textId="77777777" w:rsidR="0074525A" w:rsidRDefault="003E0EB8">
      <w:pPr>
        <w:numPr>
          <w:ilvl w:val="0"/>
          <w:numId w:val="6"/>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Ask another para or two in your building, it is likely someone has figured this out or has already asked the question.  </w:t>
      </w:r>
    </w:p>
    <w:p w14:paraId="08E3DE0E" w14:textId="77777777" w:rsidR="0074525A" w:rsidRDefault="003E0EB8">
      <w:pPr>
        <w:numPr>
          <w:ilvl w:val="0"/>
          <w:numId w:val="6"/>
        </w:numPr>
        <w:rPr>
          <w:rFonts w:ascii="Times New Roman" w:eastAsia="Times New Roman" w:hAnsi="Times New Roman" w:cs="Times New Roman"/>
          <w:sz w:val="24"/>
          <w:szCs w:val="24"/>
        </w:rPr>
      </w:pPr>
      <w:r>
        <w:rPr>
          <w:rFonts w:ascii="Times New Roman" w:eastAsia="Times New Roman" w:hAnsi="Times New Roman" w:cs="Times New Roman"/>
          <w:sz w:val="24"/>
          <w:szCs w:val="24"/>
        </w:rPr>
        <w:t>Ask one of your union leads.  They have been working very closely with us to help develop these steps.</w:t>
      </w:r>
    </w:p>
    <w:p w14:paraId="28CA7E1A" w14:textId="77777777" w:rsidR="0074525A" w:rsidRDefault="003E0EB8">
      <w:pPr>
        <w:numPr>
          <w:ilvl w:val="0"/>
          <w:numId w:val="6"/>
        </w:numPr>
        <w:rPr>
          <w:rFonts w:ascii="Times New Roman" w:eastAsia="Times New Roman" w:hAnsi="Times New Roman" w:cs="Times New Roman"/>
          <w:sz w:val="24"/>
          <w:szCs w:val="24"/>
        </w:rPr>
      </w:pPr>
      <w:r>
        <w:rPr>
          <w:rFonts w:ascii="Times New Roman" w:eastAsia="Times New Roman" w:hAnsi="Times New Roman" w:cs="Times New Roman"/>
          <w:sz w:val="24"/>
          <w:szCs w:val="24"/>
        </w:rPr>
        <w:t>Within some of the steps below a contact is provided if you can not resolve the issue.</w:t>
      </w:r>
    </w:p>
    <w:p w14:paraId="7B547C11" w14:textId="77777777" w:rsidR="0074525A" w:rsidRDefault="003E0EB8">
      <w:pPr>
        <w:numPr>
          <w:ilvl w:val="0"/>
          <w:numId w:val="6"/>
        </w:numPr>
        <w:rPr>
          <w:rFonts w:ascii="Times New Roman" w:eastAsia="Times New Roman" w:hAnsi="Times New Roman" w:cs="Times New Roman"/>
          <w:sz w:val="24"/>
          <w:szCs w:val="24"/>
        </w:rPr>
      </w:pPr>
      <w:r>
        <w:rPr>
          <w:rFonts w:ascii="Times New Roman" w:eastAsia="Times New Roman" w:hAnsi="Times New Roman" w:cs="Times New Roman"/>
          <w:sz w:val="24"/>
          <w:szCs w:val="24"/>
        </w:rPr>
        <w:t>Please try to utilize email as it provides a good system to track communication.</w:t>
      </w:r>
    </w:p>
    <w:p w14:paraId="73288318" w14:textId="5931EB26" w:rsidR="0074525A" w:rsidRDefault="0074525A">
      <w:pPr>
        <w:rPr>
          <w:rFonts w:ascii="Times New Roman" w:eastAsia="Times New Roman" w:hAnsi="Times New Roman" w:cs="Times New Roman"/>
          <w:sz w:val="24"/>
          <w:szCs w:val="24"/>
        </w:rPr>
      </w:pPr>
    </w:p>
    <w:p w14:paraId="2EBD1BBF" w14:textId="4BAAF0E6" w:rsidR="00336214" w:rsidRDefault="00336214" w:rsidP="00336214">
      <w:pPr>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t>How do I get paid for my 14 hours</w:t>
      </w:r>
      <w:r>
        <w:rPr>
          <w:rFonts w:ascii="Times New Roman" w:eastAsia="Times New Roman" w:hAnsi="Times New Roman" w:cs="Times New Roman"/>
          <w:b/>
          <w:sz w:val="28"/>
          <w:szCs w:val="28"/>
          <w:u w:val="single"/>
        </w:rPr>
        <w:t>?</w:t>
      </w:r>
    </w:p>
    <w:p w14:paraId="40AE8164" w14:textId="497B40B6" w:rsidR="00336214" w:rsidRDefault="00336214" w:rsidP="00336214">
      <w:pPr>
        <w:rPr>
          <w:rFonts w:ascii="Times New Roman" w:eastAsia="Times New Roman" w:hAnsi="Times New Roman" w:cs="Times New Roman"/>
          <w:sz w:val="24"/>
          <w:szCs w:val="24"/>
        </w:rPr>
      </w:pPr>
      <w:r w:rsidRPr="00336214">
        <w:rPr>
          <w:rFonts w:ascii="Times New Roman" w:eastAsia="Times New Roman" w:hAnsi="Times New Roman" w:cs="Times New Roman"/>
          <w:sz w:val="24"/>
          <w:szCs w:val="24"/>
        </w:rPr>
        <w:t xml:space="preserve">For 2021-22 Paras are eligible to receive up to 14 hours of pay for FCS and/or GPC courses attended outside your regularly scheduled </w:t>
      </w:r>
      <w:r w:rsidRPr="00336214">
        <w:rPr>
          <w:rFonts w:ascii="Times New Roman" w:eastAsia="Times New Roman" w:hAnsi="Times New Roman" w:cs="Times New Roman"/>
          <w:sz w:val="24"/>
          <w:szCs w:val="24"/>
        </w:rPr>
        <w:t>workday</w:t>
      </w:r>
      <w:r w:rsidRPr="00336214">
        <w:rPr>
          <w:rFonts w:ascii="Times New Roman" w:eastAsia="Times New Roman" w:hAnsi="Times New Roman" w:cs="Times New Roman"/>
          <w:sz w:val="24"/>
          <w:szCs w:val="24"/>
        </w:rPr>
        <w:t>.</w:t>
      </w:r>
    </w:p>
    <w:p w14:paraId="63502CC6" w14:textId="77777777" w:rsidR="00336214" w:rsidRDefault="00336214" w:rsidP="00336214">
      <w:pPr>
        <w:rPr>
          <w:rFonts w:ascii="Times New Roman" w:eastAsia="Times New Roman" w:hAnsi="Times New Roman" w:cs="Times New Roman"/>
          <w:sz w:val="24"/>
          <w:szCs w:val="24"/>
        </w:rPr>
      </w:pPr>
    </w:p>
    <w:p w14:paraId="6B16F1C2" w14:textId="2FDECD59" w:rsidR="00336214" w:rsidRDefault="00336214" w:rsidP="00336214">
      <w:pPr>
        <w:pStyle w:val="ListParagraph"/>
        <w:numPr>
          <w:ilvl w:val="3"/>
          <w:numId w:val="6"/>
        </w:num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Pr="00336214">
        <w:rPr>
          <w:rFonts w:ascii="Times New Roman" w:eastAsia="Times New Roman" w:hAnsi="Times New Roman" w:cs="Times New Roman"/>
          <w:sz w:val="24"/>
          <w:szCs w:val="24"/>
        </w:rPr>
        <w:t xml:space="preserve">f you attend courses outside of your regular scheduled </w:t>
      </w:r>
      <w:r w:rsidRPr="00336214">
        <w:rPr>
          <w:rFonts w:ascii="Times New Roman" w:eastAsia="Times New Roman" w:hAnsi="Times New Roman" w:cs="Times New Roman"/>
          <w:sz w:val="24"/>
          <w:szCs w:val="24"/>
        </w:rPr>
        <w:t>hours,</w:t>
      </w:r>
      <w:r w:rsidRPr="00336214">
        <w:rPr>
          <w:rFonts w:ascii="Times New Roman" w:eastAsia="Times New Roman" w:hAnsi="Times New Roman" w:cs="Times New Roman"/>
          <w:sz w:val="24"/>
          <w:szCs w:val="24"/>
        </w:rPr>
        <w:t xml:space="preserve"> please log these as extra hours on your </w:t>
      </w:r>
      <w:r w:rsidRPr="00336214">
        <w:rPr>
          <w:rFonts w:ascii="Times New Roman" w:eastAsia="Times New Roman" w:hAnsi="Times New Roman" w:cs="Times New Roman"/>
          <w:sz w:val="24"/>
          <w:szCs w:val="24"/>
        </w:rPr>
        <w:t>timecard</w:t>
      </w:r>
      <w:r w:rsidRPr="00336214">
        <w:rPr>
          <w:rFonts w:ascii="Times New Roman" w:eastAsia="Times New Roman" w:hAnsi="Times New Roman" w:cs="Times New Roman"/>
          <w:sz w:val="24"/>
          <w:szCs w:val="24"/>
        </w:rPr>
        <w:t xml:space="preserve"> in Employee Online in the month in which you attended the course. Use GLKey 6710583199 and GLObj 3310 and list the course number in the notes. See example below.</w:t>
      </w:r>
    </w:p>
    <w:p w14:paraId="57681BCE" w14:textId="630FD897" w:rsidR="00336214" w:rsidRDefault="00336214" w:rsidP="00336214">
      <w:pPr>
        <w:rPr>
          <w:rFonts w:ascii="Times New Roman" w:eastAsia="Times New Roman" w:hAnsi="Times New Roman" w:cs="Times New Roman"/>
          <w:sz w:val="24"/>
          <w:szCs w:val="24"/>
        </w:rPr>
      </w:pPr>
    </w:p>
    <w:p w14:paraId="71F5178E" w14:textId="77777777" w:rsidR="00336214" w:rsidRPr="00336214" w:rsidRDefault="00336214" w:rsidP="00336214">
      <w:pPr>
        <w:rPr>
          <w:rFonts w:ascii="Times New Roman" w:eastAsia="Times New Roman" w:hAnsi="Times New Roman" w:cs="Times New Roman"/>
          <w:sz w:val="24"/>
          <w:szCs w:val="24"/>
        </w:rPr>
      </w:pPr>
    </w:p>
    <w:p w14:paraId="48013F1D" w14:textId="25FF0EC6" w:rsidR="00336214" w:rsidRPr="00336214" w:rsidRDefault="00336214" w:rsidP="00336214">
      <w:pPr>
        <w:pStyle w:val="ListParagraph"/>
        <w:rPr>
          <w:rFonts w:ascii="Times New Roman" w:eastAsia="Times New Roman" w:hAnsi="Times New Roman" w:cs="Times New Roman"/>
          <w:sz w:val="24"/>
          <w:szCs w:val="24"/>
        </w:rPr>
      </w:pPr>
      <w:r>
        <w:rPr>
          <w:noProof/>
        </w:rPr>
        <w:drawing>
          <wp:inline distT="0" distB="0" distL="0" distR="0" wp14:anchorId="6BAC7108" wp14:editId="3D6FDABE">
            <wp:extent cx="5943600" cy="872490"/>
            <wp:effectExtent l="0" t="0" r="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872490"/>
                    </a:xfrm>
                    <a:prstGeom prst="rect">
                      <a:avLst/>
                    </a:prstGeom>
                    <a:noFill/>
                    <a:ln>
                      <a:noFill/>
                    </a:ln>
                  </pic:spPr>
                </pic:pic>
              </a:graphicData>
            </a:graphic>
          </wp:inline>
        </w:drawing>
      </w:r>
    </w:p>
    <w:p w14:paraId="743A37B6" w14:textId="6295A8B5" w:rsidR="0074525A" w:rsidRDefault="0074525A">
      <w:pPr>
        <w:rPr>
          <w:rFonts w:ascii="Times New Roman" w:eastAsia="Times New Roman" w:hAnsi="Times New Roman" w:cs="Times New Roman"/>
          <w:sz w:val="24"/>
          <w:szCs w:val="24"/>
        </w:rPr>
      </w:pPr>
    </w:p>
    <w:p w14:paraId="227606FD" w14:textId="77777777" w:rsidR="00336214" w:rsidRDefault="00336214">
      <w:pPr>
        <w:rPr>
          <w:rFonts w:ascii="Times New Roman" w:eastAsia="Times New Roman" w:hAnsi="Times New Roman" w:cs="Times New Roman"/>
          <w:sz w:val="24"/>
          <w:szCs w:val="24"/>
        </w:rPr>
      </w:pPr>
    </w:p>
    <w:p w14:paraId="12A51E03" w14:textId="396C8DF4" w:rsidR="00336214" w:rsidRPr="00336214" w:rsidRDefault="00336214" w:rsidP="00336214">
      <w:pPr>
        <w:pStyle w:val="ListParagraph"/>
        <w:numPr>
          <w:ilvl w:val="3"/>
          <w:numId w:val="6"/>
        </w:num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If you have already completed hours for pay, in previous months, please complete a paper timecard and provide that to your secretary so it can be processed through payroll.  You will use the budget code 67105831993310 for our timecard.  A timecard can be found on the district professional development website for paras.</w:t>
      </w:r>
    </w:p>
    <w:p w14:paraId="78783507" w14:textId="77777777" w:rsidR="0074525A" w:rsidRDefault="003E0EB8">
      <w:pPr>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lastRenderedPageBreak/>
        <w:t>Step 1: Determining what I want to take:</w:t>
      </w:r>
    </w:p>
    <w:p w14:paraId="36974DBF" w14:textId="77777777" w:rsidR="0074525A" w:rsidRDefault="0074525A">
      <w:pPr>
        <w:rPr>
          <w:rFonts w:ascii="Times New Roman" w:eastAsia="Times New Roman" w:hAnsi="Times New Roman" w:cs="Times New Roman"/>
          <w:sz w:val="24"/>
          <w:szCs w:val="24"/>
        </w:rPr>
      </w:pPr>
    </w:p>
    <w:p w14:paraId="658E6A22" w14:textId="77777777" w:rsidR="0074525A" w:rsidRDefault="003E0EB8">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What course can I take?</w:t>
      </w:r>
    </w:p>
    <w:p w14:paraId="238A7AB6" w14:textId="77777777" w:rsidR="0074525A" w:rsidRDefault="003E0EB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courses available can be found on the </w:t>
      </w:r>
      <w:hyperlink r:id="rId6">
        <w:r>
          <w:rPr>
            <w:rFonts w:ascii="Times New Roman" w:eastAsia="Times New Roman" w:hAnsi="Times New Roman" w:cs="Times New Roman"/>
            <w:b/>
            <w:color w:val="1155CC"/>
            <w:sz w:val="24"/>
            <w:szCs w:val="24"/>
            <w:u w:val="single"/>
          </w:rPr>
          <w:t>Para Training Flyer</w:t>
        </w:r>
      </w:hyperlink>
      <w:hyperlink r:id="rId7">
        <w:r>
          <w:rPr>
            <w:rFonts w:ascii="Times New Roman" w:eastAsia="Times New Roman" w:hAnsi="Times New Roman" w:cs="Times New Roman"/>
            <w:color w:val="1155CC"/>
            <w:sz w:val="24"/>
            <w:szCs w:val="24"/>
            <w:u w:val="single"/>
          </w:rPr>
          <w:t xml:space="preserve"> linked here</w:t>
        </w:r>
      </w:hyperlink>
      <w:r>
        <w:rPr>
          <w:rFonts w:ascii="Times New Roman" w:eastAsia="Times New Roman" w:hAnsi="Times New Roman" w:cs="Times New Roman"/>
          <w:sz w:val="24"/>
          <w:szCs w:val="24"/>
        </w:rPr>
        <w:t xml:space="preserve">.  </w:t>
      </w:r>
    </w:p>
    <w:p w14:paraId="12926239" w14:textId="77777777" w:rsidR="0074525A" w:rsidRDefault="0074525A">
      <w:pPr>
        <w:rPr>
          <w:rFonts w:ascii="Times New Roman" w:eastAsia="Times New Roman" w:hAnsi="Times New Roman" w:cs="Times New Roman"/>
          <w:sz w:val="24"/>
          <w:szCs w:val="24"/>
        </w:rPr>
      </w:pPr>
    </w:p>
    <w:p w14:paraId="14CEF0D6" w14:textId="77777777" w:rsidR="0074525A" w:rsidRDefault="003E0EB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Each course on the flyer is made up of several smaller courses from Vector Solutions. Page 2 of the flyer provides the details of each course and the number of clock hours.  </w:t>
      </w:r>
    </w:p>
    <w:p w14:paraId="61FA0A32" w14:textId="77777777" w:rsidR="0074525A" w:rsidRDefault="0074525A">
      <w:pPr>
        <w:rPr>
          <w:rFonts w:ascii="Times New Roman" w:eastAsia="Times New Roman" w:hAnsi="Times New Roman" w:cs="Times New Roman"/>
          <w:sz w:val="24"/>
          <w:szCs w:val="24"/>
        </w:rPr>
      </w:pPr>
    </w:p>
    <w:p w14:paraId="506612CE" w14:textId="77777777" w:rsidR="0074525A" w:rsidRDefault="003E0EB8">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How many clock hours can I get for each course?</w:t>
      </w:r>
    </w:p>
    <w:p w14:paraId="76EC3F3A" w14:textId="77777777" w:rsidR="0074525A" w:rsidRDefault="003E0EB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You are able to earn up to the number of clock hours listed on page 2 of the </w:t>
      </w:r>
      <w:hyperlink r:id="rId8">
        <w:r>
          <w:rPr>
            <w:rFonts w:ascii="Times New Roman" w:eastAsia="Times New Roman" w:hAnsi="Times New Roman" w:cs="Times New Roman"/>
            <w:b/>
            <w:color w:val="1155CC"/>
            <w:sz w:val="24"/>
            <w:szCs w:val="24"/>
            <w:u w:val="single"/>
          </w:rPr>
          <w:t>Para Training Flyer</w:t>
        </w:r>
      </w:hyperlink>
      <w:r>
        <w:rPr>
          <w:rFonts w:ascii="Times New Roman" w:eastAsia="Times New Roman" w:hAnsi="Times New Roman" w:cs="Times New Roman"/>
          <w:sz w:val="24"/>
          <w:szCs w:val="24"/>
        </w:rPr>
        <w:t xml:space="preserve">. For example, for Autism you can earn up to 10.5 clock hours.  </w:t>
      </w:r>
    </w:p>
    <w:p w14:paraId="60427E78" w14:textId="77777777" w:rsidR="0074525A" w:rsidRDefault="0074525A">
      <w:pPr>
        <w:rPr>
          <w:rFonts w:ascii="Times New Roman" w:eastAsia="Times New Roman" w:hAnsi="Times New Roman" w:cs="Times New Roman"/>
          <w:sz w:val="24"/>
          <w:szCs w:val="24"/>
        </w:rPr>
      </w:pPr>
    </w:p>
    <w:p w14:paraId="71FA98BC" w14:textId="77777777" w:rsidR="0074525A" w:rsidRDefault="003E0EB8">
      <w:pPr>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t>Step 2:  Registering for clock hours:</w:t>
      </w:r>
    </w:p>
    <w:p w14:paraId="35C247A7" w14:textId="77777777" w:rsidR="0074525A" w:rsidRDefault="0074525A">
      <w:pPr>
        <w:rPr>
          <w:rFonts w:ascii="Times New Roman" w:eastAsia="Times New Roman" w:hAnsi="Times New Roman" w:cs="Times New Roman"/>
          <w:sz w:val="24"/>
          <w:szCs w:val="24"/>
        </w:rPr>
      </w:pPr>
    </w:p>
    <w:p w14:paraId="7943A61C" w14:textId="77777777" w:rsidR="0074525A" w:rsidRDefault="003E0EB8">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How do I register for the clock hours?</w:t>
      </w:r>
    </w:p>
    <w:p w14:paraId="33487536" w14:textId="77777777" w:rsidR="0074525A" w:rsidRDefault="003E0EB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You must register for the clock hours before you start the course.  Go to page 1 of the </w:t>
      </w:r>
      <w:hyperlink r:id="rId9">
        <w:r>
          <w:rPr>
            <w:rFonts w:ascii="Times New Roman" w:eastAsia="Times New Roman" w:hAnsi="Times New Roman" w:cs="Times New Roman"/>
            <w:b/>
            <w:color w:val="1155CC"/>
            <w:sz w:val="24"/>
            <w:szCs w:val="24"/>
            <w:u w:val="single"/>
          </w:rPr>
          <w:t>Para Training Flyer</w:t>
        </w:r>
      </w:hyperlink>
      <w:r>
        <w:rPr>
          <w:rFonts w:ascii="Times New Roman" w:eastAsia="Times New Roman" w:hAnsi="Times New Roman" w:cs="Times New Roman"/>
          <w:sz w:val="24"/>
          <w:szCs w:val="24"/>
        </w:rPr>
        <w:t xml:space="preserve"> and look for </w:t>
      </w:r>
      <w:r>
        <w:rPr>
          <w:rFonts w:ascii="Times New Roman" w:eastAsia="Times New Roman" w:hAnsi="Times New Roman" w:cs="Times New Roman"/>
          <w:b/>
          <w:i/>
          <w:sz w:val="24"/>
          <w:szCs w:val="24"/>
        </w:rPr>
        <w:t>1. Register Here for clock hours</w:t>
      </w:r>
      <w:r>
        <w:rPr>
          <w:rFonts w:ascii="Times New Roman" w:eastAsia="Times New Roman" w:hAnsi="Times New Roman" w:cs="Times New Roman"/>
          <w:sz w:val="24"/>
          <w:szCs w:val="24"/>
        </w:rPr>
        <w:t xml:space="preserve">.  That is the link to the ProDev system where you will need to register. </w:t>
      </w:r>
      <w:hyperlink r:id="rId10">
        <w:r>
          <w:rPr>
            <w:rFonts w:ascii="Times New Roman" w:eastAsia="Times New Roman" w:hAnsi="Times New Roman" w:cs="Times New Roman"/>
            <w:color w:val="1155CC"/>
            <w:sz w:val="24"/>
            <w:szCs w:val="24"/>
            <w:u w:val="single"/>
          </w:rPr>
          <w:t>Click here for steps on how to register in ProDev</w:t>
        </w:r>
      </w:hyperlink>
      <w:r>
        <w:rPr>
          <w:rFonts w:ascii="Times New Roman" w:eastAsia="Times New Roman" w:hAnsi="Times New Roman" w:cs="Times New Roman"/>
          <w:sz w:val="24"/>
          <w:szCs w:val="24"/>
        </w:rPr>
        <w:t>.</w:t>
      </w:r>
    </w:p>
    <w:p w14:paraId="77D9DFFC" w14:textId="77777777" w:rsidR="00336214" w:rsidRDefault="00336214">
      <w:pPr>
        <w:rPr>
          <w:rFonts w:ascii="Times New Roman" w:eastAsia="Times New Roman" w:hAnsi="Times New Roman" w:cs="Times New Roman"/>
          <w:b/>
          <w:sz w:val="24"/>
          <w:szCs w:val="24"/>
        </w:rPr>
      </w:pPr>
    </w:p>
    <w:p w14:paraId="19325649" w14:textId="598C565C" w:rsidR="0074525A" w:rsidRDefault="003E0EB8">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What do I do if I am having problems logging in?</w:t>
      </w:r>
    </w:p>
    <w:p w14:paraId="3B24E332" w14:textId="77777777" w:rsidR="0074525A" w:rsidRDefault="003E0EB8">
      <w:pPr>
        <w:numPr>
          <w:ilvl w:val="0"/>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Your login is your </w:t>
      </w:r>
      <w:r>
        <w:rPr>
          <w:rFonts w:ascii="Times New Roman" w:eastAsia="Times New Roman" w:hAnsi="Times New Roman" w:cs="Times New Roman"/>
          <w:b/>
          <w:sz w:val="24"/>
          <w:szCs w:val="24"/>
        </w:rPr>
        <w:t>district email</w:t>
      </w:r>
      <w:r>
        <w:rPr>
          <w:rFonts w:ascii="Times New Roman" w:eastAsia="Times New Roman" w:hAnsi="Times New Roman" w:cs="Times New Roman"/>
          <w:sz w:val="24"/>
          <w:szCs w:val="24"/>
        </w:rPr>
        <w:t>.  The password is the password you set up when you created your prodev account.</w:t>
      </w:r>
    </w:p>
    <w:p w14:paraId="112CC33E" w14:textId="77777777" w:rsidR="0074525A" w:rsidRDefault="003E0EB8">
      <w:pPr>
        <w:numPr>
          <w:ilvl w:val="0"/>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your password does not work, from the login screen, you can click on send password. </w:t>
      </w:r>
    </w:p>
    <w:p w14:paraId="7D4ADF56" w14:textId="77777777" w:rsidR="0074525A" w:rsidRDefault="003E0EB8">
      <w:pPr>
        <w:numPr>
          <w:ilvl w:val="0"/>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Under the login is the email address if you are having problems.  Please send an email with a very short message about the issue.  For example, </w:t>
      </w:r>
      <w:r>
        <w:rPr>
          <w:rFonts w:ascii="Times New Roman" w:eastAsia="Times New Roman" w:hAnsi="Times New Roman" w:cs="Times New Roman"/>
          <w:i/>
          <w:sz w:val="24"/>
          <w:szCs w:val="24"/>
        </w:rPr>
        <w:t>my login doesn’t work.</w:t>
      </w:r>
      <w:r>
        <w:rPr>
          <w:rFonts w:ascii="Times New Roman" w:eastAsia="Times New Roman" w:hAnsi="Times New Roman" w:cs="Times New Roman"/>
          <w:sz w:val="24"/>
          <w:szCs w:val="24"/>
        </w:rPr>
        <w:t xml:space="preserve">  Someone will respond to you within 24 hours. </w:t>
      </w:r>
      <w:r>
        <w:rPr>
          <w:rFonts w:ascii="Times New Roman" w:eastAsia="Times New Roman" w:hAnsi="Times New Roman" w:cs="Times New Roman"/>
          <w:b/>
          <w:sz w:val="24"/>
          <w:szCs w:val="24"/>
        </w:rPr>
        <w:t>See the picture below</w:t>
      </w:r>
      <w:r>
        <w:rPr>
          <w:rFonts w:ascii="Times New Roman" w:eastAsia="Times New Roman" w:hAnsi="Times New Roman" w:cs="Times New Roman"/>
          <w:sz w:val="24"/>
          <w:szCs w:val="24"/>
        </w:rPr>
        <w:t>.</w:t>
      </w:r>
    </w:p>
    <w:p w14:paraId="3C66E0D3" w14:textId="77777777" w:rsidR="0074525A" w:rsidRDefault="003E0EB8">
      <w:pPr>
        <w:ind w:left="720"/>
        <w:rPr>
          <w:rFonts w:ascii="Times New Roman" w:eastAsia="Times New Roman" w:hAnsi="Times New Roman" w:cs="Times New Roman"/>
          <w:sz w:val="24"/>
          <w:szCs w:val="24"/>
        </w:rPr>
      </w:pPr>
      <w:r>
        <w:rPr>
          <w:noProof/>
        </w:rPr>
        <w:drawing>
          <wp:anchor distT="114300" distB="114300" distL="114300" distR="114300" simplePos="0" relativeHeight="251658240" behindDoc="1" locked="0" layoutInCell="1" hidden="0" allowOverlap="1" wp14:anchorId="5910CAB0" wp14:editId="743C9C09">
            <wp:simplePos x="0" y="0"/>
            <wp:positionH relativeFrom="column">
              <wp:posOffset>476250</wp:posOffset>
            </wp:positionH>
            <wp:positionV relativeFrom="paragraph">
              <wp:posOffset>211057</wp:posOffset>
            </wp:positionV>
            <wp:extent cx="4738688" cy="873316"/>
            <wp:effectExtent l="0" t="0" r="0" b="0"/>
            <wp:wrapNone/>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4738688" cy="873316"/>
                    </a:xfrm>
                    <a:prstGeom prst="rect">
                      <a:avLst/>
                    </a:prstGeom>
                    <a:ln/>
                  </pic:spPr>
                </pic:pic>
              </a:graphicData>
            </a:graphic>
          </wp:anchor>
        </w:drawing>
      </w:r>
    </w:p>
    <w:p w14:paraId="51CBDEC9" w14:textId="77777777" w:rsidR="0074525A" w:rsidRDefault="0074525A">
      <w:pPr>
        <w:ind w:left="720"/>
        <w:rPr>
          <w:rFonts w:ascii="Times New Roman" w:eastAsia="Times New Roman" w:hAnsi="Times New Roman" w:cs="Times New Roman"/>
          <w:sz w:val="24"/>
          <w:szCs w:val="24"/>
        </w:rPr>
      </w:pPr>
    </w:p>
    <w:p w14:paraId="152EA096" w14:textId="77777777" w:rsidR="0074525A" w:rsidRDefault="0074525A">
      <w:pPr>
        <w:ind w:left="720"/>
        <w:rPr>
          <w:rFonts w:ascii="Times New Roman" w:eastAsia="Times New Roman" w:hAnsi="Times New Roman" w:cs="Times New Roman"/>
          <w:sz w:val="24"/>
          <w:szCs w:val="24"/>
        </w:rPr>
      </w:pPr>
    </w:p>
    <w:p w14:paraId="38D34C9F" w14:textId="77777777" w:rsidR="0074525A" w:rsidRDefault="0074525A">
      <w:pPr>
        <w:ind w:left="720"/>
        <w:rPr>
          <w:rFonts w:ascii="Times New Roman" w:eastAsia="Times New Roman" w:hAnsi="Times New Roman" w:cs="Times New Roman"/>
          <w:sz w:val="24"/>
          <w:szCs w:val="24"/>
        </w:rPr>
      </w:pPr>
    </w:p>
    <w:p w14:paraId="1D2F3719" w14:textId="77777777" w:rsidR="0074525A" w:rsidRDefault="0074525A">
      <w:pPr>
        <w:ind w:left="720"/>
        <w:rPr>
          <w:rFonts w:ascii="Times New Roman" w:eastAsia="Times New Roman" w:hAnsi="Times New Roman" w:cs="Times New Roman"/>
          <w:sz w:val="24"/>
          <w:szCs w:val="24"/>
        </w:rPr>
      </w:pPr>
    </w:p>
    <w:p w14:paraId="37616A90" w14:textId="77777777" w:rsidR="0074525A" w:rsidRDefault="0074525A">
      <w:pPr>
        <w:ind w:left="720"/>
        <w:rPr>
          <w:rFonts w:ascii="Times New Roman" w:eastAsia="Times New Roman" w:hAnsi="Times New Roman" w:cs="Times New Roman"/>
          <w:sz w:val="24"/>
          <w:szCs w:val="24"/>
        </w:rPr>
      </w:pPr>
    </w:p>
    <w:p w14:paraId="2F41DDCC" w14:textId="77777777" w:rsidR="0074525A" w:rsidRDefault="0074525A">
      <w:pPr>
        <w:ind w:left="720"/>
        <w:rPr>
          <w:rFonts w:ascii="Times New Roman" w:eastAsia="Times New Roman" w:hAnsi="Times New Roman" w:cs="Times New Roman"/>
          <w:sz w:val="24"/>
          <w:szCs w:val="24"/>
        </w:rPr>
      </w:pPr>
    </w:p>
    <w:p w14:paraId="0CE69987" w14:textId="77777777" w:rsidR="0074525A" w:rsidRDefault="003E0EB8">
      <w:pPr>
        <w:numPr>
          <w:ilvl w:val="0"/>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Any other problems that arise in prodev should be addressed to the email </w:t>
      </w:r>
      <w:hyperlink r:id="rId12">
        <w:r>
          <w:rPr>
            <w:rFonts w:ascii="Times New Roman" w:eastAsia="Times New Roman" w:hAnsi="Times New Roman" w:cs="Times New Roman"/>
            <w:color w:val="1155CC"/>
            <w:sz w:val="24"/>
            <w:szCs w:val="24"/>
            <w:u w:val="single"/>
          </w:rPr>
          <w:t>prodev@rsd.edu</w:t>
        </w:r>
      </w:hyperlink>
      <w:r>
        <w:rPr>
          <w:rFonts w:ascii="Times New Roman" w:eastAsia="Times New Roman" w:hAnsi="Times New Roman" w:cs="Times New Roman"/>
          <w:sz w:val="24"/>
          <w:szCs w:val="24"/>
        </w:rPr>
        <w:t>. Please utilize the email instead of a phone call.</w:t>
      </w:r>
    </w:p>
    <w:p w14:paraId="059C8F49" w14:textId="77777777" w:rsidR="0074525A" w:rsidRDefault="0074525A">
      <w:pPr>
        <w:rPr>
          <w:rFonts w:ascii="Times New Roman" w:eastAsia="Times New Roman" w:hAnsi="Times New Roman" w:cs="Times New Roman"/>
          <w:b/>
          <w:sz w:val="28"/>
          <w:szCs w:val="28"/>
          <w:u w:val="single"/>
        </w:rPr>
      </w:pPr>
    </w:p>
    <w:p w14:paraId="6231A2AF" w14:textId="77777777" w:rsidR="0074525A" w:rsidRDefault="0074525A">
      <w:pPr>
        <w:rPr>
          <w:rFonts w:ascii="Times New Roman" w:eastAsia="Times New Roman" w:hAnsi="Times New Roman" w:cs="Times New Roman"/>
          <w:b/>
          <w:sz w:val="28"/>
          <w:szCs w:val="28"/>
          <w:u w:val="single"/>
        </w:rPr>
      </w:pPr>
    </w:p>
    <w:p w14:paraId="5884D969" w14:textId="77777777" w:rsidR="00336214" w:rsidRDefault="00336214">
      <w:pPr>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br w:type="page"/>
      </w:r>
    </w:p>
    <w:p w14:paraId="253AF223" w14:textId="7C72BB35" w:rsidR="0074525A" w:rsidRDefault="003E0EB8">
      <w:pPr>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lastRenderedPageBreak/>
        <w:t>Step 3: Starting the Vector Solutions Course:</w:t>
      </w:r>
    </w:p>
    <w:p w14:paraId="6167E508" w14:textId="77777777" w:rsidR="0074525A" w:rsidRDefault="0074525A">
      <w:pPr>
        <w:rPr>
          <w:rFonts w:ascii="Times New Roman" w:eastAsia="Times New Roman" w:hAnsi="Times New Roman" w:cs="Times New Roman"/>
          <w:sz w:val="24"/>
          <w:szCs w:val="24"/>
        </w:rPr>
      </w:pPr>
    </w:p>
    <w:p w14:paraId="69CA4636" w14:textId="77777777" w:rsidR="0074525A" w:rsidRDefault="003E0EB8">
      <w:pPr>
        <w:numPr>
          <w:ilvl w:val="0"/>
          <w:numId w:val="4"/>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You are now ready to begin learning.  Go to page 1 of the </w:t>
      </w:r>
      <w:hyperlink r:id="rId13">
        <w:r>
          <w:rPr>
            <w:rFonts w:ascii="Times New Roman" w:eastAsia="Times New Roman" w:hAnsi="Times New Roman" w:cs="Times New Roman"/>
            <w:b/>
            <w:color w:val="1155CC"/>
            <w:sz w:val="24"/>
            <w:szCs w:val="24"/>
            <w:u w:val="single"/>
          </w:rPr>
          <w:t>Para Training Flyer</w:t>
        </w:r>
      </w:hyperlink>
      <w:r>
        <w:rPr>
          <w:rFonts w:ascii="Times New Roman" w:eastAsia="Times New Roman" w:hAnsi="Times New Roman" w:cs="Times New Roman"/>
          <w:sz w:val="24"/>
          <w:szCs w:val="24"/>
        </w:rPr>
        <w:t xml:space="preserve">, and look for </w:t>
      </w:r>
      <w:r>
        <w:rPr>
          <w:rFonts w:ascii="Times New Roman" w:eastAsia="Times New Roman" w:hAnsi="Times New Roman" w:cs="Times New Roman"/>
          <w:b/>
          <w:i/>
          <w:sz w:val="24"/>
          <w:szCs w:val="24"/>
        </w:rPr>
        <w:t>2. Log in Here to begin learning</w:t>
      </w:r>
      <w:r>
        <w:rPr>
          <w:rFonts w:ascii="Times New Roman" w:eastAsia="Times New Roman" w:hAnsi="Times New Roman" w:cs="Times New Roman"/>
          <w:sz w:val="24"/>
          <w:szCs w:val="24"/>
        </w:rPr>
        <w:t>.  This will take you to the Vector Solutions login page.</w:t>
      </w:r>
    </w:p>
    <w:p w14:paraId="0FF46B73" w14:textId="77777777" w:rsidR="0074525A" w:rsidRDefault="003E0EB8">
      <w:pPr>
        <w:numPr>
          <w:ilvl w:val="0"/>
          <w:numId w:val="4"/>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you have trouble logging in please email </w:t>
      </w:r>
      <w:r>
        <w:rPr>
          <w:rFonts w:ascii="Times New Roman" w:eastAsia="Times New Roman" w:hAnsi="Times New Roman" w:cs="Times New Roman"/>
          <w:b/>
          <w:sz w:val="24"/>
          <w:szCs w:val="24"/>
        </w:rPr>
        <w:t>Joan.Gribskov@rsd.edu</w:t>
      </w:r>
      <w:r>
        <w:rPr>
          <w:rFonts w:ascii="Times New Roman" w:eastAsia="Times New Roman" w:hAnsi="Times New Roman" w:cs="Times New Roman"/>
          <w:sz w:val="24"/>
          <w:szCs w:val="24"/>
        </w:rPr>
        <w:t xml:space="preserve"> with a short email that your login is not working.</w:t>
      </w:r>
    </w:p>
    <w:p w14:paraId="2ECAC87C" w14:textId="77777777" w:rsidR="0074525A" w:rsidRDefault="003E0EB8">
      <w:pPr>
        <w:numPr>
          <w:ilvl w:val="0"/>
          <w:numId w:val="4"/>
        </w:numPr>
        <w:rPr>
          <w:rFonts w:ascii="Times New Roman" w:eastAsia="Times New Roman" w:hAnsi="Times New Roman" w:cs="Times New Roman"/>
          <w:sz w:val="24"/>
          <w:szCs w:val="24"/>
        </w:rPr>
      </w:pPr>
      <w:r>
        <w:rPr>
          <w:rFonts w:ascii="Times New Roman" w:eastAsia="Times New Roman" w:hAnsi="Times New Roman" w:cs="Times New Roman"/>
          <w:sz w:val="24"/>
          <w:szCs w:val="24"/>
        </w:rPr>
        <w:t>Navigate to the top left-hand corner of the screen where you will see the icons below.  Click on the arrow under the house to access the “Extra Training” courses.</w:t>
      </w:r>
      <w:r>
        <w:rPr>
          <w:noProof/>
        </w:rPr>
        <w:drawing>
          <wp:anchor distT="114300" distB="114300" distL="114300" distR="114300" simplePos="0" relativeHeight="251659264" behindDoc="1" locked="0" layoutInCell="1" hidden="0" allowOverlap="1" wp14:anchorId="543B028C" wp14:editId="76DDA9AB">
            <wp:simplePos x="0" y="0"/>
            <wp:positionH relativeFrom="column">
              <wp:posOffset>1590675</wp:posOffset>
            </wp:positionH>
            <wp:positionV relativeFrom="paragraph">
              <wp:posOffset>459246</wp:posOffset>
            </wp:positionV>
            <wp:extent cx="1340371" cy="1484626"/>
            <wp:effectExtent l="0" t="0" r="0" b="0"/>
            <wp:wrapNone/>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1340371" cy="1484626"/>
                    </a:xfrm>
                    <a:prstGeom prst="rect">
                      <a:avLst/>
                    </a:prstGeom>
                    <a:ln/>
                  </pic:spPr>
                </pic:pic>
              </a:graphicData>
            </a:graphic>
          </wp:anchor>
        </w:drawing>
      </w:r>
    </w:p>
    <w:p w14:paraId="347A0F3F" w14:textId="77777777" w:rsidR="0074525A" w:rsidRDefault="0074525A">
      <w:pPr>
        <w:rPr>
          <w:rFonts w:ascii="Times New Roman" w:eastAsia="Times New Roman" w:hAnsi="Times New Roman" w:cs="Times New Roman"/>
          <w:sz w:val="24"/>
          <w:szCs w:val="24"/>
        </w:rPr>
      </w:pPr>
    </w:p>
    <w:p w14:paraId="49A7A154" w14:textId="77777777" w:rsidR="0074525A" w:rsidRDefault="0074525A">
      <w:pPr>
        <w:rPr>
          <w:rFonts w:ascii="Times New Roman" w:eastAsia="Times New Roman" w:hAnsi="Times New Roman" w:cs="Times New Roman"/>
          <w:sz w:val="24"/>
          <w:szCs w:val="24"/>
        </w:rPr>
      </w:pPr>
    </w:p>
    <w:p w14:paraId="3EE4EB42" w14:textId="77777777" w:rsidR="0074525A" w:rsidRDefault="0074525A">
      <w:pPr>
        <w:rPr>
          <w:rFonts w:ascii="Times New Roman" w:eastAsia="Times New Roman" w:hAnsi="Times New Roman" w:cs="Times New Roman"/>
          <w:sz w:val="24"/>
          <w:szCs w:val="24"/>
        </w:rPr>
      </w:pPr>
    </w:p>
    <w:p w14:paraId="6F221159" w14:textId="77777777" w:rsidR="0074525A" w:rsidRDefault="0074525A">
      <w:pPr>
        <w:rPr>
          <w:rFonts w:ascii="Times New Roman" w:eastAsia="Times New Roman" w:hAnsi="Times New Roman" w:cs="Times New Roman"/>
          <w:sz w:val="24"/>
          <w:szCs w:val="24"/>
        </w:rPr>
      </w:pPr>
    </w:p>
    <w:p w14:paraId="09008363" w14:textId="77777777" w:rsidR="0074525A" w:rsidRDefault="0074525A">
      <w:pPr>
        <w:rPr>
          <w:rFonts w:ascii="Times New Roman" w:eastAsia="Times New Roman" w:hAnsi="Times New Roman" w:cs="Times New Roman"/>
          <w:sz w:val="24"/>
          <w:szCs w:val="24"/>
        </w:rPr>
      </w:pPr>
    </w:p>
    <w:p w14:paraId="73BD30C6" w14:textId="77777777" w:rsidR="0074525A" w:rsidRDefault="0074525A">
      <w:pPr>
        <w:rPr>
          <w:rFonts w:ascii="Times New Roman" w:eastAsia="Times New Roman" w:hAnsi="Times New Roman" w:cs="Times New Roman"/>
          <w:sz w:val="24"/>
          <w:szCs w:val="24"/>
        </w:rPr>
      </w:pPr>
    </w:p>
    <w:p w14:paraId="3C050488" w14:textId="77777777" w:rsidR="0074525A" w:rsidRDefault="0074525A">
      <w:pPr>
        <w:rPr>
          <w:rFonts w:ascii="Times New Roman" w:eastAsia="Times New Roman" w:hAnsi="Times New Roman" w:cs="Times New Roman"/>
          <w:sz w:val="24"/>
          <w:szCs w:val="24"/>
        </w:rPr>
      </w:pPr>
    </w:p>
    <w:p w14:paraId="278B9EC3" w14:textId="77777777" w:rsidR="0074525A" w:rsidRDefault="0074525A">
      <w:pPr>
        <w:rPr>
          <w:rFonts w:ascii="Times New Roman" w:eastAsia="Times New Roman" w:hAnsi="Times New Roman" w:cs="Times New Roman"/>
          <w:sz w:val="24"/>
          <w:szCs w:val="24"/>
        </w:rPr>
      </w:pPr>
    </w:p>
    <w:p w14:paraId="32567203" w14:textId="77777777" w:rsidR="0074525A" w:rsidRDefault="0074525A">
      <w:pPr>
        <w:rPr>
          <w:rFonts w:ascii="Times New Roman" w:eastAsia="Times New Roman" w:hAnsi="Times New Roman" w:cs="Times New Roman"/>
          <w:sz w:val="24"/>
          <w:szCs w:val="24"/>
        </w:rPr>
      </w:pPr>
    </w:p>
    <w:p w14:paraId="3960A865" w14:textId="77777777" w:rsidR="0074525A" w:rsidRDefault="0074525A">
      <w:pPr>
        <w:rPr>
          <w:rFonts w:ascii="Times New Roman" w:eastAsia="Times New Roman" w:hAnsi="Times New Roman" w:cs="Times New Roman"/>
          <w:sz w:val="24"/>
          <w:szCs w:val="24"/>
        </w:rPr>
      </w:pPr>
    </w:p>
    <w:p w14:paraId="4C28F339" w14:textId="77777777" w:rsidR="0074525A" w:rsidRDefault="003E0EB8">
      <w:pPr>
        <w:numPr>
          <w:ilvl w:val="0"/>
          <w:numId w:val="4"/>
        </w:numPr>
        <w:rPr>
          <w:rFonts w:ascii="Times New Roman" w:eastAsia="Times New Roman" w:hAnsi="Times New Roman" w:cs="Times New Roman"/>
          <w:sz w:val="24"/>
          <w:szCs w:val="24"/>
        </w:rPr>
      </w:pPr>
      <w:r>
        <w:rPr>
          <w:rFonts w:ascii="Times New Roman" w:eastAsia="Times New Roman" w:hAnsi="Times New Roman" w:cs="Times New Roman"/>
          <w:sz w:val="24"/>
          <w:szCs w:val="24"/>
        </w:rPr>
        <w:t>Select your topic and begin learning.  Be sure you check page 2 of the flyer carefully to ensure you are taking the topics and content which are approved. Not all topics and content are approved in each course.</w:t>
      </w:r>
    </w:p>
    <w:p w14:paraId="5A07A4F3" w14:textId="77777777" w:rsidR="0074525A" w:rsidRDefault="0074525A">
      <w:pPr>
        <w:ind w:left="720"/>
        <w:rPr>
          <w:rFonts w:ascii="Times New Roman" w:eastAsia="Times New Roman" w:hAnsi="Times New Roman" w:cs="Times New Roman"/>
          <w:sz w:val="24"/>
          <w:szCs w:val="24"/>
        </w:rPr>
      </w:pPr>
    </w:p>
    <w:p w14:paraId="00C0336C" w14:textId="77777777" w:rsidR="0074525A" w:rsidRDefault="003E0EB8">
      <w:pPr>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t>Step 4:  Once Course Is Completed:</w:t>
      </w:r>
    </w:p>
    <w:p w14:paraId="68816390" w14:textId="77777777" w:rsidR="0074525A" w:rsidRDefault="0074525A">
      <w:pPr>
        <w:rPr>
          <w:rFonts w:ascii="Times New Roman" w:eastAsia="Times New Roman" w:hAnsi="Times New Roman" w:cs="Times New Roman"/>
          <w:b/>
          <w:sz w:val="28"/>
          <w:szCs w:val="28"/>
          <w:u w:val="single"/>
        </w:rPr>
      </w:pPr>
    </w:p>
    <w:p w14:paraId="46D58765" w14:textId="77777777" w:rsidR="0074525A" w:rsidRDefault="003E0EB8">
      <w:pPr>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t>How do I let you know I am done with a course?</w:t>
      </w:r>
    </w:p>
    <w:p w14:paraId="08B80B35" w14:textId="77777777" w:rsidR="0074525A" w:rsidRDefault="003E0EB8">
      <w:pPr>
        <w:numPr>
          <w:ilvl w:val="0"/>
          <w:numId w:val="7"/>
        </w:numPr>
        <w:rPr>
          <w:rFonts w:ascii="Times New Roman" w:eastAsia="Times New Roman" w:hAnsi="Times New Roman" w:cs="Times New Roman"/>
          <w:sz w:val="24"/>
          <w:szCs w:val="24"/>
        </w:rPr>
      </w:pPr>
      <w:r>
        <w:rPr>
          <w:rFonts w:ascii="Times New Roman" w:eastAsia="Times New Roman" w:hAnsi="Times New Roman" w:cs="Times New Roman"/>
          <w:sz w:val="24"/>
          <w:szCs w:val="24"/>
        </w:rPr>
        <w:t>Once you have completed a course, it is now time to let us know you are done. .  For example, I have completed 2.5 hours of ADHD and I do not plan on completing any more of the course work. It is now time to submit that work for clock hours.</w:t>
      </w:r>
    </w:p>
    <w:p w14:paraId="179297BE" w14:textId="77777777" w:rsidR="0074525A" w:rsidRDefault="003E0EB8">
      <w:pPr>
        <w:numPr>
          <w:ilvl w:val="0"/>
          <w:numId w:val="7"/>
        </w:numPr>
        <w:rPr>
          <w:rFonts w:ascii="Times New Roman" w:eastAsia="Times New Roman" w:hAnsi="Times New Roman" w:cs="Times New Roman"/>
          <w:sz w:val="24"/>
          <w:szCs w:val="24"/>
        </w:rPr>
      </w:pPr>
      <w:r>
        <w:rPr>
          <w:rFonts w:ascii="Times New Roman" w:eastAsia="Times New Roman" w:hAnsi="Times New Roman" w:cs="Times New Roman"/>
          <w:sz w:val="24"/>
          <w:szCs w:val="24"/>
        </w:rPr>
        <w:t>From the home screen in your Vector Solutions (click the house on the left-hand side of the screen), print out all your certificates for the course.  In this example, it would be all the ADHD certificates. The certificates are at the top of the page when you complete the course.  The certificate will always be there so if you forget to print it, just go back to the course like you are going to start watching and you will see the screen below.</w:t>
      </w:r>
      <w:r>
        <w:rPr>
          <w:noProof/>
        </w:rPr>
        <w:drawing>
          <wp:anchor distT="114300" distB="114300" distL="114300" distR="114300" simplePos="0" relativeHeight="251660288" behindDoc="1" locked="0" layoutInCell="1" hidden="0" allowOverlap="1" wp14:anchorId="30C30C25" wp14:editId="45B5A735">
            <wp:simplePos x="0" y="0"/>
            <wp:positionH relativeFrom="column">
              <wp:posOffset>771525</wp:posOffset>
            </wp:positionH>
            <wp:positionV relativeFrom="paragraph">
              <wp:posOffset>1036234</wp:posOffset>
            </wp:positionV>
            <wp:extent cx="4817809" cy="1619901"/>
            <wp:effectExtent l="0" t="0" r="0" b="0"/>
            <wp:wrapNone/>
            <wp:docPr id="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5"/>
                    <a:srcRect/>
                    <a:stretch>
                      <a:fillRect/>
                    </a:stretch>
                  </pic:blipFill>
                  <pic:spPr>
                    <a:xfrm>
                      <a:off x="0" y="0"/>
                      <a:ext cx="4817809" cy="1619901"/>
                    </a:xfrm>
                    <a:prstGeom prst="rect">
                      <a:avLst/>
                    </a:prstGeom>
                    <a:ln/>
                  </pic:spPr>
                </pic:pic>
              </a:graphicData>
            </a:graphic>
          </wp:anchor>
        </w:drawing>
      </w:r>
    </w:p>
    <w:p w14:paraId="6DD4234C" w14:textId="77777777" w:rsidR="0074525A" w:rsidRDefault="0074525A">
      <w:pPr>
        <w:ind w:left="720"/>
        <w:rPr>
          <w:rFonts w:ascii="Times New Roman" w:eastAsia="Times New Roman" w:hAnsi="Times New Roman" w:cs="Times New Roman"/>
          <w:sz w:val="24"/>
          <w:szCs w:val="24"/>
        </w:rPr>
      </w:pPr>
    </w:p>
    <w:p w14:paraId="7E5AFB30" w14:textId="77777777" w:rsidR="0074525A" w:rsidRDefault="0074525A">
      <w:pPr>
        <w:ind w:left="720"/>
        <w:rPr>
          <w:rFonts w:ascii="Times New Roman" w:eastAsia="Times New Roman" w:hAnsi="Times New Roman" w:cs="Times New Roman"/>
          <w:sz w:val="24"/>
          <w:szCs w:val="24"/>
        </w:rPr>
      </w:pPr>
    </w:p>
    <w:p w14:paraId="036365E4" w14:textId="77777777" w:rsidR="0074525A" w:rsidRDefault="0074525A">
      <w:pPr>
        <w:ind w:left="720"/>
        <w:rPr>
          <w:rFonts w:ascii="Times New Roman" w:eastAsia="Times New Roman" w:hAnsi="Times New Roman" w:cs="Times New Roman"/>
          <w:sz w:val="24"/>
          <w:szCs w:val="24"/>
        </w:rPr>
      </w:pPr>
    </w:p>
    <w:p w14:paraId="17487C46" w14:textId="77777777" w:rsidR="0074525A" w:rsidRDefault="0074525A">
      <w:pPr>
        <w:ind w:left="720"/>
        <w:rPr>
          <w:rFonts w:ascii="Times New Roman" w:eastAsia="Times New Roman" w:hAnsi="Times New Roman" w:cs="Times New Roman"/>
          <w:sz w:val="24"/>
          <w:szCs w:val="24"/>
        </w:rPr>
      </w:pPr>
    </w:p>
    <w:p w14:paraId="52D455DB" w14:textId="77777777" w:rsidR="0074525A" w:rsidRDefault="0074525A">
      <w:pPr>
        <w:ind w:left="720"/>
        <w:rPr>
          <w:rFonts w:ascii="Times New Roman" w:eastAsia="Times New Roman" w:hAnsi="Times New Roman" w:cs="Times New Roman"/>
          <w:sz w:val="24"/>
          <w:szCs w:val="24"/>
        </w:rPr>
      </w:pPr>
    </w:p>
    <w:p w14:paraId="36EE96E3" w14:textId="77777777" w:rsidR="0074525A" w:rsidRDefault="0074525A">
      <w:pPr>
        <w:ind w:left="720"/>
        <w:rPr>
          <w:rFonts w:ascii="Times New Roman" w:eastAsia="Times New Roman" w:hAnsi="Times New Roman" w:cs="Times New Roman"/>
          <w:sz w:val="24"/>
          <w:szCs w:val="24"/>
        </w:rPr>
      </w:pPr>
    </w:p>
    <w:p w14:paraId="7A1F649E" w14:textId="77777777" w:rsidR="0074525A" w:rsidRDefault="0074525A">
      <w:pPr>
        <w:ind w:left="720"/>
        <w:rPr>
          <w:rFonts w:ascii="Times New Roman" w:eastAsia="Times New Roman" w:hAnsi="Times New Roman" w:cs="Times New Roman"/>
          <w:sz w:val="24"/>
          <w:szCs w:val="24"/>
        </w:rPr>
      </w:pPr>
    </w:p>
    <w:p w14:paraId="2163FFA8" w14:textId="77777777" w:rsidR="0074525A" w:rsidRDefault="0074525A">
      <w:pPr>
        <w:ind w:left="720"/>
        <w:rPr>
          <w:rFonts w:ascii="Times New Roman" w:eastAsia="Times New Roman" w:hAnsi="Times New Roman" w:cs="Times New Roman"/>
          <w:sz w:val="24"/>
          <w:szCs w:val="24"/>
        </w:rPr>
      </w:pPr>
    </w:p>
    <w:p w14:paraId="1453860F" w14:textId="77777777" w:rsidR="0074525A" w:rsidRDefault="003E0EB8">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p w14:paraId="634A9F80" w14:textId="77777777" w:rsidR="0074525A" w:rsidRDefault="0074525A">
      <w:pPr>
        <w:ind w:left="720"/>
        <w:rPr>
          <w:rFonts w:ascii="Times New Roman" w:eastAsia="Times New Roman" w:hAnsi="Times New Roman" w:cs="Times New Roman"/>
          <w:sz w:val="24"/>
          <w:szCs w:val="24"/>
        </w:rPr>
      </w:pPr>
    </w:p>
    <w:p w14:paraId="40D5D83A" w14:textId="77777777" w:rsidR="0074525A" w:rsidRDefault="003E0EB8">
      <w:pPr>
        <w:numPr>
          <w:ilvl w:val="0"/>
          <w:numId w:val="7"/>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From your building copy machine, scan the certificates in one packet to your district email. Your building staff can help you do this. Once you have them in email, forward them to </w:t>
      </w:r>
      <w:hyperlink r:id="rId16">
        <w:r>
          <w:rPr>
            <w:rFonts w:ascii="Times New Roman" w:eastAsia="Times New Roman" w:hAnsi="Times New Roman" w:cs="Times New Roman"/>
            <w:color w:val="1155CC"/>
            <w:sz w:val="24"/>
            <w:szCs w:val="24"/>
            <w:u w:val="single"/>
          </w:rPr>
          <w:t>prodev@rsd.edu</w:t>
        </w:r>
      </w:hyperlink>
      <w:r>
        <w:rPr>
          <w:rFonts w:ascii="Times New Roman" w:eastAsia="Times New Roman" w:hAnsi="Times New Roman" w:cs="Times New Roman"/>
          <w:sz w:val="24"/>
          <w:szCs w:val="24"/>
        </w:rPr>
        <w:t>.</w:t>
      </w:r>
    </w:p>
    <w:p w14:paraId="66D50408" w14:textId="77777777" w:rsidR="0074525A" w:rsidRDefault="003E0EB8">
      <w:pPr>
        <w:numPr>
          <w:ilvl w:val="0"/>
          <w:numId w:val="7"/>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Next, fill out the google survey to let us know which course you have completed.  Go to page 1 of the </w:t>
      </w:r>
      <w:hyperlink r:id="rId17">
        <w:r>
          <w:rPr>
            <w:rFonts w:ascii="Times New Roman" w:eastAsia="Times New Roman" w:hAnsi="Times New Roman" w:cs="Times New Roman"/>
            <w:b/>
            <w:color w:val="1155CC"/>
            <w:sz w:val="24"/>
            <w:szCs w:val="24"/>
            <w:u w:val="single"/>
          </w:rPr>
          <w:t>Para Training Flyer</w:t>
        </w:r>
      </w:hyperlink>
      <w:r>
        <w:rPr>
          <w:rFonts w:ascii="Times New Roman" w:eastAsia="Times New Roman" w:hAnsi="Times New Roman" w:cs="Times New Roman"/>
          <w:sz w:val="24"/>
          <w:szCs w:val="24"/>
        </w:rPr>
        <w:t xml:space="preserve"> and look for </w:t>
      </w:r>
      <w:r>
        <w:rPr>
          <w:rFonts w:ascii="Times New Roman" w:eastAsia="Times New Roman" w:hAnsi="Times New Roman" w:cs="Times New Roman"/>
          <w:b/>
          <w:i/>
          <w:sz w:val="24"/>
          <w:szCs w:val="24"/>
        </w:rPr>
        <w:t>Click Here to complete course</w:t>
      </w:r>
      <w:r>
        <w:rPr>
          <w:rFonts w:ascii="Times New Roman" w:eastAsia="Times New Roman" w:hAnsi="Times New Roman" w:cs="Times New Roman"/>
          <w:sz w:val="24"/>
          <w:szCs w:val="24"/>
        </w:rPr>
        <w:t>.</w:t>
      </w:r>
    </w:p>
    <w:p w14:paraId="15089461" w14:textId="77777777" w:rsidR="0074525A" w:rsidRDefault="003E0EB8">
      <w:pPr>
        <w:numPr>
          <w:ilvl w:val="0"/>
          <w:numId w:val="7"/>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You will get an email from </w:t>
      </w:r>
      <w:hyperlink r:id="rId18">
        <w:r>
          <w:rPr>
            <w:rFonts w:ascii="Times New Roman" w:eastAsia="Times New Roman" w:hAnsi="Times New Roman" w:cs="Times New Roman"/>
            <w:color w:val="1155CC"/>
            <w:sz w:val="24"/>
            <w:szCs w:val="24"/>
            <w:u w:val="single"/>
          </w:rPr>
          <w:t>prodev@rsd.edu</w:t>
        </w:r>
      </w:hyperlink>
      <w:r>
        <w:rPr>
          <w:rFonts w:ascii="Times New Roman" w:eastAsia="Times New Roman" w:hAnsi="Times New Roman" w:cs="Times New Roman"/>
          <w:sz w:val="24"/>
          <w:szCs w:val="24"/>
        </w:rPr>
        <w:t xml:space="preserve"> once steps 3 and 4 are complete.  </w:t>
      </w:r>
      <w:r>
        <w:rPr>
          <w:rFonts w:ascii="Times New Roman" w:eastAsia="Times New Roman" w:hAnsi="Times New Roman" w:cs="Times New Roman"/>
          <w:b/>
          <w:sz w:val="24"/>
          <w:szCs w:val="24"/>
        </w:rPr>
        <w:t>Please keep your own coursework records and save the email as evidence of completion of these steps.</w:t>
      </w:r>
    </w:p>
    <w:p w14:paraId="05310F2E" w14:textId="77777777" w:rsidR="0074525A" w:rsidRDefault="003E0EB8">
      <w:pPr>
        <w:numPr>
          <w:ilvl w:val="0"/>
          <w:numId w:val="7"/>
        </w:numPr>
        <w:rPr>
          <w:rFonts w:ascii="Times New Roman" w:eastAsia="Times New Roman" w:hAnsi="Times New Roman" w:cs="Times New Roman"/>
          <w:sz w:val="24"/>
          <w:szCs w:val="24"/>
        </w:rPr>
      </w:pPr>
      <w:r>
        <w:rPr>
          <w:rFonts w:ascii="Times New Roman" w:eastAsia="Times New Roman" w:hAnsi="Times New Roman" w:cs="Times New Roman"/>
          <w:sz w:val="24"/>
          <w:szCs w:val="24"/>
        </w:rPr>
        <w:t>Each time you complete an entire course, you will repeat steps 1-5.</w:t>
      </w:r>
    </w:p>
    <w:p w14:paraId="46200531" w14:textId="77777777" w:rsidR="0074525A" w:rsidRDefault="0074525A">
      <w:pPr>
        <w:rPr>
          <w:rFonts w:ascii="Times New Roman" w:eastAsia="Times New Roman" w:hAnsi="Times New Roman" w:cs="Times New Roman"/>
          <w:sz w:val="24"/>
          <w:szCs w:val="24"/>
        </w:rPr>
      </w:pPr>
    </w:p>
    <w:p w14:paraId="284D5DA8" w14:textId="14D0FCB8" w:rsidR="0074525A" w:rsidRDefault="003E0EB8">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Step </w:t>
      </w:r>
      <w:r w:rsidR="00336214">
        <w:rPr>
          <w:rFonts w:ascii="Times New Roman" w:eastAsia="Times New Roman" w:hAnsi="Times New Roman" w:cs="Times New Roman"/>
          <w:b/>
          <w:sz w:val="28"/>
          <w:szCs w:val="28"/>
        </w:rPr>
        <w:t>5</w:t>
      </w:r>
      <w:r>
        <w:rPr>
          <w:rFonts w:ascii="Times New Roman" w:eastAsia="Times New Roman" w:hAnsi="Times New Roman" w:cs="Times New Roman"/>
          <w:b/>
          <w:sz w:val="28"/>
          <w:szCs w:val="28"/>
        </w:rPr>
        <w:t>: Uploading and Reporting Completed Clock Hours to the State</w:t>
      </w:r>
    </w:p>
    <w:p w14:paraId="3B0ECEF9" w14:textId="77777777" w:rsidR="0074525A" w:rsidRDefault="003E0EB8">
      <w:pPr>
        <w:numPr>
          <w:ilvl w:val="0"/>
          <w:numId w:val="5"/>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state requires you to document your clock hours in your OSPI account. After completing courses please go to page 1 of the </w:t>
      </w:r>
      <w:hyperlink r:id="rId19">
        <w:r>
          <w:rPr>
            <w:rFonts w:ascii="Times New Roman" w:eastAsia="Times New Roman" w:hAnsi="Times New Roman" w:cs="Times New Roman"/>
            <w:color w:val="1155CC"/>
            <w:sz w:val="24"/>
            <w:szCs w:val="24"/>
            <w:u w:val="single"/>
          </w:rPr>
          <w:t>Para Training Flyer</w:t>
        </w:r>
      </w:hyperlink>
      <w:r>
        <w:rPr>
          <w:rFonts w:ascii="Times New Roman" w:eastAsia="Times New Roman" w:hAnsi="Times New Roman" w:cs="Times New Roman"/>
          <w:sz w:val="24"/>
          <w:szCs w:val="24"/>
        </w:rPr>
        <w:t xml:space="preserve"> and look for </w:t>
      </w:r>
      <w:r>
        <w:rPr>
          <w:rFonts w:ascii="Times New Roman" w:eastAsia="Times New Roman" w:hAnsi="Times New Roman" w:cs="Times New Roman"/>
          <w:b/>
          <w:i/>
          <w:sz w:val="24"/>
          <w:szCs w:val="24"/>
        </w:rPr>
        <w:t>4. Input to State Here general paraeducator certificate</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Login here:</w:t>
      </w:r>
    </w:p>
    <w:p w14:paraId="4226F13C" w14:textId="77777777" w:rsidR="0074525A" w:rsidRDefault="003E0EB8">
      <w:pPr>
        <w:ind w:left="720"/>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64DC65D5" wp14:editId="763B8474">
            <wp:extent cx="3119438" cy="148590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0"/>
                    <a:srcRect/>
                    <a:stretch>
                      <a:fillRect/>
                    </a:stretch>
                  </pic:blipFill>
                  <pic:spPr>
                    <a:xfrm>
                      <a:off x="0" y="0"/>
                      <a:ext cx="3119438" cy="1485900"/>
                    </a:xfrm>
                    <a:prstGeom prst="rect">
                      <a:avLst/>
                    </a:prstGeom>
                    <a:ln/>
                  </pic:spPr>
                </pic:pic>
              </a:graphicData>
            </a:graphic>
          </wp:inline>
        </w:drawing>
      </w:r>
    </w:p>
    <w:p w14:paraId="6B016F46" w14:textId="77777777" w:rsidR="0074525A" w:rsidRDefault="003E0EB8">
      <w:pPr>
        <w:numPr>
          <w:ilvl w:val="0"/>
          <w:numId w:val="5"/>
        </w:numPr>
        <w:rPr>
          <w:rFonts w:ascii="Times New Roman" w:eastAsia="Times New Roman" w:hAnsi="Times New Roman" w:cs="Times New Roman"/>
          <w:sz w:val="24"/>
          <w:szCs w:val="24"/>
        </w:rPr>
      </w:pPr>
      <w:r>
        <w:rPr>
          <w:rFonts w:ascii="Times New Roman" w:eastAsia="Times New Roman" w:hAnsi="Times New Roman" w:cs="Times New Roman"/>
          <w:sz w:val="24"/>
          <w:szCs w:val="24"/>
        </w:rPr>
        <w:t>Under the My Application List click on E-Certification.</w:t>
      </w:r>
    </w:p>
    <w:p w14:paraId="3116C086" w14:textId="77777777" w:rsidR="0074525A" w:rsidRDefault="003E0EB8">
      <w:pPr>
        <w:numPr>
          <w:ilvl w:val="0"/>
          <w:numId w:val="5"/>
        </w:numPr>
        <w:rPr>
          <w:rFonts w:ascii="Times New Roman" w:eastAsia="Times New Roman" w:hAnsi="Times New Roman" w:cs="Times New Roman"/>
          <w:sz w:val="24"/>
          <w:szCs w:val="24"/>
        </w:rPr>
      </w:pPr>
      <w:r>
        <w:rPr>
          <w:rFonts w:ascii="Times New Roman" w:eastAsia="Times New Roman" w:hAnsi="Times New Roman" w:cs="Times New Roman"/>
          <w:sz w:val="24"/>
          <w:szCs w:val="24"/>
        </w:rPr>
        <w:t>Click on My Credentials at the top of the page.</w:t>
      </w:r>
    </w:p>
    <w:p w14:paraId="50E4A454" w14:textId="77777777" w:rsidR="0074525A" w:rsidRDefault="003E0EB8">
      <w:pPr>
        <w:numPr>
          <w:ilvl w:val="0"/>
          <w:numId w:val="5"/>
        </w:numPr>
        <w:rPr>
          <w:rFonts w:ascii="Times New Roman" w:eastAsia="Times New Roman" w:hAnsi="Times New Roman" w:cs="Times New Roman"/>
          <w:sz w:val="24"/>
          <w:szCs w:val="24"/>
        </w:rPr>
      </w:pPr>
      <w:r>
        <w:rPr>
          <w:rFonts w:ascii="Times New Roman" w:eastAsia="Times New Roman" w:hAnsi="Times New Roman" w:cs="Times New Roman"/>
          <w:sz w:val="24"/>
          <w:szCs w:val="24"/>
        </w:rPr>
        <w:t>Next click on PD Hours.</w:t>
      </w:r>
      <w:r>
        <w:rPr>
          <w:noProof/>
        </w:rPr>
        <w:drawing>
          <wp:anchor distT="114300" distB="114300" distL="114300" distR="114300" simplePos="0" relativeHeight="251661312" behindDoc="1" locked="0" layoutInCell="1" hidden="0" allowOverlap="1" wp14:anchorId="64553B71" wp14:editId="34D64E12">
            <wp:simplePos x="0" y="0"/>
            <wp:positionH relativeFrom="column">
              <wp:posOffset>476250</wp:posOffset>
            </wp:positionH>
            <wp:positionV relativeFrom="paragraph">
              <wp:posOffset>247650</wp:posOffset>
            </wp:positionV>
            <wp:extent cx="4252913" cy="1072555"/>
            <wp:effectExtent l="0" t="0" r="0" b="0"/>
            <wp:wrapNone/>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1"/>
                    <a:srcRect/>
                    <a:stretch>
                      <a:fillRect/>
                    </a:stretch>
                  </pic:blipFill>
                  <pic:spPr>
                    <a:xfrm>
                      <a:off x="0" y="0"/>
                      <a:ext cx="4252913" cy="1072555"/>
                    </a:xfrm>
                    <a:prstGeom prst="rect">
                      <a:avLst/>
                    </a:prstGeom>
                    <a:ln/>
                  </pic:spPr>
                </pic:pic>
              </a:graphicData>
            </a:graphic>
          </wp:anchor>
        </w:drawing>
      </w:r>
    </w:p>
    <w:p w14:paraId="6E810793" w14:textId="77777777" w:rsidR="0074525A" w:rsidRDefault="0074525A">
      <w:pPr>
        <w:rPr>
          <w:rFonts w:ascii="Times New Roman" w:eastAsia="Times New Roman" w:hAnsi="Times New Roman" w:cs="Times New Roman"/>
          <w:sz w:val="24"/>
          <w:szCs w:val="24"/>
        </w:rPr>
      </w:pPr>
    </w:p>
    <w:p w14:paraId="670C832B" w14:textId="77777777" w:rsidR="0074525A" w:rsidRDefault="0074525A">
      <w:pPr>
        <w:rPr>
          <w:rFonts w:ascii="Times New Roman" w:eastAsia="Times New Roman" w:hAnsi="Times New Roman" w:cs="Times New Roman"/>
          <w:sz w:val="24"/>
          <w:szCs w:val="24"/>
        </w:rPr>
      </w:pPr>
    </w:p>
    <w:p w14:paraId="6610F0B2" w14:textId="77777777" w:rsidR="0074525A" w:rsidRDefault="0074525A">
      <w:pPr>
        <w:rPr>
          <w:rFonts w:ascii="Times New Roman" w:eastAsia="Times New Roman" w:hAnsi="Times New Roman" w:cs="Times New Roman"/>
          <w:sz w:val="24"/>
          <w:szCs w:val="24"/>
        </w:rPr>
      </w:pPr>
    </w:p>
    <w:p w14:paraId="32EEC1F8" w14:textId="77777777" w:rsidR="0074525A" w:rsidRDefault="0074525A">
      <w:pPr>
        <w:rPr>
          <w:rFonts w:ascii="Times New Roman" w:eastAsia="Times New Roman" w:hAnsi="Times New Roman" w:cs="Times New Roman"/>
          <w:sz w:val="24"/>
          <w:szCs w:val="24"/>
        </w:rPr>
      </w:pPr>
    </w:p>
    <w:p w14:paraId="0C9410C0" w14:textId="77777777" w:rsidR="0074525A" w:rsidRDefault="0074525A">
      <w:pPr>
        <w:rPr>
          <w:rFonts w:ascii="Times New Roman" w:eastAsia="Times New Roman" w:hAnsi="Times New Roman" w:cs="Times New Roman"/>
          <w:sz w:val="24"/>
          <w:szCs w:val="24"/>
        </w:rPr>
      </w:pPr>
    </w:p>
    <w:p w14:paraId="27535E6F" w14:textId="77777777" w:rsidR="0074525A" w:rsidRDefault="0074525A">
      <w:pPr>
        <w:rPr>
          <w:rFonts w:ascii="Times New Roman" w:eastAsia="Times New Roman" w:hAnsi="Times New Roman" w:cs="Times New Roman"/>
          <w:sz w:val="24"/>
          <w:szCs w:val="24"/>
        </w:rPr>
      </w:pPr>
    </w:p>
    <w:p w14:paraId="445A8325" w14:textId="77777777" w:rsidR="0074525A" w:rsidRDefault="0074525A">
      <w:pPr>
        <w:rPr>
          <w:rFonts w:ascii="Times New Roman" w:eastAsia="Times New Roman" w:hAnsi="Times New Roman" w:cs="Times New Roman"/>
          <w:sz w:val="24"/>
          <w:szCs w:val="24"/>
        </w:rPr>
      </w:pPr>
    </w:p>
    <w:p w14:paraId="5F65EC78" w14:textId="77777777" w:rsidR="0074525A" w:rsidRDefault="003E0EB8">
      <w:pPr>
        <w:numPr>
          <w:ilvl w:val="0"/>
          <w:numId w:val="5"/>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middle of this page click on </w:t>
      </w:r>
      <w:r>
        <w:rPr>
          <w:rFonts w:ascii="Times New Roman" w:eastAsia="Times New Roman" w:hAnsi="Times New Roman" w:cs="Times New Roman"/>
          <w:b/>
          <w:color w:val="40403D"/>
          <w:sz w:val="20"/>
          <w:szCs w:val="20"/>
          <w:highlight w:val="white"/>
        </w:rPr>
        <w:t>Click Here to Add Professional Development Hours.</w:t>
      </w:r>
    </w:p>
    <w:p w14:paraId="642DA31D" w14:textId="77777777" w:rsidR="0074525A" w:rsidRDefault="003E0EB8">
      <w:pPr>
        <w:numPr>
          <w:ilvl w:val="0"/>
          <w:numId w:val="5"/>
        </w:numPr>
        <w:rPr>
          <w:rFonts w:ascii="Times New Roman" w:eastAsia="Times New Roman" w:hAnsi="Times New Roman" w:cs="Times New Roman"/>
          <w:color w:val="40403D"/>
          <w:sz w:val="24"/>
          <w:szCs w:val="24"/>
          <w:highlight w:val="white"/>
        </w:rPr>
      </w:pPr>
      <w:r>
        <w:rPr>
          <w:rFonts w:ascii="Times New Roman" w:eastAsia="Times New Roman" w:hAnsi="Times New Roman" w:cs="Times New Roman"/>
          <w:color w:val="40403D"/>
          <w:sz w:val="24"/>
          <w:szCs w:val="24"/>
          <w:highlight w:val="white"/>
        </w:rPr>
        <w:t xml:space="preserve">Fill in the information and save all the documents for your records in case the state audits you and asks for your documentation. </w:t>
      </w:r>
    </w:p>
    <w:p w14:paraId="45D7827A" w14:textId="77777777" w:rsidR="0074525A" w:rsidRDefault="0074525A">
      <w:pPr>
        <w:ind w:left="720"/>
        <w:rPr>
          <w:rFonts w:ascii="Times New Roman" w:eastAsia="Times New Roman" w:hAnsi="Times New Roman" w:cs="Times New Roman"/>
          <w:sz w:val="24"/>
          <w:szCs w:val="24"/>
        </w:rPr>
      </w:pPr>
    </w:p>
    <w:p w14:paraId="77B54E38" w14:textId="77777777" w:rsidR="0074525A" w:rsidRDefault="0074525A">
      <w:pPr>
        <w:rPr>
          <w:rFonts w:ascii="Times New Roman" w:eastAsia="Times New Roman" w:hAnsi="Times New Roman" w:cs="Times New Roman"/>
          <w:sz w:val="24"/>
          <w:szCs w:val="24"/>
        </w:rPr>
      </w:pPr>
    </w:p>
    <w:p w14:paraId="0186BAA0" w14:textId="77777777" w:rsidR="0074525A" w:rsidRDefault="0074525A">
      <w:pPr>
        <w:rPr>
          <w:rFonts w:ascii="Times New Roman" w:eastAsia="Times New Roman" w:hAnsi="Times New Roman" w:cs="Times New Roman"/>
          <w:sz w:val="24"/>
          <w:szCs w:val="24"/>
        </w:rPr>
      </w:pPr>
    </w:p>
    <w:p w14:paraId="28B23E67" w14:textId="77777777" w:rsidR="0074525A" w:rsidRDefault="003E0EB8">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sectPr w:rsidR="0074525A">
      <w:pgSz w:w="12240" w:h="15840"/>
      <w:pgMar w:top="72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B8444A"/>
    <w:multiLevelType w:val="multilevel"/>
    <w:tmpl w:val="FF6213F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4CE7DFB"/>
    <w:multiLevelType w:val="multilevel"/>
    <w:tmpl w:val="C876130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3E9B7869"/>
    <w:multiLevelType w:val="multilevel"/>
    <w:tmpl w:val="70B66C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3F2B2286"/>
    <w:multiLevelType w:val="multilevel"/>
    <w:tmpl w:val="57AA89E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50047CE7"/>
    <w:multiLevelType w:val="multilevel"/>
    <w:tmpl w:val="071616D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6F806411"/>
    <w:multiLevelType w:val="multilevel"/>
    <w:tmpl w:val="42C4DBF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76BA190B"/>
    <w:multiLevelType w:val="multilevel"/>
    <w:tmpl w:val="D098E7A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6"/>
  </w:num>
  <w:num w:numId="2">
    <w:abstractNumId w:val="4"/>
  </w:num>
  <w:num w:numId="3">
    <w:abstractNumId w:val="0"/>
  </w:num>
  <w:num w:numId="4">
    <w:abstractNumId w:val="5"/>
  </w:num>
  <w:num w:numId="5">
    <w:abstractNumId w:val="3"/>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525A"/>
    <w:rsid w:val="00336214"/>
    <w:rsid w:val="003E0EB8"/>
    <w:rsid w:val="007452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03287"/>
  <w15:docId w15:val="{7B45CD7E-9CEF-4895-A9E5-F97F307E3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33621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79548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file/d/1KzzPO3Zd-hr6Nxw52cfgLhE0Jv6Wn_ae/view?usp=sharing" TargetMode="External"/><Relationship Id="rId13" Type="http://schemas.openxmlformats.org/officeDocument/2006/relationships/hyperlink" Target="https://drive.google.com/file/d/1KzzPO3Zd-hr6Nxw52cfgLhE0Jv6Wn_ae/view?usp=sharing" TargetMode="External"/><Relationship Id="rId18" Type="http://schemas.openxmlformats.org/officeDocument/2006/relationships/hyperlink" Target="mailto:pro.dev@rsd.edu" TargetMode="External"/><Relationship Id="rId3" Type="http://schemas.openxmlformats.org/officeDocument/2006/relationships/settings" Target="settings.xml"/><Relationship Id="rId21" Type="http://schemas.openxmlformats.org/officeDocument/2006/relationships/image" Target="media/image6.png"/><Relationship Id="rId7" Type="http://schemas.openxmlformats.org/officeDocument/2006/relationships/hyperlink" Target="https://drive.google.com/file/d/1KzzPO3Zd-hr6Nxw52cfgLhE0Jv6Wn_ae/view?usp=sharing" TargetMode="External"/><Relationship Id="rId12" Type="http://schemas.openxmlformats.org/officeDocument/2006/relationships/hyperlink" Target="mailto:prodev@rsd.edu" TargetMode="External"/><Relationship Id="rId17" Type="http://schemas.openxmlformats.org/officeDocument/2006/relationships/hyperlink" Target="https://drive.google.com/file/d/1KzzPO3Zd-hr6Nxw52cfgLhE0Jv6Wn_ae/view?usp=sharing" TargetMode="External"/><Relationship Id="rId2" Type="http://schemas.openxmlformats.org/officeDocument/2006/relationships/styles" Target="styles.xml"/><Relationship Id="rId16" Type="http://schemas.openxmlformats.org/officeDocument/2006/relationships/hyperlink" Target="mailto:pro.dev@rsd.edu" TargetMode="External"/><Relationship Id="rId20" Type="http://schemas.openxmlformats.org/officeDocument/2006/relationships/image" Target="media/image5.png"/><Relationship Id="rId1" Type="http://schemas.openxmlformats.org/officeDocument/2006/relationships/numbering" Target="numbering.xml"/><Relationship Id="rId6" Type="http://schemas.openxmlformats.org/officeDocument/2006/relationships/hyperlink" Target="https://drive.google.com/file/d/1KzzPO3Zd-hr6Nxw52cfgLhE0Jv6Wn_ae/view?usp=sharing" TargetMode="External"/><Relationship Id="rId11" Type="http://schemas.openxmlformats.org/officeDocument/2006/relationships/image" Target="media/image2.png"/><Relationship Id="rId5" Type="http://schemas.openxmlformats.org/officeDocument/2006/relationships/image" Target="media/image1.png"/><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hyperlink" Target="https://docs.google.com/document/d/1VO3ARg_jNLCLgBFA9CmvYzc0eeTPNwfP/edit?usp=sharing&amp;ouid=111403070932089933544&amp;rtpof=true&amp;sd=true" TargetMode="External"/><Relationship Id="rId19" Type="http://schemas.openxmlformats.org/officeDocument/2006/relationships/hyperlink" Target="https://drive.google.com/file/d/1KzzPO3Zd-hr6Nxw52cfgLhE0Jv6Wn_ae/view?usp=sharing" TargetMode="External"/><Relationship Id="rId4" Type="http://schemas.openxmlformats.org/officeDocument/2006/relationships/webSettings" Target="webSettings.xml"/><Relationship Id="rId9" Type="http://schemas.openxmlformats.org/officeDocument/2006/relationships/hyperlink" Target="https://drive.google.com/file/d/1KzzPO3Zd-hr6Nxw52cfgLhE0Jv6Wn_ae/view?usp=sharing" TargetMode="External"/><Relationship Id="rId14" Type="http://schemas.openxmlformats.org/officeDocument/2006/relationships/image" Target="media/image3.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1045</Words>
  <Characters>5958</Characters>
  <Application>Microsoft Office Word</Application>
  <DocSecurity>0</DocSecurity>
  <Lines>49</Lines>
  <Paragraphs>13</Paragraphs>
  <ScaleCrop>false</ScaleCrop>
  <Company/>
  <LinksUpToDate>false</LinksUpToDate>
  <CharactersWithSpaces>6990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Erika Doyle</dc:creator>
  <cp:lastModifiedBy>Erika Doyle</cp:lastModifiedBy>
  <cp:revision>3</cp:revision>
  <dcterms:created xsi:type="dcterms:W3CDTF">2021-11-16T19:44:00Z</dcterms:created>
  <dcterms:modified xsi:type="dcterms:W3CDTF">2021-12-06T22:56:00Z</dcterms:modified>
</cp:coreProperties>
</file>