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645D23" w:rsidP="00107F77">
            <w:pPr>
              <w:rPr>
                <w:sz w:val="22"/>
                <w:szCs w:val="22"/>
              </w:rPr>
            </w:pPr>
            <w:r w:rsidRPr="00B17FC3">
              <w:rPr>
                <w:sz w:val="22"/>
                <w:szCs w:val="22"/>
              </w:rPr>
              <w:t>Gastritis is an inflammation, irritation, or erosion of the lining of the stomach. It can occur suddenly (acute) or gradually (chronic).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Nausea or recurrent upset stomach 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Abdominal bloating 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Abdominal pain 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Vomiting 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Indigestion 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Burning or gnawing feeling in the stomach between meals or at night </w:t>
            </w:r>
          </w:p>
          <w:p w:rsid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 xml:space="preserve">Hiccups </w:t>
            </w:r>
          </w:p>
          <w:p w:rsidR="00980EA0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Loss of appetite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Staff should be aware of the side effects of the medications that student is taking. The side effects may include but are not limited to: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Parents/school nurse should be notified if any of the above symptoms or medication side effects occur, and the parents should notify the physician if indicated.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Student should be allowed to use the restroom as needed. This may be frequent and teachers should have a system in place to address these urgent needs.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If the Gastritis affects student's ability to perform in school, causes attendance issues, or may possibly affect standardized testing a 504 plan should be considered to assist student in being successful and safe at school.</w:t>
            </w:r>
          </w:p>
          <w:p w:rsidR="00645D23" w:rsidRPr="00645D23" w:rsidRDefault="00645D23" w:rsidP="00645D2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Allow water and snack in classroom</w:t>
            </w:r>
          </w:p>
          <w:p w:rsidR="00A87746" w:rsidRPr="00645D23" w:rsidRDefault="00645D23" w:rsidP="00645D2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645D23">
              <w:rPr>
                <w:sz w:val="22"/>
                <w:szCs w:val="22"/>
              </w:rPr>
              <w:t>Allow student to come to the health office as needed for rest and hydration</w:t>
            </w:r>
          </w:p>
        </w:tc>
      </w:tr>
      <w:tr w:rsidR="00A42EAD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2EAD" w:rsidRPr="005753CE" w:rsidRDefault="00A42EAD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A42EAD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EAD" w:rsidRPr="005753CE" w:rsidRDefault="000051E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42EAD" w:rsidRPr="005753CE">
              <w:t xml:space="preserve"> </w:t>
            </w:r>
            <w:r w:rsidR="00A42EAD" w:rsidRPr="005753CE">
              <w:rPr>
                <w:b/>
              </w:rPr>
              <w:t xml:space="preserve">No Concerns  </w:t>
            </w:r>
            <w:r w:rsidR="00A42EAD">
              <w:rPr>
                <w:b/>
              </w:rPr>
              <w:t xml:space="preserve">        </w:t>
            </w:r>
            <w:r w:rsidR="00A42EAD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 xml:space="preserve">Concerning Absenteeism (5 – 9.9%) </w:t>
            </w:r>
            <w:r w:rsidR="00A42EAD">
              <w:rPr>
                <w:b/>
              </w:rPr>
              <w:t xml:space="preserve">         </w:t>
            </w:r>
            <w:r w:rsidR="00A42EAD" w:rsidRPr="005753CE">
              <w:rPr>
                <w:b/>
              </w:rPr>
              <w:tab/>
              <w:t>Chronic Absenteeism</w:t>
            </w:r>
            <w:r w:rsidR="00A42EAD">
              <w:rPr>
                <w:b/>
              </w:rPr>
              <w:t xml:space="preserve"> </w:t>
            </w:r>
            <w:r w:rsidR="00A42EAD" w:rsidRPr="005753CE">
              <w:rPr>
                <w:b/>
              </w:rPr>
              <w:t>(&gt; 10%)</w:t>
            </w:r>
          </w:p>
          <w:p w:rsidR="00A42EAD" w:rsidRDefault="00A42EAD" w:rsidP="00487382">
            <w:pPr>
              <w:rPr>
                <w:b/>
              </w:rPr>
            </w:pPr>
          </w:p>
          <w:p w:rsidR="00A42EAD" w:rsidRDefault="00A42EAD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A42EAD" w:rsidRPr="005753CE" w:rsidRDefault="000051E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Parent/Guardian Contact</w:t>
            </w:r>
            <w:r w:rsidR="00A42EAD" w:rsidRPr="005753CE">
              <w:rPr>
                <w:b/>
              </w:rPr>
              <w:tab/>
            </w:r>
            <w:r w:rsidR="00A42EAD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Attendance letter</w:t>
            </w:r>
          </w:p>
          <w:p w:rsidR="00A42EAD" w:rsidRPr="005753CE" w:rsidRDefault="000051E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HIPAA/MD Contact</w:t>
            </w:r>
            <w:r w:rsidR="00A42EAD" w:rsidRPr="005753CE">
              <w:rPr>
                <w:b/>
              </w:rPr>
              <w:tab/>
            </w:r>
            <w:r w:rsidR="00A42EAD" w:rsidRPr="005753CE">
              <w:rPr>
                <w:b/>
              </w:rPr>
              <w:tab/>
            </w:r>
            <w:r w:rsidR="00A42EAD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Medical Referral</w:t>
            </w:r>
          </w:p>
          <w:p w:rsidR="00A42EAD" w:rsidRPr="005753CE" w:rsidRDefault="000051E3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Teacher(s) Collaboration</w:t>
            </w:r>
            <w:r w:rsidR="00A42EAD" w:rsidRPr="005753CE">
              <w:rPr>
                <w:b/>
              </w:rPr>
              <w:tab/>
            </w:r>
            <w:r w:rsidR="00A42EAD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AD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42EAD" w:rsidRPr="001736A9">
              <w:rPr>
                <w:rFonts w:cs="Tahoma"/>
              </w:rPr>
              <w:t xml:space="preserve"> </w:t>
            </w:r>
            <w:r w:rsidR="00A42EAD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</w:t>
            </w:r>
            <w:r w:rsidRPr="006F338F">
              <w:rPr>
                <w:sz w:val="22"/>
                <w:szCs w:val="22"/>
              </w:rPr>
              <w:lastRenderedPageBreak/>
              <w:t xml:space="preserve">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lastRenderedPageBreak/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0051E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0051E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0051E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0051E3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1E3" w:rsidRDefault="000051E3">
      <w:r>
        <w:separator/>
      </w:r>
    </w:p>
  </w:endnote>
  <w:endnote w:type="continuationSeparator" w:id="0">
    <w:p w:rsidR="000051E3" w:rsidRDefault="0000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EAD" w:rsidRDefault="00A42E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A42EAD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1E3" w:rsidRDefault="000051E3">
      <w:r>
        <w:separator/>
      </w:r>
    </w:p>
  </w:footnote>
  <w:footnote w:type="continuationSeparator" w:id="0">
    <w:p w:rsidR="000051E3" w:rsidRDefault="00005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EAD" w:rsidRDefault="00A42E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F5919"/>
    <w:multiLevelType w:val="hybridMultilevel"/>
    <w:tmpl w:val="0E6A6B64"/>
    <w:lvl w:ilvl="0" w:tplc="28768B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F6532"/>
    <w:multiLevelType w:val="hybridMultilevel"/>
    <w:tmpl w:val="DD72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5305B5B"/>
    <w:multiLevelType w:val="hybridMultilevel"/>
    <w:tmpl w:val="F4E0D9AA"/>
    <w:lvl w:ilvl="0" w:tplc="28768B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051E3"/>
    <w:rsid w:val="0009568D"/>
    <w:rsid w:val="001007A2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5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45D23"/>
    <w:rsid w:val="00676937"/>
    <w:rsid w:val="006A3813"/>
    <w:rsid w:val="006A4451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42EAD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EFAE63"/>
  <w15:docId w15:val="{77BEE694-8E57-4256-8F39-3A2E1181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645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31785-52F8-4FCC-B858-00CEAB030DFD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DEB0775-6201-4F51-BE74-F093C1A69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2019-03-08T21:15:00Z</dcterms:created>
  <dcterms:modified xsi:type="dcterms:W3CDTF">2019-03-08T21:15:00Z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