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067A10" w:rsidP="00107F77">
            <w:pPr>
              <w:rPr>
                <w:sz w:val="22"/>
                <w:szCs w:val="22"/>
              </w:rPr>
            </w:pPr>
            <w:bookmarkStart w:id="0" w:name="_GoBack"/>
            <w:r>
              <w:rPr>
                <w:sz w:val="22"/>
                <w:szCs w:val="22"/>
              </w:rPr>
              <w:t>Status Post Care GI Bleed</w:t>
            </w:r>
            <w:bookmarkEnd w:id="0"/>
            <w:r>
              <w:rPr>
                <w:sz w:val="22"/>
                <w:szCs w:val="22"/>
              </w:rPr>
              <w:t xml:space="preserve">: </w:t>
            </w:r>
            <w:r w:rsidRPr="00F11D7C">
              <w:rPr>
                <w:sz w:val="22"/>
                <w:szCs w:val="22"/>
              </w:rPr>
              <w:t>Gastrointestinal bleeding (GI bleed), also known as gastrointestinal hemorrhage, is all forms of bleeding in the gastrointestinal tract, from the mouth to the rectum</w:t>
            </w:r>
            <w:r>
              <w:rPr>
                <w:sz w:val="22"/>
                <w:szCs w:val="22"/>
              </w:rPr>
              <w:t>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Fatigue and Nausea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Weakness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Pale skin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A fast or irregular heartbeat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Shortness of breath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Chest pain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Dizziness and a lack of appetite</w:t>
            </w:r>
          </w:p>
          <w:p w:rsidR="00067A1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Cognitive problems</w:t>
            </w:r>
          </w:p>
          <w:p w:rsid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Cold hands and feet</w:t>
            </w:r>
          </w:p>
          <w:p w:rsidR="00980EA0" w:rsidRPr="00067A10" w:rsidRDefault="00067A10" w:rsidP="00067A1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67A10">
              <w:rPr>
                <w:sz w:val="22"/>
                <w:szCs w:val="22"/>
              </w:rPr>
              <w:t>Headache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10" w:rsidRPr="00C721F4" w:rsidRDefault="00067A10" w:rsidP="00067A10">
            <w:pPr>
              <w:rPr>
                <w:sz w:val="22"/>
                <w:szCs w:val="22"/>
              </w:rPr>
            </w:pPr>
            <w:r w:rsidRPr="00C721F4">
              <w:rPr>
                <w:sz w:val="22"/>
                <w:szCs w:val="22"/>
              </w:rPr>
              <w:t>Escort student to the Health Office (or call for help) if the student is experiencing any of the above symptoms.</w:t>
            </w:r>
          </w:p>
          <w:p w:rsidR="00067A10" w:rsidRPr="00C721F4" w:rsidRDefault="00067A10" w:rsidP="00067A10">
            <w:pPr>
              <w:rPr>
                <w:sz w:val="22"/>
                <w:szCs w:val="22"/>
              </w:rPr>
            </w:pPr>
            <w:r w:rsidRPr="00C721F4">
              <w:rPr>
                <w:sz w:val="22"/>
                <w:szCs w:val="22"/>
              </w:rPr>
              <w:t>Allow water and snack in the classroom</w:t>
            </w:r>
          </w:p>
          <w:p w:rsidR="00067A10" w:rsidRPr="00C721F4" w:rsidRDefault="00067A10" w:rsidP="00067A10">
            <w:pPr>
              <w:rPr>
                <w:sz w:val="22"/>
                <w:szCs w:val="22"/>
              </w:rPr>
            </w:pPr>
            <w:r w:rsidRPr="00C721F4">
              <w:rPr>
                <w:sz w:val="22"/>
                <w:szCs w:val="22"/>
              </w:rPr>
              <w:t>Allow student to come to the Health Office to rest as needed</w:t>
            </w:r>
          </w:p>
          <w:p w:rsidR="00067A10" w:rsidRDefault="00067A10" w:rsidP="00067A10">
            <w:pPr>
              <w:rPr>
                <w:sz w:val="22"/>
                <w:szCs w:val="22"/>
              </w:rPr>
            </w:pPr>
            <w:r w:rsidRPr="00C721F4">
              <w:rPr>
                <w:sz w:val="22"/>
                <w:szCs w:val="22"/>
              </w:rPr>
              <w:t>Self-monitor in PE classe</w:t>
            </w:r>
            <w:r>
              <w:rPr>
                <w:sz w:val="22"/>
                <w:szCs w:val="22"/>
              </w:rPr>
              <w:t>s</w:t>
            </w:r>
          </w:p>
          <w:p w:rsidR="00067A10" w:rsidRDefault="00067A10" w:rsidP="00067A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Open communication between parents, healthcare provider, counselor, teachers, and school nurse.</w:t>
            </w:r>
          </w:p>
          <w:p w:rsidR="00A87746" w:rsidRPr="00135579" w:rsidRDefault="00067A10" w:rsidP="00067A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 Student Study Team (SST) to meet with teachers to come up with a plan for making up missed school work.</w:t>
            </w:r>
          </w:p>
        </w:tc>
      </w:tr>
      <w:tr w:rsidR="00835823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823" w:rsidRPr="005753CE" w:rsidRDefault="00835823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835823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23" w:rsidRPr="005753CE" w:rsidRDefault="005E73A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835823" w:rsidRPr="005753CE">
              <w:t xml:space="preserve"> </w:t>
            </w:r>
            <w:r w:rsidR="00835823" w:rsidRPr="005753CE">
              <w:rPr>
                <w:b/>
              </w:rPr>
              <w:t xml:space="preserve">No Concerns  </w:t>
            </w:r>
            <w:r w:rsidR="00835823">
              <w:rPr>
                <w:b/>
              </w:rPr>
              <w:t xml:space="preserve">        </w:t>
            </w:r>
            <w:r w:rsidR="00835823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 xml:space="preserve">Concerning Absenteeism (5 – 9.9%) </w:t>
            </w:r>
            <w:r w:rsidR="00835823">
              <w:rPr>
                <w:b/>
              </w:rPr>
              <w:t xml:space="preserve">         </w:t>
            </w:r>
            <w:r w:rsidR="00835823" w:rsidRPr="005753CE">
              <w:rPr>
                <w:b/>
              </w:rPr>
              <w:tab/>
              <w:t>Chronic Absenteeism</w:t>
            </w:r>
            <w:r w:rsidR="00835823">
              <w:rPr>
                <w:b/>
              </w:rPr>
              <w:t xml:space="preserve"> </w:t>
            </w:r>
            <w:r w:rsidR="00835823" w:rsidRPr="005753CE">
              <w:rPr>
                <w:b/>
              </w:rPr>
              <w:t>(&gt; 10%)</w:t>
            </w:r>
          </w:p>
          <w:p w:rsidR="00835823" w:rsidRDefault="00835823" w:rsidP="00487382">
            <w:pPr>
              <w:rPr>
                <w:b/>
              </w:rPr>
            </w:pPr>
          </w:p>
          <w:p w:rsidR="00835823" w:rsidRDefault="00835823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835823" w:rsidRPr="005753CE" w:rsidRDefault="005E73A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Parent/Guardian Contact</w:t>
            </w:r>
            <w:r w:rsidR="00835823" w:rsidRPr="005753CE">
              <w:rPr>
                <w:b/>
              </w:rPr>
              <w:tab/>
            </w:r>
            <w:r w:rsidR="0083582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Attendance letter</w:t>
            </w:r>
          </w:p>
          <w:p w:rsidR="00835823" w:rsidRPr="005753CE" w:rsidRDefault="005E73A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HIPAA/MD Contact</w:t>
            </w:r>
            <w:r w:rsidR="00835823" w:rsidRPr="005753CE">
              <w:rPr>
                <w:b/>
              </w:rPr>
              <w:tab/>
            </w:r>
            <w:r w:rsidR="00835823" w:rsidRPr="005753CE">
              <w:rPr>
                <w:b/>
              </w:rPr>
              <w:tab/>
            </w:r>
            <w:r w:rsidR="0083582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Medical Referral</w:t>
            </w:r>
          </w:p>
          <w:p w:rsidR="00835823" w:rsidRPr="005753CE" w:rsidRDefault="005E73A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Teacher(s) Collaboration</w:t>
            </w:r>
            <w:r w:rsidR="00835823" w:rsidRPr="005753CE">
              <w:rPr>
                <w:b/>
              </w:rPr>
              <w:tab/>
            </w:r>
            <w:r w:rsidR="0083582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82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835823" w:rsidRPr="001736A9">
              <w:rPr>
                <w:rFonts w:cs="Tahoma"/>
              </w:rPr>
              <w:t xml:space="preserve"> </w:t>
            </w:r>
            <w:r w:rsidR="00835823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lastRenderedPageBreak/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5E73A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5E73A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5E73A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5E73A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3AB" w:rsidRDefault="005E73AB">
      <w:r>
        <w:separator/>
      </w:r>
    </w:p>
  </w:endnote>
  <w:endnote w:type="continuationSeparator" w:id="0">
    <w:p w:rsidR="005E73AB" w:rsidRDefault="005E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3AB" w:rsidRDefault="005E73AB">
      <w:r>
        <w:separator/>
      </w:r>
    </w:p>
  </w:footnote>
  <w:footnote w:type="continuationSeparator" w:id="0">
    <w:p w:rsidR="005E73AB" w:rsidRDefault="005E7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E5704"/>
    <w:multiLevelType w:val="hybridMultilevel"/>
    <w:tmpl w:val="56B847AC"/>
    <w:lvl w:ilvl="0" w:tplc="7C8C8BD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8178D"/>
    <w:multiLevelType w:val="hybridMultilevel"/>
    <w:tmpl w:val="7E04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67A10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D23FF"/>
    <w:rsid w:val="004E06FB"/>
    <w:rsid w:val="00501726"/>
    <w:rsid w:val="00533FFC"/>
    <w:rsid w:val="00560C33"/>
    <w:rsid w:val="00567E21"/>
    <w:rsid w:val="0058629D"/>
    <w:rsid w:val="005A60C3"/>
    <w:rsid w:val="005C0D79"/>
    <w:rsid w:val="005C7918"/>
    <w:rsid w:val="005D3233"/>
    <w:rsid w:val="005E73AB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85C0E"/>
    <w:rsid w:val="00797892"/>
    <w:rsid w:val="007C73F7"/>
    <w:rsid w:val="00807E06"/>
    <w:rsid w:val="00825944"/>
    <w:rsid w:val="00835823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824A1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87242A3-70C4-48CE-A7D5-D0E66280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067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350858-1D55-4E2B-A205-B497B442D7D1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4A6A1A7-594D-4EF1-AB6F-3C639585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2019-06-28T22:26:00Z</dcterms:created>
  <dcterms:modified xsi:type="dcterms:W3CDTF">2019-06-28T22:26:00Z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