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D9024" w14:textId="77777777" w:rsidR="00040897" w:rsidRPr="00040897" w:rsidRDefault="00040897" w:rsidP="00040897">
      <w:pPr>
        <w:pStyle w:val="Heading1"/>
      </w:pPr>
      <w:proofErr w:type="spellStart"/>
      <w:r w:rsidRPr="00040897">
        <w:t>Underplacement</w:t>
      </w:r>
      <w:proofErr w:type="spellEnd"/>
      <w:r w:rsidRPr="00040897">
        <w:t xml:space="preserve"> in English</w:t>
      </w:r>
    </w:p>
    <w:p w14:paraId="782F997B" w14:textId="32F1D637" w:rsidR="00040897" w:rsidRPr="00040897" w:rsidRDefault="00040897" w:rsidP="00040897">
      <w:r w:rsidRPr="00040897">
        <w:t xml:space="preserve">Percent of students who met requirements for placement into college-level </w:t>
      </w:r>
      <w:proofErr w:type="gramStart"/>
      <w:r w:rsidRPr="00040897">
        <w:t>English, but</w:t>
      </w:r>
      <w:proofErr w:type="gramEnd"/>
      <w:r w:rsidRPr="00040897">
        <w:t xml:space="preserve"> ended up taking one or more precollege English courses.</w:t>
      </w:r>
    </w:p>
    <w:p w14:paraId="233E342B" w14:textId="77777777" w:rsidR="00040897" w:rsidRDefault="00040897" w:rsidP="00040897"/>
    <w:p w14:paraId="5EF2B57C" w14:textId="52F9EAB5" w:rsidR="00040897" w:rsidRPr="00040897" w:rsidRDefault="00040897" w:rsidP="00040897">
      <w:r w:rsidRPr="00040897">
        <w:t>All Students: 13%</w:t>
      </w:r>
      <w:r w:rsidR="00BF1DD2">
        <w:t xml:space="preserve"> </w:t>
      </w:r>
    </w:p>
    <w:p w14:paraId="02B3BD52" w14:textId="2B1B5AD0" w:rsidR="00040897" w:rsidRPr="00040897" w:rsidRDefault="00040897" w:rsidP="00040897">
      <w:r w:rsidRPr="00040897">
        <w:t>White: 15%</w:t>
      </w:r>
      <w:r w:rsidR="00BF1DD2">
        <w:t xml:space="preserve"> (n=1,090)</w:t>
      </w:r>
    </w:p>
    <w:p w14:paraId="7CF76495" w14:textId="510A27F0" w:rsidR="00040897" w:rsidRPr="00040897" w:rsidRDefault="00040897" w:rsidP="00040897">
      <w:r w:rsidRPr="00040897">
        <w:t>Multiracial: 8%</w:t>
      </w:r>
      <w:r w:rsidR="00BF1DD2">
        <w:t xml:space="preserve"> (n=184)</w:t>
      </w:r>
    </w:p>
    <w:p w14:paraId="4C122A21" w14:textId="01867285" w:rsidR="00040897" w:rsidRPr="00040897" w:rsidRDefault="00040897" w:rsidP="00040897">
      <w:r w:rsidRPr="00040897">
        <w:t>Native American: 9%</w:t>
      </w:r>
      <w:r w:rsidR="00BF1DD2">
        <w:t xml:space="preserve"> (n=23)</w:t>
      </w:r>
    </w:p>
    <w:p w14:paraId="68E142AB" w14:textId="7F3B6657" w:rsidR="00040897" w:rsidRPr="00040897" w:rsidRDefault="00040897" w:rsidP="00040897">
      <w:r w:rsidRPr="00040897">
        <w:t>Latinx: 16%</w:t>
      </w:r>
      <w:r w:rsidR="00BF1DD2">
        <w:t xml:space="preserve"> (n=498)</w:t>
      </w:r>
    </w:p>
    <w:p w14:paraId="2B20A7B2" w14:textId="66A9FD40" w:rsidR="00040897" w:rsidRPr="00040897" w:rsidRDefault="00040897" w:rsidP="00040897">
      <w:r w:rsidRPr="00040897">
        <w:t>Asian: 16%</w:t>
      </w:r>
      <w:r w:rsidR="00BF1DD2">
        <w:t xml:space="preserve"> (n=982)</w:t>
      </w:r>
    </w:p>
    <w:p w14:paraId="6DED11E7" w14:textId="65FC5C04" w:rsidR="00040897" w:rsidRPr="00040897" w:rsidRDefault="00040897" w:rsidP="00040897">
      <w:r w:rsidRPr="00040897">
        <w:t>Black/African American: 20%</w:t>
      </w:r>
      <w:r w:rsidR="00BF1DD2">
        <w:t xml:space="preserve"> (n=412)</w:t>
      </w:r>
    </w:p>
    <w:p w14:paraId="4610BD97" w14:textId="53A72AFC" w:rsidR="00040897" w:rsidRPr="00040897" w:rsidRDefault="00040897" w:rsidP="00040897">
      <w:r w:rsidRPr="00040897">
        <w:t>Pacific Islander: 22%</w:t>
      </w:r>
      <w:r w:rsidR="00BF1DD2">
        <w:t xml:space="preserve"> (n=37)</w:t>
      </w:r>
    </w:p>
    <w:p w14:paraId="44CC950B" w14:textId="777EAAA6" w:rsidR="00040897" w:rsidRPr="00040897" w:rsidRDefault="00040897" w:rsidP="00040897">
      <w:pPr>
        <w:rPr>
          <w:rFonts w:cs="Arial"/>
        </w:rPr>
      </w:pPr>
    </w:p>
    <w:p w14:paraId="4DBE9107" w14:textId="77777777" w:rsidR="00040897" w:rsidRDefault="00040897" w:rsidP="00040897">
      <w:r w:rsidRPr="00040897">
        <w:t xml:space="preserve">2015-2018 award-seeking direct enrollees who were eligible for college-level English and took any English courses in college. </w:t>
      </w:r>
    </w:p>
    <w:p w14:paraId="6AA84062" w14:textId="77777777" w:rsidR="00040897" w:rsidRDefault="00040897" w:rsidP="00040897"/>
    <w:p w14:paraId="3FECE3A2" w14:textId="53BADA26" w:rsidR="00971ABB" w:rsidRPr="00040897" w:rsidRDefault="00040897" w:rsidP="00040897">
      <w:r w:rsidRPr="00040897">
        <w:t>Source: OSPI CEDARS student-level data and SBCTC data via ERDC.</w:t>
      </w:r>
    </w:p>
    <w:sectPr w:rsidR="00971ABB" w:rsidRPr="00040897" w:rsidSect="00724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 LightCond">
    <w:altName w:val="Helvetica Neue 47 Light Condens"/>
    <w:panose1 w:val="020B0406000000000000"/>
    <w:charset w:val="00"/>
    <w:family w:val="swiss"/>
    <w:notTrueType/>
    <w:pitch w:val="variable"/>
    <w:sig w:usb0="800000AF" w:usb1="4000004A" w:usb2="00000000" w:usb3="00000000" w:csb0="00000001" w:csb1="00000000"/>
  </w:font>
  <w:font w:name="HelveticaNeue MediumCond">
    <w:altName w:val="HelveticaNeue MediumCond"/>
    <w:panose1 w:val="020B0606000000000000"/>
    <w:charset w:val="00"/>
    <w:family w:val="swiss"/>
    <w:notTrueType/>
    <w:pitch w:val="variable"/>
    <w:sig w:usb0="800000A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897"/>
    <w:rsid w:val="00040897"/>
    <w:rsid w:val="007241A6"/>
    <w:rsid w:val="00971ABB"/>
    <w:rsid w:val="00BF1DD2"/>
    <w:rsid w:val="00E9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D3A924"/>
  <w15:chartTrackingRefBased/>
  <w15:docId w15:val="{C219F6F2-9597-024F-A5F0-C2A6CE46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897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0897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04089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9395C"/>
    <w:pPr>
      <w:keepNext/>
      <w:keepLines/>
      <w:spacing w:before="40"/>
      <w:outlineLvl w:val="3"/>
    </w:pPr>
    <w:rPr>
      <w:rFonts w:eastAsiaTheme="majorEastAsia" w:cstheme="majorBidi"/>
      <w:b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9395C"/>
    <w:rPr>
      <w:rFonts w:ascii="HelveticaNeue LightCond" w:eastAsiaTheme="majorEastAsia" w:hAnsi="HelveticaNeue LightCond" w:cstheme="majorBidi"/>
      <w:b/>
      <w:iCs/>
      <w:color w:val="000000" w:themeColor="text1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9395C"/>
    <w:pPr>
      <w:spacing w:before="120"/>
    </w:pPr>
    <w:rPr>
      <w:rFonts w:ascii="HelveticaNeue MediumCond" w:hAnsi="HelveticaNeue MediumCond" w:cstheme="minorHAnsi"/>
      <w:bCs/>
      <w:iCs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9395C"/>
    <w:pPr>
      <w:spacing w:before="120"/>
      <w:ind w:left="240"/>
    </w:pPr>
    <w:rPr>
      <w:rFonts w:cstheme="minorHAnsi"/>
      <w:b/>
      <w:bCs/>
      <w:szCs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9395C"/>
    <w:pPr>
      <w:ind w:left="480"/>
    </w:pPr>
    <w:rPr>
      <w:rFonts w:cstheme="minorHAnsi"/>
      <w:sz w:val="22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40897"/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E9395C"/>
    <w:pPr>
      <w:spacing w:before="480" w:line="276" w:lineRule="auto"/>
      <w:outlineLvl w:val="9"/>
    </w:pPr>
    <w:rPr>
      <w:rFonts w:ascii="HelveticaNeue MediumCond" w:hAnsi="HelveticaNeue MediumCond"/>
      <w:bCs/>
      <w:color w:val="4472C4" w:themeColor="accen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04089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4089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TMLCite">
    <w:name w:val="HTML Cite"/>
    <w:basedOn w:val="DefaultParagraphFont"/>
    <w:uiPriority w:val="99"/>
    <w:semiHidden/>
    <w:unhideWhenUsed/>
    <w:rsid w:val="000408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Clute</dc:creator>
  <cp:keywords/>
  <dc:description/>
  <cp:lastModifiedBy>Megan Clute</cp:lastModifiedBy>
  <cp:revision>2</cp:revision>
  <dcterms:created xsi:type="dcterms:W3CDTF">2021-05-27T21:29:00Z</dcterms:created>
  <dcterms:modified xsi:type="dcterms:W3CDTF">2021-05-27T21:41:00Z</dcterms:modified>
</cp:coreProperties>
</file>