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32238F" w:rsidRDefault="008C6932">
      <w:pPr>
        <w:jc w:val="center"/>
        <w:rPr>
          <w:rFonts w:ascii="Century Gothic" w:eastAsia="Century Gothic" w:hAnsi="Century Gothic" w:cs="Century Gothic"/>
          <w:b/>
          <w:sz w:val="28"/>
          <w:szCs w:val="28"/>
        </w:rPr>
      </w:pPr>
      <w:bookmarkStart w:id="0" w:name="_gjdgxs" w:colFirst="0" w:colLast="0"/>
      <w:bookmarkEnd w:id="0"/>
      <w:r>
        <w:rPr>
          <w:rFonts w:ascii="Century Gothic" w:eastAsia="Century Gothic" w:hAnsi="Century Gothic" w:cs="Century Gothic"/>
          <w:b/>
          <w:sz w:val="28"/>
          <w:szCs w:val="28"/>
        </w:rPr>
        <w:t>Data Analysis/ Reflect &amp; Adjust Protocol</w:t>
      </w:r>
    </w:p>
    <w:tbl>
      <w:tblPr>
        <w:tblStyle w:val="a"/>
        <w:tblW w:w="10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998"/>
      </w:tblGrid>
      <w:tr w:rsidR="0032238F">
        <w:tc>
          <w:tcPr>
            <w:tcW w:w="10998" w:type="dxa"/>
          </w:tcPr>
          <w:p w:rsidR="0032238F" w:rsidRDefault="008C6932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Date Completed:</w:t>
            </w:r>
          </w:p>
          <w:p w:rsidR="0032238F" w:rsidRDefault="0032238F">
            <w:pP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</w:p>
        </w:tc>
      </w:tr>
      <w:tr w:rsidR="0032238F">
        <w:tc>
          <w:tcPr>
            <w:tcW w:w="10998" w:type="dxa"/>
          </w:tcPr>
          <w:p w:rsidR="0032238F" w:rsidRDefault="008C6932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Purpose of Data Analysis:</w:t>
            </w:r>
          </w:p>
          <w:p w:rsidR="0032238F" w:rsidRDefault="0032238F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32238F" w:rsidRDefault="0032238F">
            <w:pP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</w:p>
        </w:tc>
      </w:tr>
      <w:tr w:rsidR="0032238F">
        <w:tc>
          <w:tcPr>
            <w:tcW w:w="10998" w:type="dxa"/>
          </w:tcPr>
          <w:p w:rsidR="0032238F" w:rsidRDefault="008C6932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Type of Data Reviewed:</w:t>
            </w:r>
          </w:p>
          <w:p w:rsidR="0032238F" w:rsidRDefault="0032238F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32238F" w:rsidRDefault="0032238F">
            <w:pP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</w:p>
        </w:tc>
      </w:tr>
    </w:tbl>
    <w:p w:rsidR="0032238F" w:rsidRDefault="0032238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tbl>
      <w:tblPr>
        <w:tblStyle w:val="a0"/>
        <w:tblW w:w="10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998"/>
      </w:tblGrid>
      <w:tr w:rsidR="0032238F">
        <w:tc>
          <w:tcPr>
            <w:tcW w:w="10998" w:type="dxa"/>
          </w:tcPr>
          <w:p w:rsidR="0032238F" w:rsidRDefault="008C6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b/>
                <w:color w:val="00000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4"/>
                <w:szCs w:val="24"/>
              </w:rPr>
              <w:t>Review the Data:</w:t>
            </w:r>
          </w:p>
          <w:p w:rsidR="0032238F" w:rsidRDefault="008C693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entury Gothic" w:eastAsia="Century Gothic" w:hAnsi="Century Gothic" w:cs="Century Gothic"/>
                <w:color w:val="000000"/>
              </w:rPr>
              <w:t>What information is contained within the data?</w:t>
            </w:r>
          </w:p>
          <w:p w:rsidR="0032238F" w:rsidRDefault="008C693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entury Gothic" w:eastAsia="Century Gothic" w:hAnsi="Century Gothic" w:cs="Century Gothic"/>
                <w:color w:val="000000"/>
              </w:rPr>
              <w:t>What does it tell you?</w:t>
            </w:r>
          </w:p>
          <w:p w:rsidR="0032238F" w:rsidRDefault="00322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b/>
                <w:color w:val="000000"/>
                <w:sz w:val="24"/>
                <w:szCs w:val="24"/>
              </w:rPr>
            </w:pPr>
          </w:p>
          <w:p w:rsidR="0032238F" w:rsidRDefault="00322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b/>
                <w:color w:val="000000"/>
                <w:sz w:val="24"/>
                <w:szCs w:val="24"/>
              </w:rPr>
            </w:pPr>
          </w:p>
          <w:p w:rsidR="0032238F" w:rsidRDefault="00322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4"/>
                <w:szCs w:val="24"/>
              </w:rPr>
            </w:pPr>
          </w:p>
          <w:p w:rsidR="0032238F" w:rsidRDefault="00322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b/>
                <w:color w:val="000000"/>
                <w:sz w:val="24"/>
                <w:szCs w:val="24"/>
              </w:rPr>
            </w:pPr>
          </w:p>
          <w:p w:rsidR="0032238F" w:rsidRDefault="00322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b/>
                <w:color w:val="000000"/>
                <w:sz w:val="24"/>
                <w:szCs w:val="24"/>
              </w:rPr>
            </w:pPr>
          </w:p>
        </w:tc>
      </w:tr>
      <w:tr w:rsidR="0032238F">
        <w:tc>
          <w:tcPr>
            <w:tcW w:w="10998" w:type="dxa"/>
          </w:tcPr>
          <w:p w:rsidR="0032238F" w:rsidRDefault="008C6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b/>
                <w:color w:val="00000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4"/>
                <w:szCs w:val="24"/>
              </w:rPr>
              <w:t>Analyze the Data:</w:t>
            </w:r>
          </w:p>
          <w:p w:rsidR="0032238F" w:rsidRDefault="008C693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entury Gothic" w:eastAsia="Century Gothic" w:hAnsi="Century Gothic" w:cs="Century Gothic"/>
                <w:color w:val="000000"/>
              </w:rPr>
              <w:t>What gaps between desired and current results?</w:t>
            </w:r>
          </w:p>
          <w:p w:rsidR="0032238F" w:rsidRDefault="008C693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entury Gothic" w:eastAsia="Century Gothic" w:hAnsi="Century Gothic" w:cs="Century Gothic"/>
                <w:color w:val="000000"/>
              </w:rPr>
              <w:t>What are your strengths and challenges?</w:t>
            </w:r>
          </w:p>
          <w:p w:rsidR="0032238F" w:rsidRDefault="008C693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entury Gothic" w:eastAsia="Century Gothic" w:hAnsi="Century Gothic" w:cs="Century Gothic"/>
                <w:color w:val="000000"/>
              </w:rPr>
              <w:t>What patterns do you see?</w:t>
            </w:r>
          </w:p>
          <w:p w:rsidR="0032238F" w:rsidRDefault="008C693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What inequities do you see for differing student groups?</w:t>
            </w:r>
          </w:p>
          <w:p w:rsidR="0032238F" w:rsidRDefault="00322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b/>
                <w:color w:val="000000"/>
                <w:sz w:val="24"/>
                <w:szCs w:val="24"/>
              </w:rPr>
            </w:pPr>
          </w:p>
          <w:p w:rsidR="0032238F" w:rsidRDefault="00322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b/>
                <w:color w:val="000000"/>
                <w:sz w:val="24"/>
                <w:szCs w:val="24"/>
              </w:rPr>
            </w:pPr>
          </w:p>
          <w:p w:rsidR="0032238F" w:rsidRDefault="00322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b/>
                <w:color w:val="000000"/>
                <w:sz w:val="24"/>
                <w:szCs w:val="24"/>
              </w:rPr>
            </w:pPr>
          </w:p>
          <w:p w:rsidR="0032238F" w:rsidRDefault="00322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b/>
                <w:color w:val="000000"/>
                <w:sz w:val="24"/>
                <w:szCs w:val="24"/>
              </w:rPr>
            </w:pPr>
          </w:p>
          <w:p w:rsidR="0032238F" w:rsidRDefault="00322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b/>
                <w:color w:val="000000"/>
                <w:sz w:val="24"/>
                <w:szCs w:val="24"/>
              </w:rPr>
            </w:pPr>
          </w:p>
        </w:tc>
      </w:tr>
      <w:tr w:rsidR="0032238F">
        <w:tc>
          <w:tcPr>
            <w:tcW w:w="10998" w:type="dxa"/>
          </w:tcPr>
          <w:p w:rsidR="0032238F" w:rsidRDefault="008C6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b/>
                <w:color w:val="00000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4"/>
                <w:szCs w:val="24"/>
              </w:rPr>
              <w:t>Discuss Root Causes:</w:t>
            </w:r>
          </w:p>
          <w:p w:rsidR="0032238F" w:rsidRDefault="008C693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color w:val="000000"/>
              </w:rPr>
              <w:t xml:space="preserve">What factors within your school’s sphere of influence may be contributing to your current results (consider curriculum, instruction, environmental, and learner/ student factors)?  </w:t>
            </w:r>
          </w:p>
          <w:p w:rsidR="0032238F" w:rsidRDefault="00322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b/>
                <w:color w:val="000000"/>
                <w:sz w:val="24"/>
                <w:szCs w:val="24"/>
              </w:rPr>
            </w:pPr>
          </w:p>
          <w:p w:rsidR="0032238F" w:rsidRDefault="00322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b/>
                <w:color w:val="000000"/>
                <w:sz w:val="24"/>
                <w:szCs w:val="24"/>
              </w:rPr>
            </w:pPr>
          </w:p>
          <w:p w:rsidR="0032238F" w:rsidRDefault="00322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b/>
                <w:color w:val="000000"/>
                <w:sz w:val="24"/>
                <w:szCs w:val="24"/>
              </w:rPr>
            </w:pPr>
          </w:p>
          <w:p w:rsidR="0032238F" w:rsidRDefault="00322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b/>
                <w:color w:val="000000"/>
                <w:sz w:val="24"/>
                <w:szCs w:val="24"/>
              </w:rPr>
            </w:pPr>
          </w:p>
        </w:tc>
      </w:tr>
      <w:tr w:rsidR="0032238F">
        <w:tc>
          <w:tcPr>
            <w:tcW w:w="10998" w:type="dxa"/>
          </w:tcPr>
          <w:p w:rsidR="0032238F" w:rsidRDefault="008C6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b/>
                <w:color w:val="00000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4"/>
                <w:szCs w:val="24"/>
              </w:rPr>
              <w:t>Consider Actions:</w:t>
            </w:r>
          </w:p>
          <w:p w:rsidR="0032238F" w:rsidRDefault="008C693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entury Gothic" w:eastAsia="Century Gothic" w:hAnsi="Century Gothic" w:cs="Century Gothic"/>
                <w:color w:val="000000"/>
              </w:rPr>
              <w:t>What are the implications for your next steps and actions?</w:t>
            </w:r>
          </w:p>
          <w:p w:rsidR="0032238F" w:rsidRDefault="008C693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entury Gothic" w:eastAsia="Century Gothic" w:hAnsi="Century Gothic" w:cs="Century Gothic"/>
                <w:color w:val="000000"/>
              </w:rPr>
              <w:t>What existing strengths and resources can you leverage?</w:t>
            </w:r>
          </w:p>
          <w:p w:rsidR="0032238F" w:rsidRDefault="008C693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entury Gothic" w:eastAsia="Century Gothic" w:hAnsi="Century Gothic" w:cs="Century Gothic"/>
                <w:color w:val="000000"/>
              </w:rPr>
              <w:t>What other data will you collect and analyze?</w:t>
            </w:r>
          </w:p>
          <w:p w:rsidR="0032238F" w:rsidRDefault="008C6932">
            <w:pPr>
              <w:numPr>
                <w:ilvl w:val="0"/>
                <w:numId w:val="1"/>
              </w:numPr>
              <w:spacing w:line="276" w:lineRule="auto"/>
              <w:ind w:right="140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Will the action steps proposed ignore or worsen existing disparities for the group most affecte</w:t>
            </w:r>
            <w:r>
              <w:rPr>
                <w:rFonts w:ascii="Century Gothic" w:eastAsia="Century Gothic" w:hAnsi="Century Gothic" w:cs="Century Gothic"/>
              </w:rPr>
              <w:t>d by the current inequity?</w:t>
            </w:r>
          </w:p>
          <w:p w:rsidR="0032238F" w:rsidRDefault="00322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</w:p>
          <w:p w:rsidR="0032238F" w:rsidRDefault="00322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</w:p>
          <w:p w:rsidR="0032238F" w:rsidRDefault="00322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b/>
                <w:color w:val="000000"/>
                <w:sz w:val="24"/>
                <w:szCs w:val="24"/>
              </w:rPr>
            </w:pPr>
            <w:bookmarkStart w:id="1" w:name="_GoBack"/>
            <w:bookmarkEnd w:id="1"/>
          </w:p>
        </w:tc>
      </w:tr>
    </w:tbl>
    <w:p w:rsidR="0032238F" w:rsidRDefault="008C69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entury Gothic" w:eastAsia="Century Gothic" w:hAnsi="Century Gothic" w:cs="Century Gothic"/>
          <w:b/>
          <w:color w:val="000000"/>
          <w:sz w:val="24"/>
          <w:szCs w:val="24"/>
        </w:rPr>
      </w:pPr>
      <w:r>
        <w:rPr>
          <w:rFonts w:ascii="Century Gothic" w:eastAsia="Century Gothic" w:hAnsi="Century Gothic" w:cs="Century Gothic"/>
          <w:b/>
          <w:color w:val="000000"/>
          <w:sz w:val="28"/>
          <w:szCs w:val="28"/>
        </w:rPr>
        <w:lastRenderedPageBreak/>
        <w:t>Develop &amp; Implement a Plan…</w:t>
      </w:r>
      <w:r>
        <w:rPr>
          <w:rFonts w:ascii="Century Gothic" w:eastAsia="Century Gothic" w:hAnsi="Century Gothic" w:cs="Century Gothic"/>
          <w:i/>
          <w:color w:val="000000"/>
          <w:sz w:val="24"/>
          <w:szCs w:val="24"/>
        </w:rPr>
        <w:t>moving forward as a team, we are going to….</w:t>
      </w:r>
    </w:p>
    <w:tbl>
      <w:tblPr>
        <w:tblStyle w:val="a1"/>
        <w:tblW w:w="100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089"/>
      </w:tblGrid>
      <w:tr w:rsidR="0032238F">
        <w:trPr>
          <w:jc w:val="center"/>
        </w:trPr>
        <w:tc>
          <w:tcPr>
            <w:tcW w:w="10089" w:type="dxa"/>
          </w:tcPr>
          <w:p w:rsidR="0032238F" w:rsidRDefault="008C6932">
            <w:pP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Stop doing…</w:t>
            </w:r>
          </w:p>
          <w:p w:rsidR="0032238F" w:rsidRDefault="0032238F">
            <w:pP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</w:p>
          <w:p w:rsidR="0032238F" w:rsidRDefault="0032238F">
            <w:pP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</w:p>
          <w:p w:rsidR="0032238F" w:rsidRDefault="0032238F">
            <w:pP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</w:p>
          <w:p w:rsidR="0032238F" w:rsidRDefault="0032238F">
            <w:pP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</w:p>
          <w:p w:rsidR="0032238F" w:rsidRDefault="0032238F">
            <w:pP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</w:p>
          <w:p w:rsidR="0032238F" w:rsidRDefault="0032238F">
            <w:pP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</w:p>
          <w:p w:rsidR="0032238F" w:rsidRDefault="0032238F">
            <w:pP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</w:p>
        </w:tc>
      </w:tr>
      <w:tr w:rsidR="0032238F">
        <w:trPr>
          <w:jc w:val="center"/>
        </w:trPr>
        <w:tc>
          <w:tcPr>
            <w:tcW w:w="10089" w:type="dxa"/>
          </w:tcPr>
          <w:p w:rsidR="0032238F" w:rsidRDefault="008C6932">
            <w:pP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Continue doing…</w:t>
            </w:r>
          </w:p>
          <w:p w:rsidR="0032238F" w:rsidRDefault="0032238F">
            <w:pP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</w:p>
          <w:p w:rsidR="0032238F" w:rsidRDefault="0032238F">
            <w:pP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</w:p>
          <w:p w:rsidR="0032238F" w:rsidRDefault="0032238F">
            <w:pP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</w:p>
          <w:p w:rsidR="0032238F" w:rsidRDefault="0032238F">
            <w:pP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</w:p>
          <w:p w:rsidR="0032238F" w:rsidRDefault="0032238F">
            <w:pP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</w:p>
          <w:p w:rsidR="0032238F" w:rsidRDefault="0032238F">
            <w:pP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</w:p>
          <w:p w:rsidR="0032238F" w:rsidRDefault="0032238F">
            <w:pP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</w:p>
        </w:tc>
      </w:tr>
      <w:tr w:rsidR="0032238F">
        <w:trPr>
          <w:jc w:val="center"/>
        </w:trPr>
        <w:tc>
          <w:tcPr>
            <w:tcW w:w="10089" w:type="dxa"/>
          </w:tcPr>
          <w:p w:rsidR="0032238F" w:rsidRDefault="008C6932">
            <w:pP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Start doing…</w:t>
            </w:r>
          </w:p>
          <w:p w:rsidR="0032238F" w:rsidRDefault="0032238F">
            <w:pP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</w:p>
          <w:p w:rsidR="0032238F" w:rsidRDefault="0032238F">
            <w:pP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</w:p>
          <w:p w:rsidR="0032238F" w:rsidRDefault="0032238F">
            <w:pP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</w:p>
          <w:p w:rsidR="0032238F" w:rsidRDefault="0032238F">
            <w:pP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</w:p>
          <w:p w:rsidR="0032238F" w:rsidRDefault="0032238F">
            <w:pP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</w:p>
          <w:p w:rsidR="0032238F" w:rsidRDefault="0032238F">
            <w:pP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</w:p>
          <w:p w:rsidR="0032238F" w:rsidRDefault="0032238F">
            <w:pP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</w:p>
        </w:tc>
      </w:tr>
    </w:tbl>
    <w:p w:rsidR="0032238F" w:rsidRDefault="0032238F"/>
    <w:p w:rsidR="0032238F" w:rsidRDefault="0032238F">
      <w:pPr>
        <w:spacing w:after="0" w:line="240" w:lineRule="auto"/>
        <w:ind w:left="360" w:hanging="360"/>
        <w:rPr>
          <w:rFonts w:ascii="Times" w:eastAsia="Times" w:hAnsi="Times" w:cs="Times"/>
          <w:b/>
          <w:color w:val="000000"/>
          <w:sz w:val="28"/>
          <w:szCs w:val="28"/>
        </w:rPr>
      </w:pPr>
    </w:p>
    <w:tbl>
      <w:tblPr>
        <w:tblStyle w:val="a2"/>
        <w:tblW w:w="10170" w:type="dxa"/>
        <w:jc w:val="center"/>
        <w:tblLayout w:type="fixed"/>
        <w:tblLook w:val="0000" w:firstRow="0" w:lastRow="0" w:firstColumn="0" w:lastColumn="0" w:noHBand="0" w:noVBand="0"/>
      </w:tblPr>
      <w:tblGrid>
        <w:gridCol w:w="2583"/>
        <w:gridCol w:w="1691"/>
        <w:gridCol w:w="1691"/>
        <w:gridCol w:w="1691"/>
        <w:gridCol w:w="2514"/>
      </w:tblGrid>
      <w:tr w:rsidR="0032238F">
        <w:trPr>
          <w:trHeight w:val="380"/>
          <w:jc w:val="center"/>
        </w:trPr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2238F" w:rsidRDefault="008C6932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</w:pPr>
            <w:r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  <w:t>specific action steps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2238F" w:rsidRDefault="008C6932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</w:pPr>
            <w:proofErr w:type="gramStart"/>
            <w:r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  <w:t>to</w:t>
            </w:r>
            <w:proofErr w:type="gramEnd"/>
            <w:r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  <w:t xml:space="preserve"> be done by whom?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2238F" w:rsidRDefault="008C6932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</w:pPr>
            <w:proofErr w:type="gramStart"/>
            <w:r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  <w:t>by</w:t>
            </w:r>
            <w:proofErr w:type="gramEnd"/>
            <w:r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  <w:t xml:space="preserve"> when?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2238F" w:rsidRDefault="008C6932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</w:pPr>
            <w:r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  <w:t>resources</w:t>
            </w:r>
            <w:proofErr w:type="gramEnd"/>
            <w:r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  <w:t xml:space="preserve"> needed?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2238F" w:rsidRDefault="008C6932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</w:pPr>
            <w:r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  <w:t xml:space="preserve">resolution/ </w:t>
            </w:r>
          </w:p>
          <w:p w:rsidR="0032238F" w:rsidRDefault="008C6932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</w:pPr>
            <w:r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  <w:t>follow-up</w:t>
            </w:r>
          </w:p>
        </w:tc>
      </w:tr>
      <w:tr w:rsidR="0032238F">
        <w:trPr>
          <w:trHeight w:val="620"/>
          <w:jc w:val="center"/>
        </w:trPr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2238F" w:rsidRDefault="0032238F">
            <w:pPr>
              <w:spacing w:after="0" w:line="24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2238F" w:rsidRDefault="0032238F">
            <w:pPr>
              <w:spacing w:line="24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2238F" w:rsidRDefault="0032238F">
            <w:pPr>
              <w:spacing w:line="24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2238F" w:rsidRDefault="0032238F">
            <w:pPr>
              <w:spacing w:line="24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2238F" w:rsidRDefault="0032238F">
            <w:pPr>
              <w:spacing w:line="240" w:lineRule="auto"/>
              <w:rPr>
                <w:rFonts w:ascii="Century Gothic" w:eastAsia="Century Gothic" w:hAnsi="Century Gothic" w:cs="Century Gothic"/>
              </w:rPr>
            </w:pPr>
          </w:p>
        </w:tc>
      </w:tr>
      <w:tr w:rsidR="0032238F">
        <w:trPr>
          <w:trHeight w:val="620"/>
          <w:jc w:val="center"/>
        </w:trPr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2238F" w:rsidRDefault="0032238F">
            <w:pPr>
              <w:spacing w:line="24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2238F" w:rsidRDefault="0032238F">
            <w:pPr>
              <w:spacing w:line="24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2238F" w:rsidRDefault="0032238F">
            <w:pPr>
              <w:spacing w:line="24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2238F" w:rsidRDefault="0032238F">
            <w:pPr>
              <w:spacing w:line="24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2238F" w:rsidRDefault="0032238F">
            <w:pPr>
              <w:spacing w:line="240" w:lineRule="auto"/>
              <w:rPr>
                <w:rFonts w:ascii="Century Gothic" w:eastAsia="Century Gothic" w:hAnsi="Century Gothic" w:cs="Century Gothic"/>
              </w:rPr>
            </w:pPr>
          </w:p>
        </w:tc>
      </w:tr>
      <w:tr w:rsidR="0032238F">
        <w:trPr>
          <w:trHeight w:val="620"/>
          <w:jc w:val="center"/>
        </w:trPr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2238F" w:rsidRDefault="0032238F">
            <w:pPr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2238F" w:rsidRDefault="0032238F">
            <w:pPr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2238F" w:rsidRDefault="0032238F">
            <w:pPr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2238F" w:rsidRDefault="0032238F">
            <w:pPr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2238F" w:rsidRDefault="0032238F">
            <w:pPr>
              <w:rPr>
                <w:rFonts w:ascii="Century Gothic" w:eastAsia="Century Gothic" w:hAnsi="Century Gothic" w:cs="Century Gothic"/>
              </w:rPr>
            </w:pPr>
          </w:p>
        </w:tc>
      </w:tr>
      <w:tr w:rsidR="0032238F">
        <w:trPr>
          <w:trHeight w:val="620"/>
          <w:jc w:val="center"/>
        </w:trPr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2238F" w:rsidRDefault="0032238F">
            <w:pPr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2238F" w:rsidRDefault="0032238F">
            <w:pPr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2238F" w:rsidRDefault="0032238F">
            <w:pPr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2238F" w:rsidRDefault="0032238F">
            <w:pPr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2238F" w:rsidRDefault="0032238F">
            <w:pPr>
              <w:rPr>
                <w:rFonts w:ascii="Century Gothic" w:eastAsia="Century Gothic" w:hAnsi="Century Gothic" w:cs="Century Gothic"/>
              </w:rPr>
            </w:pPr>
          </w:p>
        </w:tc>
      </w:tr>
      <w:tr w:rsidR="0032238F">
        <w:trPr>
          <w:trHeight w:val="620"/>
          <w:jc w:val="center"/>
        </w:trPr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2238F" w:rsidRDefault="0032238F">
            <w:pPr>
              <w:spacing w:after="0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2238F" w:rsidRDefault="0032238F">
            <w:pPr>
              <w:spacing w:after="0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2238F" w:rsidRDefault="0032238F">
            <w:pPr>
              <w:spacing w:after="0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2238F" w:rsidRDefault="0032238F">
            <w:pPr>
              <w:spacing w:after="0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2238F" w:rsidRDefault="0032238F">
            <w:pPr>
              <w:spacing w:after="0"/>
              <w:rPr>
                <w:rFonts w:ascii="Century Gothic" w:eastAsia="Century Gothic" w:hAnsi="Century Gothic" w:cs="Century Gothic"/>
              </w:rPr>
            </w:pPr>
          </w:p>
          <w:p w:rsidR="0032238F" w:rsidRDefault="0032238F">
            <w:pPr>
              <w:spacing w:after="0"/>
              <w:rPr>
                <w:rFonts w:ascii="Century Gothic" w:eastAsia="Century Gothic" w:hAnsi="Century Gothic" w:cs="Century Gothic"/>
              </w:rPr>
            </w:pPr>
          </w:p>
        </w:tc>
      </w:tr>
    </w:tbl>
    <w:p w:rsidR="0032238F" w:rsidRDefault="0032238F"/>
    <w:p w:rsidR="0032238F" w:rsidRDefault="008C6932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REVIEW DATE: ___________________</w:t>
      </w:r>
    </w:p>
    <w:sectPr w:rsidR="0032238F">
      <w:headerReference w:type="default" r:id="rId7"/>
      <w:footerReference w:type="default" r:id="rId8"/>
      <w:pgSz w:w="12240" w:h="15840"/>
      <w:pgMar w:top="720" w:right="720" w:bottom="720" w:left="72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C6932">
      <w:pPr>
        <w:spacing w:after="0" w:line="240" w:lineRule="auto"/>
      </w:pPr>
      <w:r>
        <w:separator/>
      </w:r>
    </w:p>
  </w:endnote>
  <w:endnote w:type="continuationSeparator" w:id="0">
    <w:p w:rsidR="00000000" w:rsidRDefault="008C69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238F" w:rsidRDefault="008C693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720" w:line="240" w:lineRule="auto"/>
      <w:rPr>
        <w:color w:val="000000"/>
      </w:rPr>
    </w:pPr>
    <w:r>
      <w:rPr>
        <w:color w:val="000000"/>
      </w:rPr>
      <w:t>November 2019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C6932">
      <w:pPr>
        <w:spacing w:after="0" w:line="240" w:lineRule="auto"/>
      </w:pPr>
      <w:r>
        <w:separator/>
      </w:r>
    </w:p>
  </w:footnote>
  <w:footnote w:type="continuationSeparator" w:id="0">
    <w:p w:rsidR="00000000" w:rsidRDefault="008C69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238F" w:rsidRDefault="0032238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before="720"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BA7B5B"/>
    <w:multiLevelType w:val="multilevel"/>
    <w:tmpl w:val="357AE2B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" w15:restartNumberingAfterBreak="0">
    <w:nsid w:val="1D8C2BAA"/>
    <w:multiLevelType w:val="multilevel"/>
    <w:tmpl w:val="BAE44874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2" w15:restartNumberingAfterBreak="0">
    <w:nsid w:val="3B4B77CF"/>
    <w:multiLevelType w:val="multilevel"/>
    <w:tmpl w:val="0B1CB00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3" w15:restartNumberingAfterBreak="0">
    <w:nsid w:val="7B4A154F"/>
    <w:multiLevelType w:val="multilevel"/>
    <w:tmpl w:val="756073D0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38F"/>
    <w:rsid w:val="0032238F"/>
    <w:rsid w:val="008C6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0B8D094-B72D-471F-8F13-6BB3B80C0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C69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6932"/>
  </w:style>
  <w:style w:type="paragraph" w:styleId="Footer">
    <w:name w:val="footer"/>
    <w:basedOn w:val="Normal"/>
    <w:link w:val="FooterChar"/>
    <w:uiPriority w:val="99"/>
    <w:unhideWhenUsed/>
    <w:rsid w:val="008C69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69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MMSD</Company>
  <LinksUpToDate>false</LinksUpToDate>
  <CharactersWithSpaces>1209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Analysis Worksheet template</dc:title>
  <dc:creator>Timothy Peterson</dc:creator>
  <cp:lastModifiedBy>Timothy Peterson</cp:lastModifiedBy>
  <cp:revision>2</cp:revision>
  <dcterms:created xsi:type="dcterms:W3CDTF">2019-11-18T15:39:00Z</dcterms:created>
  <dcterms:modified xsi:type="dcterms:W3CDTF">2019-11-18T15:39:00Z</dcterms:modified>
</cp:coreProperties>
</file>