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268" w:rsidRDefault="00C7126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bookmarkStart w:id="0" w:name="_GoBack"/>
      <w:bookmarkEnd w:id="0"/>
    </w:p>
    <w:tbl>
      <w:tblPr>
        <w:tblStyle w:val="a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C71268">
        <w:tc>
          <w:tcPr>
            <w:tcW w:w="1620" w:type="dxa"/>
          </w:tcPr>
          <w:p w:rsidR="00C71268" w:rsidRDefault="00215CAC">
            <w:pPr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5797"/>
                <w:sz w:val="14"/>
                <w:szCs w:val="14"/>
                <w:lang w:bidi="ar-SA"/>
              </w:rPr>
              <w:drawing>
                <wp:inline distT="114300" distB="114300" distL="114300" distR="114300">
                  <wp:extent cx="933450" cy="939800"/>
                  <wp:effectExtent l="0" t="0" r="0" b="0"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39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30" w:type="dxa"/>
          </w:tcPr>
          <w:p w:rsidR="00C71268" w:rsidRDefault="00C71268">
            <w:pPr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C71268" w:rsidRDefault="00215CAC">
            <w:pPr>
              <w:ind w:right="-800" w:firstLine="260"/>
              <w:rPr>
                <w:b/>
                <w:color w:val="005797"/>
                <w:sz w:val="36"/>
                <w:szCs w:val="3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b/>
                <w:color w:val="005797"/>
                <w:sz w:val="48"/>
                <w:szCs w:val="48"/>
              </w:rPr>
              <w:t>R</w:t>
            </w:r>
            <w:r>
              <w:rPr>
                <w:b/>
                <w:color w:val="005797"/>
                <w:sz w:val="36"/>
                <w:szCs w:val="36"/>
              </w:rPr>
              <w:t xml:space="preserve">OCK </w:t>
            </w:r>
          </w:p>
          <w:p w:rsidR="00C71268" w:rsidRDefault="00215CAC">
            <w:pPr>
              <w:ind w:right="-800" w:firstLine="260"/>
              <w:rPr>
                <w:b/>
                <w:color w:val="005797"/>
                <w:sz w:val="16"/>
                <w:szCs w:val="16"/>
              </w:rPr>
            </w:pPr>
            <w:r>
              <w:rPr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b/>
                <w:color w:val="005797"/>
                <w:sz w:val="48"/>
                <w:szCs w:val="48"/>
              </w:rPr>
              <w:t>E</w:t>
            </w:r>
            <w:r>
              <w:rPr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b/>
                <w:color w:val="005797"/>
                <w:sz w:val="48"/>
                <w:szCs w:val="48"/>
              </w:rPr>
              <w:t>S</w:t>
            </w:r>
            <w:r>
              <w:rPr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b/>
                <w:color w:val="005797"/>
                <w:sz w:val="48"/>
                <w:szCs w:val="48"/>
              </w:rPr>
              <w:t>D</w:t>
            </w:r>
            <w:r>
              <w:rPr>
                <w:b/>
                <w:color w:val="005797"/>
                <w:sz w:val="36"/>
                <w:szCs w:val="36"/>
              </w:rPr>
              <w:t>ISTRICT</w:t>
            </w:r>
          </w:p>
          <w:p w:rsidR="00C71268" w:rsidRDefault="00C71268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  <w:p w:rsidR="00C71268" w:rsidRDefault="00C71268">
            <w:pPr>
              <w:ind w:right="-800"/>
              <w:rPr>
                <w:b/>
                <w:color w:val="005797"/>
                <w:sz w:val="4"/>
                <w:szCs w:val="4"/>
              </w:rPr>
            </w:pPr>
          </w:p>
        </w:tc>
      </w:tr>
    </w:tbl>
    <w:p w:rsidR="00C71268" w:rsidRDefault="00215CAC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ind w:left="-180" w:right="-360"/>
        <w:jc w:val="center"/>
        <w:rPr>
          <w:b/>
          <w:color w:val="005797"/>
          <w:sz w:val="24"/>
          <w:szCs w:val="24"/>
        </w:rPr>
      </w:pPr>
      <w:r>
        <w:rPr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b/>
          <w:color w:val="005797"/>
          <w:sz w:val="18"/>
          <w:szCs w:val="18"/>
        </w:rPr>
        <w:t>www.arusd.org</w:t>
      </w:r>
    </w:p>
    <w:p w:rsidR="00C71268" w:rsidRPr="00CA1E80" w:rsidRDefault="00C71268">
      <w:pPr>
        <w:rPr>
          <w:sz w:val="18"/>
          <w:szCs w:val="18"/>
        </w:rPr>
      </w:pPr>
      <w:bookmarkStart w:id="1" w:name="_heading=h.gjdgxs" w:colFirst="0" w:colLast="0"/>
      <w:bookmarkEnd w:id="1"/>
    </w:p>
    <w:p w:rsidR="008C2741" w:rsidRPr="008C2741" w:rsidRDefault="008C2741" w:rsidP="008C2741">
      <w:pPr>
        <w:pStyle w:val="NormalWeb"/>
        <w:spacing w:before="0" w:beforeAutospacing="0" w:after="0" w:afterAutospacing="0"/>
        <w:jc w:val="center"/>
        <w:rPr>
          <w:lang w:val="es-ES_tradnl"/>
        </w:rPr>
      </w:pPr>
      <w:r w:rsidRPr="008C2741">
        <w:rPr>
          <w:rFonts w:ascii="Calibri" w:hAnsi="Calibri"/>
          <w:b/>
          <w:bCs/>
          <w:color w:val="000000"/>
          <w:shd w:val="clear" w:color="auto" w:fill="FFFFFF"/>
          <w:lang w:val="es-ES_tradnl"/>
        </w:rPr>
        <w:t>Comité Consultivo del Distrito Escolar (DAC, siglas en inglés)</w:t>
      </w:r>
      <w:r>
        <w:rPr>
          <w:rFonts w:ascii="Calibri" w:hAnsi="Calibri"/>
          <w:b/>
          <w:bCs/>
          <w:color w:val="000000"/>
          <w:shd w:val="clear" w:color="auto" w:fill="FFFFFF"/>
          <w:lang w:val="es-ES_tradnl"/>
        </w:rPr>
        <w:t xml:space="preserve"> </w:t>
      </w:r>
    </w:p>
    <w:p w:rsidR="00482289" w:rsidRPr="006449D4" w:rsidRDefault="008C2741" w:rsidP="008C2741">
      <w:pPr>
        <w:pStyle w:val="NormalWeb"/>
        <w:spacing w:before="0" w:beforeAutospacing="0" w:after="0" w:afterAutospacing="0"/>
        <w:jc w:val="center"/>
        <w:rPr>
          <w:rFonts w:ascii="Calibri" w:hAnsi="Calibri"/>
          <w:color w:val="000000"/>
          <w:shd w:val="clear" w:color="auto" w:fill="FFFFFF"/>
          <w:lang w:val="es-ES_tradnl"/>
        </w:rPr>
      </w:pPr>
      <w:r w:rsidRPr="006449D4">
        <w:rPr>
          <w:rFonts w:ascii="Calibri" w:hAnsi="Calibri"/>
          <w:color w:val="000000"/>
          <w:shd w:val="clear" w:color="auto" w:fill="FFFFFF"/>
          <w:lang w:val="es-ES_tradnl"/>
        </w:rPr>
        <w:t xml:space="preserve">Acta de la </w:t>
      </w:r>
      <w:r w:rsidR="00482289" w:rsidRPr="006449D4">
        <w:rPr>
          <w:rFonts w:ascii="Calibri" w:hAnsi="Calibri"/>
          <w:color w:val="000000"/>
          <w:shd w:val="clear" w:color="auto" w:fill="FFFFFF"/>
          <w:lang w:val="es-ES_tradnl"/>
        </w:rPr>
        <w:t>Reunión</w:t>
      </w:r>
    </w:p>
    <w:p w:rsidR="008C2741" w:rsidRDefault="007A20A0" w:rsidP="008C2741">
      <w:pPr>
        <w:pStyle w:val="NormalWeb"/>
        <w:spacing w:before="0" w:beforeAutospacing="0" w:after="0" w:afterAutospacing="0"/>
        <w:jc w:val="center"/>
        <w:rPr>
          <w:rFonts w:ascii="Calibri" w:hAnsi="Calibri"/>
          <w:color w:val="000000"/>
          <w:shd w:val="clear" w:color="auto" w:fill="FFFFFF"/>
          <w:lang w:val="es-ES_tradnl"/>
        </w:rPr>
      </w:pPr>
      <w:r>
        <w:rPr>
          <w:rFonts w:ascii="Calibri" w:hAnsi="Calibri"/>
          <w:color w:val="000000"/>
          <w:shd w:val="clear" w:color="auto" w:fill="FFFFFF"/>
          <w:lang w:val="es-ES_tradnl"/>
        </w:rPr>
        <w:t>5</w:t>
      </w:r>
      <w:r w:rsidR="00482289">
        <w:rPr>
          <w:rFonts w:ascii="Calibri" w:hAnsi="Calibri"/>
          <w:color w:val="000000"/>
          <w:shd w:val="clear" w:color="auto" w:fill="FFFFFF"/>
          <w:lang w:val="es-ES_tradnl"/>
        </w:rPr>
        <w:t xml:space="preserve"> de </w:t>
      </w:r>
      <w:r>
        <w:rPr>
          <w:rFonts w:ascii="Calibri" w:hAnsi="Calibri"/>
          <w:color w:val="000000"/>
          <w:shd w:val="clear" w:color="auto" w:fill="FFFFFF"/>
          <w:lang w:val="es-ES_tradnl"/>
        </w:rPr>
        <w:t>octubre</w:t>
      </w:r>
      <w:r w:rsidR="008C2741" w:rsidRPr="008C2741">
        <w:rPr>
          <w:rFonts w:ascii="Calibri" w:hAnsi="Calibri"/>
          <w:color w:val="000000"/>
          <w:shd w:val="clear" w:color="auto" w:fill="FFFFFF"/>
          <w:lang w:val="es-ES_tradnl"/>
        </w:rPr>
        <w:t xml:space="preserve"> de 2020</w:t>
      </w:r>
    </w:p>
    <w:p w:rsidR="00B9558D" w:rsidRPr="00CA1E80" w:rsidRDefault="00B9558D" w:rsidP="00B9558D">
      <w:pPr>
        <w:pStyle w:val="NormalWeb"/>
        <w:spacing w:before="0" w:beforeAutospacing="0" w:after="0" w:afterAutospacing="0" w:line="276" w:lineRule="auto"/>
        <w:jc w:val="center"/>
        <w:rPr>
          <w:rFonts w:asciiTheme="minorHAnsi" w:hAnsiTheme="minorHAnsi"/>
          <w:color w:val="000000"/>
          <w:sz w:val="14"/>
          <w:szCs w:val="14"/>
          <w:shd w:val="clear" w:color="auto" w:fill="FFFFFF"/>
          <w:lang w:val="es-ES_tradnl"/>
        </w:rPr>
      </w:pPr>
    </w:p>
    <w:p w:rsidR="00B9558D" w:rsidRDefault="00B9558D" w:rsidP="00B9558D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 w:rsidRPr="00B9558D">
        <w:rPr>
          <w:rFonts w:asciiTheme="minorHAnsi" w:hAnsiTheme="minorHAnsi"/>
          <w:lang w:val="es-ES_tradnl"/>
        </w:rPr>
        <w:t>Bienve</w:t>
      </w:r>
      <w:r>
        <w:rPr>
          <w:rFonts w:asciiTheme="minorHAnsi" w:hAnsiTheme="minorHAnsi"/>
          <w:lang w:val="es-ES_tradnl"/>
        </w:rPr>
        <w:t>nida – Inicio de la reunión</w:t>
      </w:r>
    </w:p>
    <w:p w:rsidR="00B9558D" w:rsidRDefault="00B9558D" w:rsidP="00B9558D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 Sra. Sandra Garcia le dio inicio a la reunión a las 5:0</w:t>
      </w:r>
      <w:r w:rsidR="007A20A0">
        <w:rPr>
          <w:rFonts w:asciiTheme="minorHAnsi" w:hAnsiTheme="minorHAnsi"/>
          <w:lang w:val="es-ES_tradnl"/>
        </w:rPr>
        <w:t>3</w:t>
      </w:r>
      <w:r>
        <w:rPr>
          <w:rFonts w:asciiTheme="minorHAnsi" w:hAnsiTheme="minorHAnsi"/>
          <w:lang w:val="es-ES_tradnl"/>
        </w:rPr>
        <w:t xml:space="preserve"> p.m.</w:t>
      </w:r>
    </w:p>
    <w:p w:rsidR="00B9558D" w:rsidRDefault="00B9558D" w:rsidP="00B9558D">
      <w:pPr>
        <w:pStyle w:val="NormalWeb"/>
        <w:numPr>
          <w:ilvl w:val="0"/>
          <w:numId w:val="2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 Sra. Sandra Garcia les dio la bienvenida</w:t>
      </w:r>
      <w:r w:rsidR="00482289">
        <w:rPr>
          <w:rFonts w:asciiTheme="minorHAnsi" w:hAnsiTheme="minorHAnsi"/>
          <w:lang w:val="es-ES_tradnl"/>
        </w:rPr>
        <w:t xml:space="preserve"> a los miembros del DAC</w:t>
      </w:r>
      <w:r w:rsidR="007A20A0">
        <w:rPr>
          <w:rFonts w:asciiTheme="minorHAnsi" w:hAnsiTheme="minorHAnsi"/>
          <w:lang w:val="es-ES_tradnl"/>
        </w:rPr>
        <w:t xml:space="preserve"> y les agradeció por su servicio como representantes escolares del DAC</w:t>
      </w:r>
      <w:r w:rsidR="000D1203">
        <w:rPr>
          <w:rFonts w:asciiTheme="minorHAnsi" w:hAnsiTheme="minorHAnsi"/>
          <w:lang w:val="es-ES_tradnl"/>
        </w:rPr>
        <w:t>.</w:t>
      </w:r>
    </w:p>
    <w:p w:rsidR="00B9558D" w:rsidRDefault="00B9558D" w:rsidP="00B9558D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Aprobación de la agenda</w:t>
      </w:r>
    </w:p>
    <w:p w:rsidR="002979AC" w:rsidRDefault="007A20A0" w:rsidP="002979AC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Enfoque para el Ciclo Escolar 2020/2021</w:t>
      </w:r>
    </w:p>
    <w:p w:rsidR="002C5327" w:rsidRDefault="007A20A0" w:rsidP="007A20A0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Revisión de los Estatutos del DAC</w:t>
      </w:r>
    </w:p>
    <w:p w:rsidR="007A20A0" w:rsidRDefault="007A20A0" w:rsidP="007A20A0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Funciones y Responsabilidades</w:t>
      </w:r>
    </w:p>
    <w:p w:rsidR="007A20A0" w:rsidRDefault="007A20A0" w:rsidP="007A20A0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Capacitación sobre las Reglas Parlamentarias (</w:t>
      </w:r>
      <w:proofErr w:type="spellStart"/>
      <w:r>
        <w:rPr>
          <w:rFonts w:asciiTheme="minorHAnsi" w:hAnsiTheme="minorHAnsi"/>
          <w:lang w:val="es-ES_tradnl"/>
        </w:rPr>
        <w:t>Robert’s</w:t>
      </w:r>
      <w:proofErr w:type="spellEnd"/>
      <w:r>
        <w:rPr>
          <w:rFonts w:asciiTheme="minorHAnsi" w:hAnsiTheme="minorHAnsi"/>
          <w:lang w:val="es-ES_tradnl"/>
        </w:rPr>
        <w:t xml:space="preserve"> Rules of </w:t>
      </w:r>
      <w:proofErr w:type="spellStart"/>
      <w:r>
        <w:rPr>
          <w:rFonts w:asciiTheme="minorHAnsi" w:hAnsiTheme="minorHAnsi"/>
          <w:lang w:val="es-ES_tradnl"/>
        </w:rPr>
        <w:t>Order</w:t>
      </w:r>
      <w:proofErr w:type="spellEnd"/>
      <w:r>
        <w:rPr>
          <w:rFonts w:asciiTheme="minorHAnsi" w:hAnsiTheme="minorHAnsi"/>
          <w:lang w:val="es-ES_tradnl"/>
        </w:rPr>
        <w:t>)</w:t>
      </w:r>
    </w:p>
    <w:p w:rsidR="007A20A0" w:rsidRPr="007A20A0" w:rsidRDefault="007A20A0" w:rsidP="007A20A0">
      <w:pPr>
        <w:pStyle w:val="ListParagraph"/>
        <w:numPr>
          <w:ilvl w:val="0"/>
          <w:numId w:val="15"/>
        </w:numPr>
        <w:rPr>
          <w:rFonts w:asciiTheme="minorHAnsi" w:eastAsia="Times New Roman" w:hAnsiTheme="minorHAnsi" w:cs="Times New Roman"/>
          <w:sz w:val="24"/>
          <w:szCs w:val="24"/>
          <w:lang w:val="es-ES_tradnl"/>
        </w:rPr>
      </w:pPr>
      <w:r>
        <w:rPr>
          <w:rFonts w:asciiTheme="minorHAnsi" w:eastAsia="Times New Roman" w:hAnsiTheme="minorHAnsi" w:cs="Times New Roman"/>
          <w:sz w:val="24"/>
          <w:szCs w:val="24"/>
          <w:lang w:val="es-ES_tradnl"/>
        </w:rPr>
        <w:t xml:space="preserve">La Sra. </w:t>
      </w:r>
      <w:r w:rsidRPr="007A20A0">
        <w:rPr>
          <w:rFonts w:asciiTheme="minorHAnsi" w:eastAsia="Times New Roman" w:hAnsiTheme="minorHAnsi" w:cs="Times New Roman"/>
          <w:sz w:val="24"/>
          <w:szCs w:val="24"/>
          <w:lang w:val="es-ES_tradnl"/>
        </w:rPr>
        <w:t>Sandra Garcia dio presentaciones y capacitación sobre los puntos mencionados anteriormente</w:t>
      </w:r>
      <w:r w:rsidR="000D1203">
        <w:rPr>
          <w:rFonts w:asciiTheme="minorHAnsi" w:eastAsia="Times New Roman" w:hAnsiTheme="minorHAnsi" w:cs="Times New Roman"/>
          <w:sz w:val="24"/>
          <w:szCs w:val="24"/>
          <w:lang w:val="es-ES_tradnl"/>
        </w:rPr>
        <w:t>.</w:t>
      </w:r>
    </w:p>
    <w:p w:rsidR="007A20A0" w:rsidRPr="007A20A0" w:rsidRDefault="007A20A0" w:rsidP="007A20A0">
      <w:pPr>
        <w:pStyle w:val="NormalWeb"/>
        <w:numPr>
          <w:ilvl w:val="0"/>
          <w:numId w:val="15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 Sra. Sandra Garcia les informó a los miembros del DAC que sería necesario hacer las nominaciones y elecciones de los líderes del DAC en la reunión de noviembre debido a que los mandatos de todos los miembros terminan en junio de 2020</w:t>
      </w:r>
      <w:r w:rsidR="000D1203">
        <w:rPr>
          <w:rFonts w:asciiTheme="minorHAnsi" w:hAnsiTheme="minorHAnsi"/>
          <w:lang w:val="es-ES_tradnl"/>
        </w:rPr>
        <w:t>.</w:t>
      </w:r>
    </w:p>
    <w:p w:rsidR="007A20A0" w:rsidRDefault="007A20A0" w:rsidP="00CA1E80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Anuncios </w:t>
      </w:r>
    </w:p>
    <w:p w:rsidR="007A20A0" w:rsidRDefault="007A20A0" w:rsidP="007A20A0">
      <w:pPr>
        <w:pStyle w:val="NormalWeb"/>
        <w:numPr>
          <w:ilvl w:val="0"/>
          <w:numId w:val="16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>La Sra. Sandra Garcia les pidió a los miembros que revisaran sus datos personales para hacer cualquier cambio o corrección, en caso de que sea necesario</w:t>
      </w:r>
      <w:r w:rsidR="000D1203">
        <w:rPr>
          <w:rFonts w:asciiTheme="minorHAnsi" w:hAnsiTheme="minorHAnsi"/>
          <w:lang w:val="es-ES_tradnl"/>
        </w:rPr>
        <w:t>.</w:t>
      </w:r>
    </w:p>
    <w:p w:rsidR="00CA1E80" w:rsidRDefault="00CA1E80" w:rsidP="00CA1E80">
      <w:pPr>
        <w:pStyle w:val="Normal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Cierre de la </w:t>
      </w:r>
      <w:r w:rsidR="002C5327">
        <w:rPr>
          <w:rFonts w:asciiTheme="minorHAnsi" w:hAnsiTheme="minorHAnsi"/>
          <w:lang w:val="es-ES_tradnl"/>
        </w:rPr>
        <w:t>reunión</w:t>
      </w:r>
    </w:p>
    <w:p w:rsidR="008C2741" w:rsidRPr="00CA1E80" w:rsidRDefault="007A20A0" w:rsidP="00CA1E80">
      <w:pPr>
        <w:pStyle w:val="NormalWeb"/>
        <w:numPr>
          <w:ilvl w:val="0"/>
          <w:numId w:val="9"/>
        </w:numPr>
        <w:spacing w:before="0" w:beforeAutospacing="0" w:after="0" w:afterAutospacing="0" w:line="276" w:lineRule="auto"/>
        <w:rPr>
          <w:rFonts w:asciiTheme="minorHAnsi" w:hAnsiTheme="minorHAnsi"/>
          <w:lang w:val="es-ES_tradnl"/>
        </w:rPr>
      </w:pPr>
      <w:r>
        <w:rPr>
          <w:rFonts w:asciiTheme="minorHAnsi" w:hAnsiTheme="minorHAnsi"/>
          <w:lang w:val="es-ES_tradnl"/>
        </w:rPr>
        <w:t xml:space="preserve">La Sra. Sandra Garcia cerró la </w:t>
      </w:r>
      <w:r w:rsidR="000D1203">
        <w:rPr>
          <w:rFonts w:asciiTheme="minorHAnsi" w:hAnsiTheme="minorHAnsi"/>
          <w:lang w:val="es-ES_tradnl"/>
        </w:rPr>
        <w:t>reunión a las 6:32 p.m.</w:t>
      </w:r>
    </w:p>
    <w:sectPr w:rsidR="008C2741" w:rsidRPr="00CA1E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152" w:bottom="1440" w:left="1152" w:header="28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762" w:rsidRDefault="00EB2762">
      <w:r>
        <w:separator/>
      </w:r>
    </w:p>
  </w:endnote>
  <w:endnote w:type="continuationSeparator" w:id="0">
    <w:p w:rsidR="00EB2762" w:rsidRDefault="00EB2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olBoran">
    <w:altName w:val="Leelawadee UI"/>
    <w:panose1 w:val="020B0100010101010101"/>
    <w:charset w:val="00"/>
    <w:family w:val="swiss"/>
    <w:pitch w:val="variable"/>
    <w:sig w:usb0="00000003" w:usb1="0000204A" w:usb2="0001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215CAC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360"/>
      <w:jc w:val="center"/>
      <w:rPr>
        <w:color w:val="045294"/>
        <w:sz w:val="20"/>
        <w:szCs w:val="20"/>
      </w:rPr>
    </w:pPr>
    <w:r>
      <w:rPr>
        <w:color w:val="045294"/>
        <w:sz w:val="20"/>
        <w:szCs w:val="20"/>
      </w:rPr>
      <w:t>Hilaria Bauer, Ph.D., Superintendent</w:t>
    </w:r>
  </w:p>
  <w:p w:rsidR="00C71268" w:rsidRDefault="00C71268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</w:p>
  <w:p w:rsidR="00C71268" w:rsidRDefault="00215CAC">
    <w:pPr>
      <w:pBdr>
        <w:top w:val="single" w:sz="4" w:space="8" w:color="5B9BD5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</w:rPr>
    </w:pPr>
    <w:r>
      <w:rPr>
        <w:color w:val="045294"/>
        <w:sz w:val="16"/>
        <w:szCs w:val="16"/>
      </w:rPr>
      <w:t xml:space="preserve">Board of Trustees:  </w:t>
    </w:r>
    <w:r w:rsidR="00CA1E80">
      <w:rPr>
        <w:color w:val="045294"/>
        <w:sz w:val="16"/>
        <w:szCs w:val="16"/>
      </w:rPr>
      <w:t xml:space="preserve">Ernesto </w:t>
    </w:r>
    <w:proofErr w:type="spellStart"/>
    <w:r w:rsidR="00CA1E80">
      <w:rPr>
        <w:color w:val="045294"/>
        <w:sz w:val="16"/>
        <w:szCs w:val="16"/>
      </w:rPr>
      <w:t>Bejarano</w:t>
    </w:r>
    <w:proofErr w:type="spellEnd"/>
    <w:r>
      <w:rPr>
        <w:color w:val="045294"/>
        <w:sz w:val="16"/>
        <w:szCs w:val="16"/>
      </w:rPr>
      <w:t xml:space="preserve">, President · </w:t>
    </w:r>
    <w:r w:rsidR="00CA1E80">
      <w:rPr>
        <w:color w:val="045294"/>
        <w:sz w:val="16"/>
        <w:szCs w:val="16"/>
      </w:rPr>
      <w:t xml:space="preserve">Corina Herrera-Loera, </w:t>
    </w:r>
    <w:r>
      <w:rPr>
        <w:color w:val="045294"/>
        <w:sz w:val="16"/>
        <w:szCs w:val="16"/>
      </w:rPr>
      <w:t>Vice-President</w:t>
    </w:r>
  </w:p>
  <w:p w:rsidR="00C71268" w:rsidRPr="00CA1E80" w:rsidRDefault="00CA1E8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45294"/>
        <w:sz w:val="16"/>
        <w:szCs w:val="16"/>
        <w:lang w:val="es-ES_tradnl"/>
      </w:rPr>
    </w:pPr>
    <w:r w:rsidRPr="00CA1E80">
      <w:rPr>
        <w:rFonts w:ascii="Calibri" w:eastAsia="Calibri" w:hAnsi="Calibri" w:cs="Calibri"/>
        <w:color w:val="045294"/>
        <w:sz w:val="18"/>
        <w:szCs w:val="18"/>
        <w:lang w:val="es-ES_tradnl"/>
      </w:rPr>
      <w:t>Andrés Quintero</w:t>
    </w:r>
    <w:r w:rsidR="00215CAC" w:rsidRPr="00CA1E80">
      <w:rPr>
        <w:color w:val="045294"/>
        <w:sz w:val="16"/>
        <w:szCs w:val="16"/>
        <w:lang w:val="es-ES_tradnl"/>
      </w:rPr>
      <w:t xml:space="preserve">, Clerk · Linda Chavez, </w:t>
    </w:r>
    <w:proofErr w:type="spellStart"/>
    <w:r w:rsidR="00215CAC" w:rsidRPr="00CA1E80">
      <w:rPr>
        <w:color w:val="045294"/>
        <w:sz w:val="16"/>
        <w:szCs w:val="16"/>
        <w:lang w:val="es-ES_tradnl"/>
      </w:rPr>
      <w:t>Member</w:t>
    </w:r>
    <w:proofErr w:type="spellEnd"/>
    <w:r w:rsidR="00215CAC" w:rsidRPr="00CA1E80">
      <w:rPr>
        <w:color w:val="045294"/>
        <w:sz w:val="16"/>
        <w:szCs w:val="16"/>
        <w:lang w:val="es-ES_tradnl"/>
      </w:rPr>
      <w:t xml:space="preserve">  · </w:t>
    </w:r>
    <w:r w:rsidRPr="00CA1E80">
      <w:rPr>
        <w:color w:val="045294"/>
        <w:sz w:val="16"/>
        <w:szCs w:val="16"/>
        <w:lang w:val="es-ES_tradnl"/>
      </w:rPr>
      <w:t>Dolores Márquez-Frausto</w:t>
    </w:r>
    <w:r w:rsidR="00215CAC" w:rsidRPr="00CA1E80">
      <w:rPr>
        <w:color w:val="045294"/>
        <w:sz w:val="16"/>
        <w:szCs w:val="16"/>
        <w:lang w:val="es-ES_tradnl"/>
      </w:rPr>
      <w:t xml:space="preserve">, </w:t>
    </w:r>
    <w:proofErr w:type="spellStart"/>
    <w:r w:rsidR="00215CAC" w:rsidRPr="00CA1E80">
      <w:rPr>
        <w:color w:val="045294"/>
        <w:sz w:val="16"/>
        <w:szCs w:val="16"/>
        <w:lang w:val="es-ES_tradnl"/>
      </w:rPr>
      <w:t>Member</w:t>
    </w:r>
    <w:proofErr w:type="spellEnd"/>
  </w:p>
  <w:p w:rsidR="00C71268" w:rsidRPr="00CA1E80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45294"/>
        <w:sz w:val="16"/>
        <w:szCs w:val="16"/>
        <w:lang w:val="es-ES_trad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762" w:rsidRDefault="00EB2762">
      <w:r>
        <w:separator/>
      </w:r>
    </w:p>
  </w:footnote>
  <w:footnote w:type="continuationSeparator" w:id="0">
    <w:p w:rsidR="00EB2762" w:rsidRDefault="00EB2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1268" w:rsidRDefault="00C7126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687F"/>
    <w:multiLevelType w:val="hybridMultilevel"/>
    <w:tmpl w:val="D778B8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B672F1"/>
    <w:multiLevelType w:val="hybridMultilevel"/>
    <w:tmpl w:val="73C82070"/>
    <w:lvl w:ilvl="0" w:tplc="859C2ED8">
      <w:start w:val="7"/>
      <w:numFmt w:val="bullet"/>
      <w:lvlText w:val="-"/>
      <w:lvlJc w:val="left"/>
      <w:pPr>
        <w:ind w:left="180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B7A580D"/>
    <w:multiLevelType w:val="hybridMultilevel"/>
    <w:tmpl w:val="B25050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F60011"/>
    <w:multiLevelType w:val="hybridMultilevel"/>
    <w:tmpl w:val="8760E54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3E43FA"/>
    <w:multiLevelType w:val="hybridMultilevel"/>
    <w:tmpl w:val="22E4FAD4"/>
    <w:lvl w:ilvl="0" w:tplc="B3C409A8">
      <w:start w:val="1"/>
      <w:numFmt w:val="lowerRoman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3113F31"/>
    <w:multiLevelType w:val="hybridMultilevel"/>
    <w:tmpl w:val="EB5E06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A43B52"/>
    <w:multiLevelType w:val="hybridMultilevel"/>
    <w:tmpl w:val="CF00D7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4407B70"/>
    <w:multiLevelType w:val="hybridMultilevel"/>
    <w:tmpl w:val="89504A5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02F75"/>
    <w:multiLevelType w:val="hybridMultilevel"/>
    <w:tmpl w:val="8B8881AA"/>
    <w:lvl w:ilvl="0" w:tplc="B3C409A8">
      <w:start w:val="1"/>
      <w:numFmt w:val="lowerRoman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DD3612F"/>
    <w:multiLevelType w:val="hybridMultilevel"/>
    <w:tmpl w:val="1444C6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EC17DDA"/>
    <w:multiLevelType w:val="hybridMultilevel"/>
    <w:tmpl w:val="D4509D7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D8D38B2"/>
    <w:multiLevelType w:val="hybridMultilevel"/>
    <w:tmpl w:val="C354F3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F320E1B"/>
    <w:multiLevelType w:val="hybridMultilevel"/>
    <w:tmpl w:val="D778B83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8F07315"/>
    <w:multiLevelType w:val="hybridMultilevel"/>
    <w:tmpl w:val="6B4800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8726CE"/>
    <w:multiLevelType w:val="hybridMultilevel"/>
    <w:tmpl w:val="C354F3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F5C3A41"/>
    <w:multiLevelType w:val="hybridMultilevel"/>
    <w:tmpl w:val="2CAAC57C"/>
    <w:lvl w:ilvl="0" w:tplc="B3C409A8">
      <w:start w:val="1"/>
      <w:numFmt w:val="lowerRoman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3"/>
  </w:num>
  <w:num w:numId="5">
    <w:abstractNumId w:val="2"/>
  </w:num>
  <w:num w:numId="6">
    <w:abstractNumId w:val="14"/>
  </w:num>
  <w:num w:numId="7">
    <w:abstractNumId w:val="12"/>
  </w:num>
  <w:num w:numId="8">
    <w:abstractNumId w:val="0"/>
  </w:num>
  <w:num w:numId="9">
    <w:abstractNumId w:val="5"/>
  </w:num>
  <w:num w:numId="10">
    <w:abstractNumId w:val="1"/>
  </w:num>
  <w:num w:numId="11">
    <w:abstractNumId w:val="15"/>
  </w:num>
  <w:num w:numId="12">
    <w:abstractNumId w:val="8"/>
  </w:num>
  <w:num w:numId="13">
    <w:abstractNumId w:val="4"/>
  </w:num>
  <w:num w:numId="14">
    <w:abstractNumId w:val="11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68"/>
    <w:rsid w:val="000D1203"/>
    <w:rsid w:val="00140CEF"/>
    <w:rsid w:val="00215CAC"/>
    <w:rsid w:val="002979AC"/>
    <w:rsid w:val="002C5327"/>
    <w:rsid w:val="0035149D"/>
    <w:rsid w:val="00482289"/>
    <w:rsid w:val="006449D4"/>
    <w:rsid w:val="006A5AE3"/>
    <w:rsid w:val="007A20A0"/>
    <w:rsid w:val="008C2741"/>
    <w:rsid w:val="00B9558D"/>
    <w:rsid w:val="00C71268"/>
    <w:rsid w:val="00CA1E80"/>
    <w:rsid w:val="00EB2762"/>
    <w:rsid w:val="00FA523B"/>
    <w:rsid w:val="00FD3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E5C346-BB86-471B-9A8A-B59E7017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km-K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8D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D63F8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8568D2"/>
  </w:style>
  <w:style w:type="paragraph" w:styleId="Footer">
    <w:name w:val="footer"/>
    <w:basedOn w:val="Normal"/>
    <w:link w:val="FooterChar"/>
    <w:uiPriority w:val="99"/>
    <w:unhideWhenUsed/>
    <w:qFormat/>
    <w:rsid w:val="008568D2"/>
    <w:pPr>
      <w:tabs>
        <w:tab w:val="center" w:pos="4680"/>
        <w:tab w:val="right" w:pos="9360"/>
      </w:tabs>
    </w:pPr>
    <w:rPr>
      <w:rFonts w:asciiTheme="minorHAnsi" w:hAnsi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8568D2"/>
  </w:style>
  <w:style w:type="character" w:styleId="PlaceholderText">
    <w:name w:val="Placeholder Text"/>
    <w:basedOn w:val="DefaultParagraphFont"/>
    <w:uiPriority w:val="99"/>
    <w:semiHidden/>
    <w:rsid w:val="008568D2"/>
    <w:rPr>
      <w:color w:val="808080"/>
    </w:rPr>
  </w:style>
  <w:style w:type="character" w:styleId="Emphasis">
    <w:name w:val="Emphasis"/>
    <w:qFormat/>
    <w:rsid w:val="0050743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C76"/>
    <w:rPr>
      <w:rFonts w:ascii="Segoe UI" w:hAnsi="Segoe UI" w:cs="Segoe UI"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FD63F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C41035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styleId="NormalWeb">
    <w:name w:val="Normal (Web)"/>
    <w:basedOn w:val="Normal"/>
    <w:uiPriority w:val="99"/>
    <w:unhideWhenUsed/>
    <w:rsid w:val="008C274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1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01voxfO9Pmx4wfkepq2z16C4hFA==">AMUW2mUjvW4mqayK6ds/vQXHPFMWpWDfL+DMp6mLJyN4T20KcxEoZC5sBDWZhKpEOcsCeplGbDhn4kZiEDWU2Mxji9eMGED+7Mic16cGmDSzMqOU8rngg/D+F6J0Rz4qX3f6ZX/MPwV3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ARUSD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Maribel Carrillo</dc:creator>
  <cp:lastModifiedBy>Imee C. Almazan</cp:lastModifiedBy>
  <cp:revision>2</cp:revision>
  <dcterms:created xsi:type="dcterms:W3CDTF">2021-02-05T00:52:00Z</dcterms:created>
  <dcterms:modified xsi:type="dcterms:W3CDTF">2021-02-05T00:52:00Z</dcterms:modified>
</cp:coreProperties>
</file>