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63E22" w14:textId="0940478C" w:rsidR="001B2010" w:rsidRPr="00826D56" w:rsidRDefault="001B2010" w:rsidP="001B2010">
      <w:pPr>
        <w:spacing w:after="0" w:line="259" w:lineRule="auto"/>
        <w:ind w:left="0" w:hanging="10"/>
        <w:jc w:val="right"/>
        <w:rPr>
          <w:rFonts w:ascii="Times New Roman" w:hAnsi="Times New Roman" w:cs="Times New Roman"/>
          <w:b/>
          <w:sz w:val="22"/>
        </w:rPr>
      </w:pPr>
      <w:r w:rsidRPr="00826D56">
        <w:rPr>
          <w:rFonts w:ascii="Times New Roman" w:hAnsi="Times New Roman" w:cs="Times New Roman"/>
          <w:b/>
          <w:sz w:val="22"/>
        </w:rPr>
        <w:t>Operating Procedure No. 6</w:t>
      </w:r>
      <w:r w:rsidR="00282BA8">
        <w:rPr>
          <w:rFonts w:ascii="Times New Roman" w:hAnsi="Times New Roman" w:cs="Times New Roman"/>
          <w:b/>
          <w:sz w:val="22"/>
        </w:rPr>
        <w:t>250</w:t>
      </w:r>
      <w:r w:rsidRPr="00826D56">
        <w:rPr>
          <w:rFonts w:ascii="Times New Roman" w:hAnsi="Times New Roman" w:cs="Times New Roman"/>
          <w:b/>
          <w:sz w:val="22"/>
        </w:rPr>
        <w:t xml:space="preserve">P </w:t>
      </w:r>
    </w:p>
    <w:p w14:paraId="318A8022" w14:textId="77777777" w:rsidR="001B2010" w:rsidRPr="00826D56" w:rsidRDefault="001B2010" w:rsidP="001B2010">
      <w:pPr>
        <w:spacing w:after="0" w:line="259" w:lineRule="auto"/>
        <w:ind w:left="0" w:hanging="10"/>
        <w:jc w:val="right"/>
        <w:rPr>
          <w:rFonts w:ascii="Times New Roman" w:hAnsi="Times New Roman" w:cs="Times New Roman"/>
          <w:b/>
          <w:sz w:val="22"/>
        </w:rPr>
      </w:pPr>
      <w:r w:rsidRPr="00826D56">
        <w:rPr>
          <w:rFonts w:ascii="Times New Roman" w:hAnsi="Times New Roman" w:cs="Times New Roman"/>
          <w:b/>
          <w:sz w:val="22"/>
        </w:rPr>
        <w:t>Management Support</w:t>
      </w:r>
    </w:p>
    <w:p w14:paraId="40FFF0C2" w14:textId="77777777" w:rsidR="001B2010" w:rsidRPr="00826D56" w:rsidRDefault="001B2010" w:rsidP="00826D56">
      <w:pPr>
        <w:spacing w:after="0" w:line="259" w:lineRule="auto"/>
        <w:ind w:left="0" w:firstLine="0"/>
        <w:rPr>
          <w:rFonts w:ascii="Times New Roman" w:hAnsi="Times New Roman" w:cs="Times New Roman"/>
          <w:b/>
          <w:sz w:val="16"/>
          <w:szCs w:val="16"/>
        </w:rPr>
      </w:pPr>
    </w:p>
    <w:p w14:paraId="35C4120D" w14:textId="77777777" w:rsidR="001B2010" w:rsidRPr="00826D56" w:rsidRDefault="001B2010" w:rsidP="001B2010">
      <w:pPr>
        <w:spacing w:after="0" w:line="259" w:lineRule="auto"/>
        <w:ind w:left="0" w:hanging="10"/>
        <w:jc w:val="center"/>
        <w:rPr>
          <w:rFonts w:ascii="Times New Roman" w:hAnsi="Times New Roman" w:cs="Times New Roman"/>
          <w:b/>
          <w:szCs w:val="24"/>
        </w:rPr>
      </w:pPr>
      <w:r w:rsidRPr="00826D56">
        <w:rPr>
          <w:rFonts w:ascii="Times New Roman" w:hAnsi="Times New Roman" w:cs="Times New Roman"/>
          <w:b/>
          <w:szCs w:val="24"/>
        </w:rPr>
        <w:t>MOBILE COMMUNICATION STIPEND</w:t>
      </w:r>
    </w:p>
    <w:p w14:paraId="3DF552D1" w14:textId="77777777" w:rsidR="001B2010" w:rsidRPr="00826D56" w:rsidRDefault="001B2010" w:rsidP="001B2010">
      <w:pPr>
        <w:spacing w:after="0" w:line="259" w:lineRule="auto"/>
        <w:ind w:left="0" w:hanging="10"/>
        <w:jc w:val="center"/>
        <w:rPr>
          <w:rFonts w:ascii="Times New Roman" w:hAnsi="Times New Roman" w:cs="Times New Roman"/>
          <w:b/>
          <w:sz w:val="16"/>
          <w:szCs w:val="16"/>
        </w:rPr>
      </w:pPr>
    </w:p>
    <w:p w14:paraId="0776EA74" w14:textId="77777777" w:rsidR="001B2010" w:rsidRPr="00826D56" w:rsidRDefault="001B2010" w:rsidP="001B2010">
      <w:pPr>
        <w:spacing w:after="0" w:line="259" w:lineRule="auto"/>
        <w:ind w:left="0" w:firstLine="0"/>
        <w:rPr>
          <w:rFonts w:ascii="Times New Roman" w:hAnsi="Times New Roman" w:cs="Times New Roman"/>
          <w:b/>
          <w:sz w:val="22"/>
        </w:rPr>
      </w:pPr>
      <w:r w:rsidRPr="00826D56">
        <w:rPr>
          <w:rFonts w:ascii="Times New Roman" w:hAnsi="Times New Roman" w:cs="Times New Roman"/>
          <w:b/>
          <w:sz w:val="22"/>
        </w:rPr>
        <w:t xml:space="preserve">PURPOSE </w:t>
      </w:r>
    </w:p>
    <w:p w14:paraId="780D2566" w14:textId="77777777" w:rsidR="001B2010" w:rsidRPr="00826D56" w:rsidRDefault="001B2010" w:rsidP="001B2010">
      <w:pPr>
        <w:ind w:left="0" w:firstLine="0"/>
        <w:rPr>
          <w:rFonts w:ascii="Times New Roman" w:hAnsi="Times New Roman" w:cs="Times New Roman"/>
          <w:sz w:val="22"/>
        </w:rPr>
      </w:pPr>
      <w:r w:rsidRPr="00826D56">
        <w:rPr>
          <w:rFonts w:ascii="Times New Roman" w:hAnsi="Times New Roman" w:cs="Times New Roman"/>
          <w:sz w:val="22"/>
        </w:rPr>
        <w:t xml:space="preserve">To establish procedural guidelines to pay a mobile communication stipend to regular, full-time/part-time PSESD employees who have a documented business need for mobile communication to perform essential job functions and meet this need in accordance with eligibility requirements. </w:t>
      </w:r>
    </w:p>
    <w:p w14:paraId="2B60C247" w14:textId="77777777" w:rsidR="001B2010" w:rsidRPr="00826D56" w:rsidRDefault="001B2010" w:rsidP="001B2010">
      <w:pPr>
        <w:spacing w:after="0" w:line="259" w:lineRule="auto"/>
        <w:ind w:left="0" w:firstLine="0"/>
        <w:rPr>
          <w:rFonts w:ascii="Times New Roman" w:hAnsi="Times New Roman" w:cs="Times New Roman"/>
          <w:sz w:val="16"/>
          <w:szCs w:val="16"/>
        </w:rPr>
      </w:pPr>
      <w:r w:rsidRPr="00826D56">
        <w:rPr>
          <w:rFonts w:ascii="Times New Roman" w:hAnsi="Times New Roman" w:cs="Times New Roman"/>
          <w:sz w:val="22"/>
        </w:rPr>
        <w:t xml:space="preserve">  </w:t>
      </w:r>
    </w:p>
    <w:p w14:paraId="3A09D9F6" w14:textId="77777777" w:rsidR="001B2010" w:rsidRPr="00826D56" w:rsidRDefault="001B2010" w:rsidP="001B2010">
      <w:pPr>
        <w:spacing w:after="0" w:line="259" w:lineRule="auto"/>
        <w:ind w:left="0" w:firstLine="0"/>
        <w:rPr>
          <w:rFonts w:ascii="Times New Roman" w:hAnsi="Times New Roman" w:cs="Times New Roman"/>
          <w:sz w:val="22"/>
        </w:rPr>
      </w:pPr>
      <w:bookmarkStart w:id="0" w:name="_Hlk511902701"/>
      <w:r w:rsidRPr="00826D56">
        <w:rPr>
          <w:rFonts w:ascii="Times New Roman" w:hAnsi="Times New Roman" w:cs="Times New Roman"/>
          <w:b/>
          <w:sz w:val="22"/>
        </w:rPr>
        <w:t>ELIGIBILITY REQUIREMENTS</w:t>
      </w:r>
    </w:p>
    <w:p w14:paraId="26FB86BD" w14:textId="77777777" w:rsidR="001B2010" w:rsidRPr="00826D56" w:rsidRDefault="001B2010" w:rsidP="001B2010">
      <w:pPr>
        <w:ind w:left="0" w:firstLine="0"/>
        <w:rPr>
          <w:rFonts w:ascii="Times New Roman" w:hAnsi="Times New Roman" w:cs="Times New Roman"/>
          <w:sz w:val="22"/>
        </w:rPr>
      </w:pPr>
      <w:r w:rsidRPr="00826D56">
        <w:rPr>
          <w:rFonts w:ascii="Times New Roman" w:hAnsi="Times New Roman" w:cs="Times New Roman"/>
          <w:sz w:val="22"/>
        </w:rPr>
        <w:t xml:space="preserve">To qualify for the mobile communication stipend, the employee must have an Agency business need, determined and approved by the appropriate Executive Leadership Team (ELT) Representative, that includes one or more of the following: </w:t>
      </w:r>
    </w:p>
    <w:p w14:paraId="1A6CC85F" w14:textId="09BAA898" w:rsidR="001B2010" w:rsidRPr="00826D56" w:rsidRDefault="001B2010" w:rsidP="001B2010">
      <w:pPr>
        <w:spacing w:after="0" w:line="259" w:lineRule="auto"/>
        <w:ind w:left="0" w:firstLine="0"/>
        <w:rPr>
          <w:rFonts w:ascii="Times New Roman" w:hAnsi="Times New Roman" w:cs="Times New Roman"/>
          <w:sz w:val="16"/>
          <w:szCs w:val="16"/>
        </w:rPr>
      </w:pPr>
    </w:p>
    <w:p w14:paraId="5A4F9178" w14:textId="77777777" w:rsidR="001B2010" w:rsidRPr="00826D56" w:rsidRDefault="001B2010" w:rsidP="001B2010">
      <w:pPr>
        <w:numPr>
          <w:ilvl w:val="0"/>
          <w:numId w:val="1"/>
        </w:numPr>
        <w:ind w:left="360"/>
        <w:rPr>
          <w:rFonts w:ascii="Times New Roman" w:hAnsi="Times New Roman" w:cs="Times New Roman"/>
          <w:sz w:val="22"/>
        </w:rPr>
      </w:pPr>
      <w:r w:rsidRPr="00826D56">
        <w:rPr>
          <w:rFonts w:ascii="Times New Roman" w:hAnsi="Times New Roman" w:cs="Times New Roman"/>
          <w:sz w:val="22"/>
        </w:rPr>
        <w:t xml:space="preserve">The duties of the position may lead to potentially dangerous scenarios and situations with no other acceptable or reliable means of alternative communications. </w:t>
      </w:r>
    </w:p>
    <w:p w14:paraId="398C81D6" w14:textId="77777777" w:rsidR="001B2010" w:rsidRPr="00826D56" w:rsidRDefault="001B2010" w:rsidP="001B2010">
      <w:pPr>
        <w:numPr>
          <w:ilvl w:val="0"/>
          <w:numId w:val="1"/>
        </w:numPr>
        <w:ind w:left="360"/>
        <w:rPr>
          <w:rFonts w:ascii="Times New Roman" w:hAnsi="Times New Roman" w:cs="Times New Roman"/>
          <w:sz w:val="22"/>
        </w:rPr>
      </w:pPr>
      <w:r w:rsidRPr="00826D56">
        <w:rPr>
          <w:rFonts w:ascii="Times New Roman" w:hAnsi="Times New Roman" w:cs="Times New Roman"/>
          <w:sz w:val="22"/>
        </w:rPr>
        <w:t xml:space="preserve">The duties of the position require that work be performed away from the Agency and/or workspace, and business communications during scheduled work hours is needed. </w:t>
      </w:r>
    </w:p>
    <w:p w14:paraId="5E5DAF07" w14:textId="77777777" w:rsidR="001B2010" w:rsidRPr="00826D56" w:rsidRDefault="001B2010" w:rsidP="001B2010">
      <w:pPr>
        <w:numPr>
          <w:ilvl w:val="0"/>
          <w:numId w:val="1"/>
        </w:numPr>
        <w:ind w:left="360"/>
        <w:rPr>
          <w:rFonts w:ascii="Times New Roman" w:hAnsi="Times New Roman" w:cs="Times New Roman"/>
          <w:sz w:val="22"/>
        </w:rPr>
      </w:pPr>
      <w:r w:rsidRPr="00826D56">
        <w:rPr>
          <w:rFonts w:ascii="Times New Roman" w:hAnsi="Times New Roman" w:cs="Times New Roman"/>
          <w:sz w:val="22"/>
        </w:rPr>
        <w:t>The duties of the position are such that immediate response is critical.</w:t>
      </w:r>
    </w:p>
    <w:p w14:paraId="4B1099E7" w14:textId="77777777" w:rsidR="001B2010" w:rsidRPr="00826D56" w:rsidRDefault="001B2010" w:rsidP="001B2010">
      <w:pPr>
        <w:pStyle w:val="ListParagraph"/>
        <w:numPr>
          <w:ilvl w:val="1"/>
          <w:numId w:val="2"/>
        </w:numPr>
        <w:ind w:left="1080"/>
        <w:rPr>
          <w:rFonts w:ascii="Times New Roman" w:hAnsi="Times New Roman" w:cs="Times New Roman"/>
          <w:sz w:val="22"/>
        </w:rPr>
      </w:pPr>
      <w:r w:rsidRPr="00826D56">
        <w:rPr>
          <w:rFonts w:ascii="Times New Roman" w:hAnsi="Times New Roman" w:cs="Times New Roman"/>
          <w:sz w:val="22"/>
        </w:rPr>
        <w:t>The position is responsible for critical infrastructure or operational support and needs to provide response in accordance with defined job duties. (computer or network responder, communications, payroll, facilities, etc.), or</w:t>
      </w:r>
    </w:p>
    <w:p w14:paraId="56ECFE25" w14:textId="77777777" w:rsidR="001B2010" w:rsidRPr="00826D56" w:rsidRDefault="001B2010" w:rsidP="001B2010">
      <w:pPr>
        <w:pStyle w:val="ListParagraph"/>
        <w:numPr>
          <w:ilvl w:val="1"/>
          <w:numId w:val="2"/>
        </w:numPr>
        <w:ind w:left="1080"/>
        <w:rPr>
          <w:rFonts w:ascii="Times New Roman" w:hAnsi="Times New Roman" w:cs="Times New Roman"/>
          <w:sz w:val="22"/>
        </w:rPr>
      </w:pPr>
      <w:r w:rsidRPr="00826D56">
        <w:rPr>
          <w:rFonts w:ascii="Times New Roman" w:hAnsi="Times New Roman" w:cs="Times New Roman"/>
          <w:sz w:val="22"/>
        </w:rPr>
        <w:t>The position's duties make it necessary that the position be accessible to communicate for business-related purposes outside of scheduled hours, or</w:t>
      </w:r>
    </w:p>
    <w:p w14:paraId="5CDEB95E" w14:textId="77777777" w:rsidR="001B2010" w:rsidRPr="00826D56" w:rsidRDefault="001B2010" w:rsidP="001B2010">
      <w:pPr>
        <w:pStyle w:val="ListParagraph"/>
        <w:numPr>
          <w:ilvl w:val="1"/>
          <w:numId w:val="2"/>
        </w:numPr>
        <w:ind w:left="1080"/>
        <w:rPr>
          <w:rFonts w:ascii="Times New Roman" w:hAnsi="Times New Roman" w:cs="Times New Roman"/>
          <w:sz w:val="22"/>
        </w:rPr>
      </w:pPr>
      <w:r w:rsidRPr="00826D56">
        <w:rPr>
          <w:rFonts w:ascii="Times New Roman" w:hAnsi="Times New Roman" w:cs="Times New Roman"/>
          <w:sz w:val="22"/>
        </w:rPr>
        <w:t>The Superintendent deems it necessary to ensure the flow of information and critical support of the Agency’s mission.</w:t>
      </w:r>
    </w:p>
    <w:p w14:paraId="677A2283" w14:textId="77777777" w:rsidR="001B2010" w:rsidRPr="00826D56" w:rsidRDefault="001B2010" w:rsidP="001B2010">
      <w:pPr>
        <w:pStyle w:val="NoSpacing"/>
        <w:rPr>
          <w:rFonts w:ascii="Times New Roman" w:hAnsi="Times New Roman" w:cs="Times New Roman"/>
          <w:sz w:val="22"/>
        </w:rPr>
      </w:pPr>
      <w:r w:rsidRPr="00826D56">
        <w:rPr>
          <w:rFonts w:ascii="Times New Roman" w:hAnsi="Times New Roman" w:cs="Times New Roman"/>
          <w:sz w:val="22"/>
        </w:rPr>
        <w:t>d)</w:t>
      </w:r>
      <w:r w:rsidRPr="00826D56">
        <w:rPr>
          <w:rFonts w:ascii="Times New Roman" w:hAnsi="Times New Roman" w:cs="Times New Roman"/>
          <w:sz w:val="22"/>
        </w:rPr>
        <w:tab/>
        <w:t>The duties of the position require a significant amount of travel related to Agency business during or outside scheduled work hours and access to mobile technology to communicate is needed.</w:t>
      </w:r>
    </w:p>
    <w:p w14:paraId="538AF3D9" w14:textId="77777777" w:rsidR="001B2010" w:rsidRPr="00826D56" w:rsidRDefault="001B2010" w:rsidP="001B2010">
      <w:pPr>
        <w:pStyle w:val="NoSpacing"/>
        <w:rPr>
          <w:rFonts w:ascii="Times New Roman" w:hAnsi="Times New Roman" w:cs="Times New Roman"/>
          <w:sz w:val="16"/>
          <w:szCs w:val="16"/>
        </w:rPr>
      </w:pPr>
    </w:p>
    <w:p w14:paraId="14B9BA21" w14:textId="41C829FC" w:rsidR="001B2010" w:rsidRPr="00826D56" w:rsidRDefault="001B2010" w:rsidP="001B2010">
      <w:pPr>
        <w:ind w:left="0" w:firstLine="0"/>
        <w:rPr>
          <w:rFonts w:ascii="Times New Roman" w:hAnsi="Times New Roman" w:cs="Times New Roman"/>
          <w:sz w:val="22"/>
        </w:rPr>
      </w:pPr>
      <w:r w:rsidRPr="00826D56">
        <w:rPr>
          <w:rFonts w:ascii="Times New Roman" w:hAnsi="Times New Roman" w:cs="Times New Roman"/>
          <w:sz w:val="22"/>
        </w:rPr>
        <w:t xml:space="preserve">Stipend eligibility is based on an assessment that the duties of the position require mobile connectivity as described above. Under no circumstances will the issuance of a stipend create or expand the above requirements. If, for example, a staff member is authorized a stipend in support of required frequent travel outside the agency workspace during their workday, issuance of a stipend does not create expectations of accessibility outside established working hours. </w:t>
      </w:r>
    </w:p>
    <w:p w14:paraId="342645DA" w14:textId="77777777" w:rsidR="001B2010" w:rsidRPr="00826D56" w:rsidRDefault="001B2010" w:rsidP="001B2010">
      <w:pPr>
        <w:ind w:left="0" w:firstLine="0"/>
        <w:rPr>
          <w:rFonts w:ascii="Times New Roman" w:hAnsi="Times New Roman" w:cs="Times New Roman"/>
          <w:sz w:val="16"/>
          <w:szCs w:val="16"/>
        </w:rPr>
      </w:pPr>
    </w:p>
    <w:p w14:paraId="3B528913" w14:textId="77777777" w:rsidR="001B2010" w:rsidRPr="00826D56" w:rsidRDefault="001B2010" w:rsidP="001B2010">
      <w:pPr>
        <w:ind w:left="0" w:firstLine="0"/>
        <w:rPr>
          <w:rFonts w:ascii="Times New Roman" w:hAnsi="Times New Roman" w:cs="Times New Roman"/>
          <w:b/>
          <w:sz w:val="22"/>
        </w:rPr>
      </w:pPr>
      <w:r w:rsidRPr="00826D56">
        <w:rPr>
          <w:rFonts w:ascii="Times New Roman" w:hAnsi="Times New Roman" w:cs="Times New Roman"/>
          <w:b/>
          <w:sz w:val="22"/>
        </w:rPr>
        <w:t xml:space="preserve">OTHER ELIGIBILITY CONDITIONS </w:t>
      </w:r>
    </w:p>
    <w:p w14:paraId="68615F50" w14:textId="77777777" w:rsidR="001B2010" w:rsidRPr="00826D56" w:rsidRDefault="001B2010" w:rsidP="001B2010">
      <w:pPr>
        <w:numPr>
          <w:ilvl w:val="0"/>
          <w:numId w:val="3"/>
        </w:numPr>
        <w:ind w:left="360"/>
        <w:rPr>
          <w:rFonts w:ascii="Times New Roman" w:hAnsi="Times New Roman" w:cs="Times New Roman"/>
          <w:sz w:val="22"/>
        </w:rPr>
      </w:pPr>
      <w:r w:rsidRPr="00826D56">
        <w:rPr>
          <w:rFonts w:ascii="Times New Roman" w:hAnsi="Times New Roman" w:cs="Times New Roman"/>
          <w:sz w:val="22"/>
        </w:rPr>
        <w:t xml:space="preserve">Employees hired after the 15th of the month will be eligible for a stipend the next working month. </w:t>
      </w:r>
    </w:p>
    <w:p w14:paraId="7A926FDA" w14:textId="77777777" w:rsidR="001B2010" w:rsidRPr="00826D56" w:rsidRDefault="001B2010" w:rsidP="001B2010">
      <w:pPr>
        <w:numPr>
          <w:ilvl w:val="0"/>
          <w:numId w:val="3"/>
        </w:numPr>
        <w:ind w:left="360"/>
        <w:rPr>
          <w:rFonts w:ascii="Times New Roman" w:hAnsi="Times New Roman" w:cs="Times New Roman"/>
          <w:sz w:val="22"/>
        </w:rPr>
      </w:pPr>
      <w:r w:rsidRPr="00826D56">
        <w:rPr>
          <w:rFonts w:ascii="Times New Roman" w:hAnsi="Times New Roman" w:cs="Times New Roman"/>
          <w:sz w:val="22"/>
        </w:rPr>
        <w:t xml:space="preserve">Terminated employees must work 10 days of the month of termination to be eligible to receive the stipend that month. </w:t>
      </w:r>
    </w:p>
    <w:p w14:paraId="733D7763" w14:textId="71C26468" w:rsidR="001B2010" w:rsidRPr="00826D56" w:rsidRDefault="001B2010" w:rsidP="00826D56">
      <w:pPr>
        <w:pStyle w:val="NoSpacing"/>
        <w:rPr>
          <w:rFonts w:ascii="Times New Roman" w:hAnsi="Times New Roman" w:cs="Times New Roman"/>
          <w:sz w:val="22"/>
        </w:rPr>
      </w:pPr>
      <w:r w:rsidRPr="00826D56">
        <w:rPr>
          <w:rFonts w:ascii="Times New Roman" w:hAnsi="Times New Roman" w:cs="Times New Roman"/>
          <w:sz w:val="22"/>
        </w:rPr>
        <w:t>c)</w:t>
      </w:r>
      <w:r w:rsidRPr="00826D56">
        <w:rPr>
          <w:rFonts w:ascii="Times New Roman" w:hAnsi="Times New Roman" w:cs="Times New Roman"/>
          <w:sz w:val="22"/>
        </w:rPr>
        <w:tab/>
        <w:t>The mobile communication stipend will be suspended during periods of full and continuous absence such as family medical leave, temporary disability leave, pregnancy disability leave, etc. This stipulation does not apply to employees who choose to work intermittently during approved, full and continuous leaves of absence.</w:t>
      </w:r>
      <w:bookmarkEnd w:id="0"/>
    </w:p>
    <w:p w14:paraId="4992D6A7" w14:textId="77777777" w:rsidR="00826D56" w:rsidRPr="00826D56" w:rsidRDefault="00826D56" w:rsidP="00826D56">
      <w:pPr>
        <w:pStyle w:val="NoSpacing"/>
        <w:rPr>
          <w:rFonts w:ascii="Times New Roman" w:hAnsi="Times New Roman" w:cs="Times New Roman"/>
          <w:sz w:val="16"/>
          <w:szCs w:val="16"/>
        </w:rPr>
      </w:pPr>
    </w:p>
    <w:p w14:paraId="181A185D" w14:textId="77777777" w:rsidR="001B2010" w:rsidRPr="00826D56" w:rsidRDefault="001B2010" w:rsidP="001B2010">
      <w:pPr>
        <w:ind w:left="0" w:firstLine="0"/>
        <w:rPr>
          <w:rFonts w:ascii="Times New Roman" w:hAnsi="Times New Roman" w:cs="Times New Roman"/>
          <w:b/>
          <w:sz w:val="22"/>
        </w:rPr>
      </w:pPr>
      <w:r w:rsidRPr="00826D56">
        <w:rPr>
          <w:rFonts w:ascii="Times New Roman" w:hAnsi="Times New Roman" w:cs="Times New Roman"/>
          <w:b/>
          <w:sz w:val="22"/>
        </w:rPr>
        <w:t xml:space="preserve">DEFINITIONS </w:t>
      </w:r>
    </w:p>
    <w:p w14:paraId="3C2563F4" w14:textId="77777777" w:rsidR="001B2010" w:rsidRPr="00826D56" w:rsidRDefault="001B2010" w:rsidP="001B2010">
      <w:pPr>
        <w:ind w:left="0" w:firstLine="0"/>
        <w:rPr>
          <w:rFonts w:ascii="Times New Roman" w:hAnsi="Times New Roman" w:cs="Times New Roman"/>
          <w:sz w:val="22"/>
        </w:rPr>
      </w:pPr>
      <w:r w:rsidRPr="00826D56">
        <w:rPr>
          <w:rFonts w:ascii="Times New Roman" w:hAnsi="Times New Roman" w:cs="Times New Roman"/>
          <w:sz w:val="22"/>
        </w:rPr>
        <w:t xml:space="preserve">Mobile Communication. </w:t>
      </w:r>
    </w:p>
    <w:p w14:paraId="01785C04"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 xml:space="preserve">Use of a mobile device provided by commercial carriers offering personal mobile communication plans that transmit and receive voice, data, and/or text. </w:t>
      </w:r>
    </w:p>
    <w:p w14:paraId="016EA6CD" w14:textId="77777777" w:rsidR="001B2010" w:rsidRPr="00826D56" w:rsidRDefault="001B2010" w:rsidP="001B2010">
      <w:pPr>
        <w:ind w:left="0" w:firstLine="0"/>
        <w:rPr>
          <w:rFonts w:ascii="Times New Roman" w:hAnsi="Times New Roman" w:cs="Times New Roman"/>
          <w:sz w:val="22"/>
        </w:rPr>
      </w:pPr>
      <w:r w:rsidRPr="00826D56">
        <w:rPr>
          <w:rFonts w:ascii="Times New Roman" w:hAnsi="Times New Roman" w:cs="Times New Roman"/>
          <w:sz w:val="22"/>
        </w:rPr>
        <w:t xml:space="preserve">Mobile Communication Stipend. </w:t>
      </w:r>
    </w:p>
    <w:p w14:paraId="0D01B36F"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 xml:space="preserve">Payment for the estimated portion of an employee’s personal mobile communication device and/or plan utilized for business-related purposes.  </w:t>
      </w:r>
    </w:p>
    <w:p w14:paraId="154D67B4"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lastRenderedPageBreak/>
        <w:t xml:space="preserve">The stipend shall cover the employee's projected business-related expenses as well as device wear and tear. </w:t>
      </w:r>
    </w:p>
    <w:p w14:paraId="55901C55"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 xml:space="preserve">The stipend does not constitute an increase in base pay, nor will it be included in the calculation of base pay increases. </w:t>
      </w:r>
    </w:p>
    <w:p w14:paraId="149BD59A"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 xml:space="preserve">The stipend will be itemized and reported on employee pay statements and W-2s and is subject to applicable taxes. </w:t>
      </w:r>
    </w:p>
    <w:p w14:paraId="395E3DED" w14:textId="77777777" w:rsidR="001B2010" w:rsidRPr="00826D56"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The stipend amount will be evaluated periodically to determine marketplace competitiveness.</w:t>
      </w:r>
    </w:p>
    <w:p w14:paraId="6F7A83CA" w14:textId="4DE58910" w:rsidR="001B2010" w:rsidRDefault="001B2010" w:rsidP="001B2010">
      <w:pPr>
        <w:pStyle w:val="ListParagraph"/>
        <w:numPr>
          <w:ilvl w:val="0"/>
          <w:numId w:val="4"/>
        </w:numPr>
        <w:rPr>
          <w:rFonts w:ascii="Times New Roman" w:hAnsi="Times New Roman" w:cs="Times New Roman"/>
          <w:sz w:val="22"/>
        </w:rPr>
      </w:pPr>
      <w:r w:rsidRPr="00826D56">
        <w:rPr>
          <w:rFonts w:ascii="Times New Roman" w:hAnsi="Times New Roman" w:cs="Times New Roman"/>
          <w:sz w:val="22"/>
        </w:rPr>
        <w:t>The stipend is not guaranteed and may cease at any time for any number of reasons, including the decision of the Superintendent or designee.</w:t>
      </w:r>
    </w:p>
    <w:p w14:paraId="79C806D2" w14:textId="77777777" w:rsidR="00826D56" w:rsidRPr="00826D56" w:rsidRDefault="00826D56" w:rsidP="00826D56">
      <w:pPr>
        <w:pStyle w:val="ListParagraph"/>
        <w:ind w:firstLine="0"/>
        <w:rPr>
          <w:rFonts w:ascii="Times New Roman" w:hAnsi="Times New Roman" w:cs="Times New Roman"/>
          <w:sz w:val="22"/>
        </w:rPr>
      </w:pPr>
    </w:p>
    <w:p w14:paraId="3585F51E" w14:textId="77777777" w:rsidR="002A3D90" w:rsidRPr="00826D56" w:rsidRDefault="002A3D90" w:rsidP="00826D56">
      <w:pPr>
        <w:spacing w:after="0" w:line="259" w:lineRule="auto"/>
        <w:ind w:left="0" w:firstLine="0"/>
        <w:rPr>
          <w:rFonts w:ascii="Times New Roman" w:hAnsi="Times New Roman" w:cs="Times New Roman"/>
          <w:b/>
          <w:sz w:val="14"/>
          <w:szCs w:val="14"/>
        </w:rPr>
      </w:pPr>
    </w:p>
    <w:p w14:paraId="5D466CA2" w14:textId="77777777" w:rsidR="00826D56" w:rsidRPr="008673F1" w:rsidRDefault="001B2010" w:rsidP="00826D56">
      <w:pPr>
        <w:spacing w:after="0" w:line="259" w:lineRule="auto"/>
        <w:ind w:left="0" w:firstLine="0"/>
        <w:jc w:val="center"/>
        <w:rPr>
          <w:rFonts w:ascii="Times New Roman" w:hAnsi="Times New Roman" w:cs="Times New Roman"/>
          <w:b/>
          <w:szCs w:val="24"/>
          <w:u w:val="single"/>
        </w:rPr>
      </w:pPr>
      <w:r w:rsidRPr="008673F1">
        <w:rPr>
          <w:rFonts w:ascii="Times New Roman" w:hAnsi="Times New Roman" w:cs="Times New Roman"/>
          <w:b/>
          <w:szCs w:val="24"/>
          <w:u w:val="single"/>
        </w:rPr>
        <w:t>MOBILE COMMUNICATION STIPEND ELIGIBILITY WORKFLOW</w:t>
      </w:r>
    </w:p>
    <w:p w14:paraId="2A4835C6" w14:textId="08F9412F" w:rsidR="001B2010" w:rsidRPr="00826D56" w:rsidRDefault="001B2010" w:rsidP="00826D56">
      <w:pPr>
        <w:spacing w:after="0" w:line="259" w:lineRule="auto"/>
        <w:ind w:left="0" w:firstLine="0"/>
        <w:jc w:val="center"/>
        <w:rPr>
          <w:rFonts w:ascii="Times New Roman" w:hAnsi="Times New Roman" w:cs="Times New Roman"/>
          <w:b/>
          <w:sz w:val="22"/>
        </w:rPr>
      </w:pPr>
      <w:r w:rsidRPr="00826D56">
        <w:rPr>
          <w:rFonts w:ascii="Times New Roman" w:hAnsi="Times New Roman" w:cs="Times New Roman"/>
          <w:b/>
          <w:sz w:val="22"/>
        </w:rPr>
        <w:t xml:space="preserve"> </w:t>
      </w:r>
    </w:p>
    <w:tbl>
      <w:tblPr>
        <w:tblStyle w:val="TableGrid"/>
        <w:tblW w:w="0" w:type="auto"/>
        <w:tblInd w:w="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
        <w:gridCol w:w="3211"/>
        <w:gridCol w:w="5168"/>
      </w:tblGrid>
      <w:tr w:rsidR="001B2010" w:rsidRPr="00826D56" w14:paraId="66266DDA" w14:textId="77777777" w:rsidTr="00826D56">
        <w:trPr>
          <w:trHeight w:val="405"/>
        </w:trPr>
        <w:tc>
          <w:tcPr>
            <w:tcW w:w="700" w:type="dxa"/>
          </w:tcPr>
          <w:p w14:paraId="2F43B324" w14:textId="77777777" w:rsidR="001B2010" w:rsidRPr="00826D56" w:rsidRDefault="001B2010" w:rsidP="00C93DC3">
            <w:pPr>
              <w:spacing w:after="4"/>
              <w:ind w:left="0" w:firstLine="0"/>
              <w:jc w:val="center"/>
              <w:rPr>
                <w:rFonts w:ascii="Times New Roman" w:hAnsi="Times New Roman" w:cs="Times New Roman"/>
                <w:sz w:val="22"/>
                <w:u w:val="single"/>
              </w:rPr>
            </w:pPr>
            <w:r w:rsidRPr="00826D56">
              <w:rPr>
                <w:rFonts w:ascii="Times New Roman" w:hAnsi="Times New Roman" w:cs="Times New Roman"/>
                <w:sz w:val="22"/>
                <w:u w:val="single"/>
              </w:rPr>
              <w:t>Step</w:t>
            </w:r>
          </w:p>
        </w:tc>
        <w:tc>
          <w:tcPr>
            <w:tcW w:w="3211" w:type="dxa"/>
          </w:tcPr>
          <w:p w14:paraId="533C271F" w14:textId="77777777" w:rsidR="001B2010" w:rsidRPr="00826D56" w:rsidRDefault="001B2010" w:rsidP="00C93DC3">
            <w:pPr>
              <w:spacing w:after="4"/>
              <w:ind w:left="0" w:firstLine="0"/>
              <w:jc w:val="center"/>
              <w:rPr>
                <w:rFonts w:ascii="Times New Roman" w:hAnsi="Times New Roman" w:cs="Times New Roman"/>
                <w:sz w:val="22"/>
                <w:u w:val="single"/>
              </w:rPr>
            </w:pPr>
            <w:r w:rsidRPr="00826D56">
              <w:rPr>
                <w:rFonts w:ascii="Times New Roman" w:hAnsi="Times New Roman" w:cs="Times New Roman"/>
                <w:sz w:val="22"/>
                <w:u w:val="single"/>
              </w:rPr>
              <w:t xml:space="preserve">Responsible Party </w:t>
            </w:r>
          </w:p>
        </w:tc>
        <w:tc>
          <w:tcPr>
            <w:tcW w:w="5168" w:type="dxa"/>
          </w:tcPr>
          <w:p w14:paraId="45B5AF32" w14:textId="77777777" w:rsidR="001B2010" w:rsidRPr="00826D56" w:rsidRDefault="001B2010" w:rsidP="00C93DC3">
            <w:pPr>
              <w:spacing w:after="4"/>
              <w:ind w:left="0" w:firstLine="0"/>
              <w:jc w:val="center"/>
              <w:rPr>
                <w:rFonts w:ascii="Times New Roman" w:hAnsi="Times New Roman" w:cs="Times New Roman"/>
                <w:sz w:val="22"/>
                <w:u w:val="single"/>
              </w:rPr>
            </w:pPr>
            <w:r w:rsidRPr="00826D56">
              <w:rPr>
                <w:rFonts w:ascii="Times New Roman" w:hAnsi="Times New Roman" w:cs="Times New Roman"/>
                <w:sz w:val="22"/>
                <w:u w:val="single"/>
              </w:rPr>
              <w:t>Procedure</w:t>
            </w:r>
          </w:p>
          <w:p w14:paraId="660EF052" w14:textId="77777777" w:rsidR="001B2010" w:rsidRPr="00826D56" w:rsidRDefault="001B2010" w:rsidP="00C93DC3">
            <w:pPr>
              <w:spacing w:after="4"/>
              <w:ind w:left="0" w:firstLine="0"/>
              <w:jc w:val="center"/>
              <w:rPr>
                <w:rFonts w:ascii="Times New Roman" w:hAnsi="Times New Roman" w:cs="Times New Roman"/>
                <w:sz w:val="22"/>
                <w:u w:val="single"/>
              </w:rPr>
            </w:pPr>
          </w:p>
        </w:tc>
        <w:bookmarkStart w:id="1" w:name="_GoBack"/>
        <w:bookmarkEnd w:id="1"/>
      </w:tr>
      <w:tr w:rsidR="001B2010" w:rsidRPr="00826D56" w14:paraId="36C58034" w14:textId="77777777" w:rsidTr="001B2010">
        <w:trPr>
          <w:trHeight w:val="2655"/>
        </w:trPr>
        <w:tc>
          <w:tcPr>
            <w:tcW w:w="700" w:type="dxa"/>
          </w:tcPr>
          <w:p w14:paraId="6B512BE5" w14:textId="77777777" w:rsidR="001B2010" w:rsidRPr="00826D56" w:rsidRDefault="001B2010" w:rsidP="00C93DC3">
            <w:pPr>
              <w:spacing w:after="4"/>
              <w:ind w:left="0" w:firstLine="0"/>
              <w:rPr>
                <w:rFonts w:ascii="Times New Roman" w:hAnsi="Times New Roman" w:cs="Times New Roman"/>
                <w:sz w:val="22"/>
              </w:rPr>
            </w:pPr>
            <w:r w:rsidRPr="00826D56">
              <w:rPr>
                <w:rFonts w:ascii="Times New Roman" w:hAnsi="Times New Roman" w:cs="Times New Roman"/>
                <w:sz w:val="22"/>
              </w:rPr>
              <w:t>1.</w:t>
            </w:r>
          </w:p>
        </w:tc>
        <w:tc>
          <w:tcPr>
            <w:tcW w:w="3211" w:type="dxa"/>
          </w:tcPr>
          <w:p w14:paraId="240DD905" w14:textId="77777777" w:rsidR="001B2010" w:rsidRPr="00826D56" w:rsidRDefault="001B2010" w:rsidP="00C93DC3">
            <w:pPr>
              <w:spacing w:after="4"/>
              <w:ind w:left="0" w:firstLine="0"/>
              <w:rPr>
                <w:rFonts w:ascii="Times New Roman" w:hAnsi="Times New Roman" w:cs="Times New Roman"/>
                <w:sz w:val="22"/>
              </w:rPr>
            </w:pPr>
            <w:r w:rsidRPr="00826D56">
              <w:rPr>
                <w:rFonts w:ascii="Times New Roman" w:hAnsi="Times New Roman" w:cs="Times New Roman"/>
                <w:b/>
                <w:sz w:val="22"/>
              </w:rPr>
              <w:t>Employee and Supervisor</w:t>
            </w:r>
            <w:r w:rsidRPr="00826D56">
              <w:rPr>
                <w:rFonts w:ascii="Times New Roman" w:hAnsi="Times New Roman" w:cs="Times New Roman"/>
                <w:b/>
                <w:sz w:val="22"/>
              </w:rPr>
              <w:tab/>
            </w:r>
          </w:p>
        </w:tc>
        <w:tc>
          <w:tcPr>
            <w:tcW w:w="5168" w:type="dxa"/>
          </w:tcPr>
          <w:p w14:paraId="424B4CCA" w14:textId="77777777" w:rsidR="001B2010" w:rsidRPr="00826D56" w:rsidRDefault="001B2010" w:rsidP="00C93DC3">
            <w:pPr>
              <w:tabs>
                <w:tab w:val="left" w:pos="990"/>
                <w:tab w:val="center" w:pos="2193"/>
                <w:tab w:val="center" w:pos="3601"/>
                <w:tab w:val="center" w:pos="5023"/>
              </w:tabs>
              <w:spacing w:after="120" w:line="259" w:lineRule="auto"/>
              <w:ind w:left="0" w:firstLine="0"/>
              <w:rPr>
                <w:rFonts w:ascii="Times New Roman" w:hAnsi="Times New Roman" w:cs="Times New Roman"/>
                <w:sz w:val="22"/>
              </w:rPr>
            </w:pPr>
            <w:r w:rsidRPr="00826D56">
              <w:rPr>
                <w:rFonts w:ascii="Times New Roman" w:hAnsi="Times New Roman" w:cs="Times New Roman"/>
                <w:sz w:val="22"/>
              </w:rPr>
              <w:t xml:space="preserve">In response to employee request or evaluation of job requirements, the supervisor determines if the employee has a documented business need for mobile communication to perform essential job functions in accordance with the </w:t>
            </w:r>
            <w:r w:rsidRPr="00826D56">
              <w:rPr>
                <w:rFonts w:ascii="Times New Roman" w:hAnsi="Times New Roman" w:cs="Times New Roman"/>
                <w:b/>
                <w:i/>
                <w:sz w:val="22"/>
              </w:rPr>
              <w:t>Mobile Communication Stipend Policy and Procedure</w:t>
            </w:r>
            <w:r w:rsidRPr="00826D56">
              <w:rPr>
                <w:rFonts w:ascii="Times New Roman" w:hAnsi="Times New Roman" w:cs="Times New Roman"/>
                <w:sz w:val="22"/>
              </w:rPr>
              <w:t xml:space="preserve">. </w:t>
            </w:r>
          </w:p>
          <w:p w14:paraId="5DCDAF28" w14:textId="77777777" w:rsidR="001B2010" w:rsidRPr="00826D56" w:rsidRDefault="001B2010" w:rsidP="00C93DC3">
            <w:pPr>
              <w:spacing w:after="120" w:line="259" w:lineRule="auto"/>
              <w:ind w:left="0" w:firstLine="0"/>
              <w:rPr>
                <w:rFonts w:ascii="Times New Roman" w:hAnsi="Times New Roman" w:cs="Times New Roman"/>
                <w:sz w:val="22"/>
              </w:rPr>
            </w:pPr>
            <w:r w:rsidRPr="00826D56">
              <w:rPr>
                <w:rFonts w:ascii="Times New Roman" w:hAnsi="Times New Roman" w:cs="Times New Roman"/>
                <w:sz w:val="22"/>
              </w:rPr>
              <w:t xml:space="preserve">Employee and supervisor complete the </w:t>
            </w:r>
            <w:r w:rsidRPr="00826D56">
              <w:rPr>
                <w:rFonts w:ascii="Times New Roman" w:hAnsi="Times New Roman" w:cs="Times New Roman"/>
                <w:b/>
                <w:i/>
                <w:sz w:val="22"/>
              </w:rPr>
              <w:t xml:space="preserve">Mobile Communication Stipend Request Form.  </w:t>
            </w:r>
            <w:r w:rsidRPr="00826D56">
              <w:rPr>
                <w:rFonts w:ascii="Times New Roman" w:hAnsi="Times New Roman" w:cs="Times New Roman"/>
                <w:sz w:val="22"/>
              </w:rPr>
              <w:t>Supervisor</w:t>
            </w:r>
            <w:r w:rsidRPr="00826D56">
              <w:rPr>
                <w:rFonts w:ascii="Times New Roman" w:hAnsi="Times New Roman" w:cs="Times New Roman"/>
                <w:b/>
                <w:i/>
                <w:sz w:val="22"/>
              </w:rPr>
              <w:t xml:space="preserve"> </w:t>
            </w:r>
            <w:r w:rsidRPr="00826D56">
              <w:rPr>
                <w:rFonts w:ascii="Times New Roman" w:hAnsi="Times New Roman" w:cs="Times New Roman"/>
                <w:sz w:val="22"/>
              </w:rPr>
              <w:t>indicates approval or disapproval, adds rationale for disapproval, and forwards to ELT Representative.</w:t>
            </w:r>
          </w:p>
        </w:tc>
      </w:tr>
      <w:tr w:rsidR="001B2010" w:rsidRPr="00826D56" w14:paraId="7BBE10D5" w14:textId="77777777" w:rsidTr="001B2010">
        <w:trPr>
          <w:trHeight w:val="1440"/>
        </w:trPr>
        <w:tc>
          <w:tcPr>
            <w:tcW w:w="700" w:type="dxa"/>
          </w:tcPr>
          <w:p w14:paraId="51D4093B" w14:textId="77777777" w:rsidR="001B2010" w:rsidRPr="00826D56" w:rsidRDefault="001B2010" w:rsidP="00C93DC3">
            <w:pPr>
              <w:spacing w:after="4"/>
              <w:ind w:left="0" w:firstLine="0"/>
              <w:rPr>
                <w:rFonts w:ascii="Times New Roman" w:hAnsi="Times New Roman" w:cs="Times New Roman"/>
                <w:sz w:val="22"/>
              </w:rPr>
            </w:pPr>
            <w:r w:rsidRPr="00826D56">
              <w:rPr>
                <w:rFonts w:ascii="Times New Roman" w:hAnsi="Times New Roman" w:cs="Times New Roman"/>
                <w:sz w:val="22"/>
              </w:rPr>
              <w:t>2.</w:t>
            </w:r>
          </w:p>
        </w:tc>
        <w:tc>
          <w:tcPr>
            <w:tcW w:w="3211" w:type="dxa"/>
          </w:tcPr>
          <w:p w14:paraId="4E72FB11" w14:textId="77777777" w:rsidR="001B2010" w:rsidRPr="00826D56" w:rsidRDefault="001B2010" w:rsidP="00C93DC3">
            <w:pPr>
              <w:spacing w:after="4"/>
              <w:ind w:left="0" w:firstLine="0"/>
              <w:rPr>
                <w:rFonts w:ascii="Times New Roman" w:hAnsi="Times New Roman" w:cs="Times New Roman"/>
                <w:sz w:val="22"/>
              </w:rPr>
            </w:pPr>
            <w:r w:rsidRPr="00826D56">
              <w:rPr>
                <w:rFonts w:ascii="Times New Roman" w:hAnsi="Times New Roman" w:cs="Times New Roman"/>
                <w:b/>
                <w:sz w:val="22"/>
              </w:rPr>
              <w:t>ELT Representative/Payroll</w:t>
            </w:r>
          </w:p>
        </w:tc>
        <w:tc>
          <w:tcPr>
            <w:tcW w:w="5168" w:type="dxa"/>
          </w:tcPr>
          <w:p w14:paraId="2C16A4D4" w14:textId="6BB0EA5B" w:rsidR="001B2010" w:rsidRPr="00826D56" w:rsidRDefault="001B2010" w:rsidP="00C93DC3">
            <w:pPr>
              <w:spacing w:after="120"/>
              <w:ind w:left="0" w:firstLine="0"/>
              <w:rPr>
                <w:rFonts w:ascii="Times New Roman" w:hAnsi="Times New Roman" w:cs="Times New Roman"/>
                <w:sz w:val="22"/>
              </w:rPr>
            </w:pPr>
            <w:r w:rsidRPr="00826D56">
              <w:rPr>
                <w:rFonts w:ascii="Times New Roman" w:hAnsi="Times New Roman" w:cs="Times New Roman"/>
                <w:sz w:val="22"/>
              </w:rPr>
              <w:t xml:space="preserve">ELT Representative reviews the </w:t>
            </w:r>
            <w:r w:rsidRPr="00826D56">
              <w:rPr>
                <w:rFonts w:ascii="Times New Roman" w:hAnsi="Times New Roman" w:cs="Times New Roman"/>
                <w:b/>
                <w:i/>
                <w:sz w:val="22"/>
              </w:rPr>
              <w:t>Mobile Communication Stipend Policy</w:t>
            </w:r>
            <w:r w:rsidRPr="00826D56">
              <w:rPr>
                <w:rFonts w:ascii="Times New Roman" w:hAnsi="Times New Roman" w:cs="Times New Roman"/>
                <w:b/>
                <w:sz w:val="22"/>
              </w:rPr>
              <w:t xml:space="preserve"> and Procedure</w:t>
            </w:r>
            <w:r w:rsidRPr="00826D56">
              <w:rPr>
                <w:rFonts w:ascii="Times New Roman" w:hAnsi="Times New Roman" w:cs="Times New Roman"/>
                <w:sz w:val="22"/>
              </w:rPr>
              <w:t xml:space="preserve"> and the submitted </w:t>
            </w:r>
            <w:r w:rsidRPr="00826D56">
              <w:rPr>
                <w:rFonts w:ascii="Times New Roman" w:hAnsi="Times New Roman" w:cs="Times New Roman"/>
                <w:b/>
                <w:i/>
                <w:sz w:val="22"/>
              </w:rPr>
              <w:t>Mobile Communication Stipend Request Form</w:t>
            </w:r>
            <w:r w:rsidRPr="00826D56">
              <w:rPr>
                <w:rFonts w:ascii="Times New Roman" w:hAnsi="Times New Roman" w:cs="Times New Roman"/>
                <w:sz w:val="22"/>
              </w:rPr>
              <w:t>, indicates approval or disapproval with a rationale for disapproval, and forwards to Payroll for processing.</w:t>
            </w:r>
          </w:p>
        </w:tc>
      </w:tr>
      <w:tr w:rsidR="001B2010" w:rsidRPr="00826D56" w14:paraId="07115185" w14:textId="77777777" w:rsidTr="00826D56">
        <w:trPr>
          <w:trHeight w:val="1125"/>
        </w:trPr>
        <w:tc>
          <w:tcPr>
            <w:tcW w:w="700" w:type="dxa"/>
          </w:tcPr>
          <w:p w14:paraId="4598C7F2" w14:textId="77777777" w:rsidR="001B2010" w:rsidRPr="00826D56" w:rsidRDefault="001B2010" w:rsidP="001B2010">
            <w:pPr>
              <w:spacing w:after="0"/>
              <w:ind w:left="0" w:firstLine="0"/>
              <w:rPr>
                <w:rFonts w:ascii="Times New Roman" w:hAnsi="Times New Roman" w:cs="Times New Roman"/>
                <w:sz w:val="22"/>
              </w:rPr>
            </w:pPr>
            <w:r w:rsidRPr="00826D56">
              <w:rPr>
                <w:rFonts w:ascii="Times New Roman" w:hAnsi="Times New Roman" w:cs="Times New Roman"/>
                <w:sz w:val="22"/>
              </w:rPr>
              <w:t>3.</w:t>
            </w:r>
          </w:p>
        </w:tc>
        <w:tc>
          <w:tcPr>
            <w:tcW w:w="3211" w:type="dxa"/>
          </w:tcPr>
          <w:p w14:paraId="113B5F77" w14:textId="77777777" w:rsidR="001B2010" w:rsidRPr="00826D56" w:rsidRDefault="001B2010" w:rsidP="001B2010">
            <w:pPr>
              <w:spacing w:after="0"/>
              <w:ind w:left="0" w:firstLine="0"/>
              <w:rPr>
                <w:rFonts w:ascii="Times New Roman" w:hAnsi="Times New Roman" w:cs="Times New Roman"/>
                <w:b/>
                <w:sz w:val="22"/>
              </w:rPr>
            </w:pPr>
            <w:r w:rsidRPr="00826D56">
              <w:rPr>
                <w:rFonts w:ascii="Times New Roman" w:hAnsi="Times New Roman" w:cs="Times New Roman"/>
                <w:b/>
                <w:sz w:val="22"/>
              </w:rPr>
              <w:t>Business Office/Agency Tech</w:t>
            </w:r>
            <w:r w:rsidRPr="00826D56">
              <w:rPr>
                <w:rFonts w:ascii="Times New Roman" w:hAnsi="Times New Roman" w:cs="Times New Roman"/>
                <w:b/>
                <w:sz w:val="22"/>
              </w:rPr>
              <w:tab/>
            </w:r>
          </w:p>
          <w:p w14:paraId="2DCA15D3" w14:textId="77777777" w:rsidR="001B2010" w:rsidRPr="00826D56" w:rsidRDefault="001B2010" w:rsidP="001B2010">
            <w:pPr>
              <w:spacing w:after="0"/>
              <w:ind w:left="0" w:firstLine="0"/>
              <w:rPr>
                <w:rFonts w:ascii="Times New Roman" w:hAnsi="Times New Roman" w:cs="Times New Roman"/>
                <w:b/>
                <w:sz w:val="22"/>
              </w:rPr>
            </w:pPr>
          </w:p>
          <w:p w14:paraId="3CB3FEF8" w14:textId="77777777" w:rsidR="001B2010" w:rsidRPr="00826D56" w:rsidRDefault="001B2010" w:rsidP="001B2010">
            <w:pPr>
              <w:spacing w:after="0"/>
              <w:ind w:left="0" w:firstLine="0"/>
              <w:rPr>
                <w:rFonts w:ascii="Times New Roman" w:hAnsi="Times New Roman" w:cs="Times New Roman"/>
                <w:b/>
                <w:sz w:val="22"/>
              </w:rPr>
            </w:pPr>
          </w:p>
          <w:p w14:paraId="14EF4349" w14:textId="3096F697" w:rsidR="001B2010" w:rsidRPr="00826D56" w:rsidRDefault="001B2010" w:rsidP="001B2010">
            <w:pPr>
              <w:spacing w:after="0"/>
              <w:ind w:left="0" w:firstLine="0"/>
              <w:rPr>
                <w:rFonts w:ascii="Times New Roman" w:hAnsi="Times New Roman" w:cs="Times New Roman"/>
                <w:sz w:val="22"/>
              </w:rPr>
            </w:pPr>
          </w:p>
        </w:tc>
        <w:tc>
          <w:tcPr>
            <w:tcW w:w="5168" w:type="dxa"/>
          </w:tcPr>
          <w:p w14:paraId="39F50017" w14:textId="08E1F595" w:rsidR="001B2010" w:rsidRPr="00826D56" w:rsidRDefault="00CF61A6" w:rsidP="001B2010">
            <w:pPr>
              <w:spacing w:after="0" w:line="240" w:lineRule="auto"/>
              <w:ind w:left="0" w:firstLine="0"/>
              <w:rPr>
                <w:rFonts w:ascii="Times New Roman" w:hAnsi="Times New Roman" w:cs="Times New Roman"/>
                <w:sz w:val="22"/>
              </w:rPr>
            </w:pPr>
            <w:r>
              <w:rPr>
                <w:rFonts w:ascii="Times New Roman" w:hAnsi="Times New Roman" w:cs="Times New Roman"/>
                <w:sz w:val="22"/>
              </w:rPr>
              <w:t>Agency Technology, i</w:t>
            </w:r>
            <w:r w:rsidR="001B2010" w:rsidRPr="00826D56">
              <w:rPr>
                <w:rFonts w:ascii="Times New Roman" w:hAnsi="Times New Roman" w:cs="Times New Roman"/>
                <w:sz w:val="22"/>
              </w:rPr>
              <w:t xml:space="preserve">n collaboration with </w:t>
            </w:r>
            <w:r>
              <w:rPr>
                <w:rFonts w:ascii="Times New Roman" w:hAnsi="Times New Roman" w:cs="Times New Roman"/>
                <w:sz w:val="22"/>
              </w:rPr>
              <w:t xml:space="preserve">the </w:t>
            </w:r>
            <w:r w:rsidR="001B2010" w:rsidRPr="00826D56">
              <w:rPr>
                <w:rFonts w:ascii="Times New Roman" w:hAnsi="Times New Roman" w:cs="Times New Roman"/>
                <w:sz w:val="22"/>
              </w:rPr>
              <w:t>Business Office</w:t>
            </w:r>
            <w:r>
              <w:rPr>
                <w:rFonts w:ascii="Times New Roman" w:hAnsi="Times New Roman" w:cs="Times New Roman"/>
                <w:sz w:val="22"/>
              </w:rPr>
              <w:t>,</w:t>
            </w:r>
            <w:r w:rsidR="001B2010" w:rsidRPr="00826D56">
              <w:rPr>
                <w:rFonts w:ascii="Times New Roman" w:hAnsi="Times New Roman" w:cs="Times New Roman"/>
                <w:sz w:val="22"/>
              </w:rPr>
              <w:t xml:space="preserve"> periodically reviews and updates stipend based on marketplace information and communicates updated stipend amount to Supervisors and ELT.</w:t>
            </w:r>
          </w:p>
        </w:tc>
      </w:tr>
      <w:tr w:rsidR="001B2010" w:rsidRPr="00826D56" w14:paraId="00F75CB9" w14:textId="77777777" w:rsidTr="001B2010">
        <w:tc>
          <w:tcPr>
            <w:tcW w:w="700" w:type="dxa"/>
          </w:tcPr>
          <w:p w14:paraId="3E7102A7" w14:textId="77777777" w:rsidR="001B2010" w:rsidRPr="00826D56" w:rsidRDefault="001B2010" w:rsidP="001B2010">
            <w:pPr>
              <w:spacing w:after="0"/>
              <w:ind w:left="0" w:firstLine="0"/>
              <w:rPr>
                <w:rFonts w:ascii="Times New Roman" w:hAnsi="Times New Roman" w:cs="Times New Roman"/>
                <w:sz w:val="22"/>
              </w:rPr>
            </w:pPr>
            <w:r w:rsidRPr="00826D56">
              <w:rPr>
                <w:rFonts w:ascii="Times New Roman" w:hAnsi="Times New Roman" w:cs="Times New Roman"/>
                <w:sz w:val="22"/>
              </w:rPr>
              <w:t>4.</w:t>
            </w:r>
          </w:p>
        </w:tc>
        <w:tc>
          <w:tcPr>
            <w:tcW w:w="3211" w:type="dxa"/>
          </w:tcPr>
          <w:p w14:paraId="107FA85F" w14:textId="77777777" w:rsidR="001B2010" w:rsidRPr="00826D56" w:rsidRDefault="001B2010" w:rsidP="001B2010">
            <w:pPr>
              <w:spacing w:after="0"/>
              <w:ind w:left="0" w:firstLine="0"/>
              <w:rPr>
                <w:rFonts w:ascii="Times New Roman" w:hAnsi="Times New Roman" w:cs="Times New Roman"/>
                <w:sz w:val="22"/>
              </w:rPr>
            </w:pPr>
            <w:r w:rsidRPr="00826D56">
              <w:rPr>
                <w:rFonts w:ascii="Times New Roman" w:hAnsi="Times New Roman" w:cs="Times New Roman"/>
                <w:b/>
                <w:sz w:val="22"/>
              </w:rPr>
              <w:t>Supervisor</w:t>
            </w:r>
          </w:p>
        </w:tc>
        <w:tc>
          <w:tcPr>
            <w:tcW w:w="5168" w:type="dxa"/>
          </w:tcPr>
          <w:p w14:paraId="0C6B06FA" w14:textId="77777777" w:rsidR="001B2010" w:rsidRPr="00826D56" w:rsidRDefault="001B2010" w:rsidP="001B2010">
            <w:pPr>
              <w:spacing w:after="0" w:line="240" w:lineRule="auto"/>
              <w:ind w:left="0" w:firstLine="0"/>
              <w:rPr>
                <w:rFonts w:ascii="Times New Roman" w:hAnsi="Times New Roman" w:cs="Times New Roman"/>
                <w:sz w:val="22"/>
              </w:rPr>
            </w:pPr>
            <w:r w:rsidRPr="00826D56">
              <w:rPr>
                <w:rFonts w:ascii="Times New Roman" w:hAnsi="Times New Roman" w:cs="Times New Roman"/>
                <w:sz w:val="22"/>
              </w:rPr>
              <w:t>Supervisor conducts periodic review</w:t>
            </w:r>
            <w:r w:rsidRPr="00826D56">
              <w:rPr>
                <w:rFonts w:ascii="Times New Roman" w:hAnsi="Times New Roman" w:cs="Times New Roman"/>
                <w:b/>
                <w:sz w:val="22"/>
              </w:rPr>
              <w:t xml:space="preserve"> </w:t>
            </w:r>
            <w:r w:rsidRPr="00826D56">
              <w:rPr>
                <w:rFonts w:ascii="Times New Roman" w:hAnsi="Times New Roman" w:cs="Times New Roman"/>
                <w:sz w:val="22"/>
              </w:rPr>
              <w:t xml:space="preserve">of employee’s continued eligibility for a stipend and renews or cancels stipend using the </w:t>
            </w:r>
            <w:r w:rsidRPr="00826D56">
              <w:rPr>
                <w:rFonts w:ascii="Times New Roman" w:hAnsi="Times New Roman" w:cs="Times New Roman"/>
                <w:b/>
                <w:i/>
                <w:sz w:val="22"/>
              </w:rPr>
              <w:t>Mobile Communication Stipend Request Form.</w:t>
            </w:r>
            <w:r w:rsidRPr="00826D56">
              <w:rPr>
                <w:rFonts w:ascii="Times New Roman" w:hAnsi="Times New Roman" w:cs="Times New Roman"/>
                <w:sz w:val="22"/>
              </w:rPr>
              <w:t xml:space="preserve"> Supervisor forwards the completed and signed form to ELT Representative for action as stated in Step 2.  </w:t>
            </w:r>
            <w:r w:rsidRPr="00826D56">
              <w:rPr>
                <w:rFonts w:ascii="Times New Roman" w:hAnsi="Times New Roman" w:cs="Times New Roman"/>
                <w:sz w:val="22"/>
                <w:u w:val="single"/>
              </w:rPr>
              <w:t>Only cancelations are forwarded to Payroll for processing</w:t>
            </w:r>
            <w:r w:rsidRPr="00826D56">
              <w:rPr>
                <w:rFonts w:ascii="Times New Roman" w:hAnsi="Times New Roman" w:cs="Times New Roman"/>
                <w:sz w:val="22"/>
              </w:rPr>
              <w:t xml:space="preserve">. </w:t>
            </w:r>
          </w:p>
        </w:tc>
      </w:tr>
    </w:tbl>
    <w:p w14:paraId="47E626C5" w14:textId="77777777" w:rsidR="00035BB1" w:rsidRPr="00826D56" w:rsidRDefault="008673F1">
      <w:pPr>
        <w:rPr>
          <w:sz w:val="22"/>
          <w:szCs w:val="20"/>
        </w:rPr>
      </w:pPr>
    </w:p>
    <w:sectPr w:rsidR="00035BB1" w:rsidRPr="00826D56" w:rsidSect="00826D5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2C6"/>
    <w:multiLevelType w:val="hybridMultilevel"/>
    <w:tmpl w:val="D2524A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B14FAA"/>
    <w:multiLevelType w:val="hybridMultilevel"/>
    <w:tmpl w:val="E736A7A0"/>
    <w:lvl w:ilvl="0" w:tplc="72AE216E">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904158"/>
    <w:multiLevelType w:val="hybridMultilevel"/>
    <w:tmpl w:val="2722BBD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0B76CA"/>
    <w:multiLevelType w:val="hybridMultilevel"/>
    <w:tmpl w:val="D2524A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10"/>
    <w:rsid w:val="001B2010"/>
    <w:rsid w:val="00282BA8"/>
    <w:rsid w:val="002A3D90"/>
    <w:rsid w:val="00522C97"/>
    <w:rsid w:val="00826D56"/>
    <w:rsid w:val="008673F1"/>
    <w:rsid w:val="008F4745"/>
    <w:rsid w:val="00CF61A6"/>
    <w:rsid w:val="00FD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090B"/>
  <w15:chartTrackingRefBased/>
  <w15:docId w15:val="{C3F7FE48-6CE7-471D-9EC9-B71E69F1C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B2010"/>
    <w:pPr>
      <w:spacing w:after="5" w:line="250" w:lineRule="auto"/>
      <w:ind w:left="281" w:hanging="281"/>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010"/>
    <w:pPr>
      <w:ind w:left="720"/>
      <w:contextualSpacing/>
    </w:pPr>
  </w:style>
  <w:style w:type="table" w:styleId="TableGrid">
    <w:name w:val="Table Grid"/>
    <w:basedOn w:val="TableNormal"/>
    <w:uiPriority w:val="39"/>
    <w:rsid w:val="001B201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B2010"/>
    <w:pPr>
      <w:spacing w:after="0" w:line="240" w:lineRule="auto"/>
      <w:ind w:left="281" w:hanging="281"/>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A7B0ACBB1CEE40A64E9CE1F524389A" ma:contentTypeVersion="8" ma:contentTypeDescription="Create a new document." ma:contentTypeScope="" ma:versionID="e7241a8d2083de05d3cd8c36c6bb8fc9">
  <xsd:schema xmlns:xsd="http://www.w3.org/2001/XMLSchema" xmlns:xs="http://www.w3.org/2001/XMLSchema" xmlns:p="http://schemas.microsoft.com/office/2006/metadata/properties" xmlns:ns3="6d093218-59fd-4871-acf5-cfbe8c42a12e" targetNamespace="http://schemas.microsoft.com/office/2006/metadata/properties" ma:root="true" ma:fieldsID="00871f6ce5463684382e58a630b71c1d" ns3:_="">
    <xsd:import namespace="6d093218-59fd-4871-acf5-cfbe8c42a1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93218-59fd-4871-acf5-cfbe8c42a1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6B61A4-6DE9-4D8B-BB10-0B91247EF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93218-59fd-4871-acf5-cfbe8c42a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5B5A8-FCA0-4ABD-B72E-6557092BB7F4}">
  <ds:schemaRefs>
    <ds:schemaRef ds:uri="http://schemas.microsoft.com/sharepoint/v3/contenttype/forms"/>
  </ds:schemaRefs>
</ds:datastoreItem>
</file>

<file path=customXml/itemProps3.xml><?xml version="1.0" encoding="utf-8"?>
<ds:datastoreItem xmlns:ds="http://schemas.openxmlformats.org/officeDocument/2006/customXml" ds:itemID="{8FE065F1-BBD2-48BF-AA36-CF6B04FBB6C3}">
  <ds:schemaRefs>
    <ds:schemaRef ds:uri="http://schemas.microsoft.com/office/2006/metadata/properties"/>
    <ds:schemaRef ds:uri="6d093218-59fd-4871-acf5-cfbe8c42a12e"/>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Thierry</dc:creator>
  <cp:keywords/>
  <dc:description/>
  <cp:lastModifiedBy>Clairmonte Cappelle</cp:lastModifiedBy>
  <cp:revision>2</cp:revision>
  <dcterms:created xsi:type="dcterms:W3CDTF">2020-03-10T18:38:00Z</dcterms:created>
  <dcterms:modified xsi:type="dcterms:W3CDTF">2020-03-10T18:38:00Z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0x0101007BA7B0ACBB1CEE40A64E9CE1F524389A</vt:lpwstr>
  </property>
</Properties>
</file>