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029" w:rsidRDefault="00A95029" w:rsidP="00A95029">
      <w:pPr>
        <w:jc w:val="center"/>
        <w:rPr>
          <w:sz w:val="40"/>
          <w:szCs w:val="36"/>
        </w:rPr>
      </w:pPr>
      <w:r>
        <w:rPr>
          <w:sz w:val="40"/>
          <w:szCs w:val="36"/>
        </w:rPr>
        <w:t>CREATIVE ANIMAL ADAPTATIONS</w:t>
      </w:r>
    </w:p>
    <w:p w:rsidR="002B4F1F" w:rsidRDefault="002B4F1F" w:rsidP="002B4F1F">
      <w:pPr>
        <w:rPr>
          <w:sz w:val="24"/>
          <w:szCs w:val="24"/>
        </w:rPr>
      </w:pPr>
      <w:r>
        <w:rPr>
          <w:sz w:val="24"/>
          <w:szCs w:val="24"/>
        </w:rPr>
        <w:t>Teacher Directions:</w:t>
      </w:r>
    </w:p>
    <w:p w:rsidR="002B4F1F" w:rsidRDefault="002B4F1F" w:rsidP="002B4F1F">
      <w:pPr>
        <w:rPr>
          <w:sz w:val="24"/>
          <w:szCs w:val="24"/>
        </w:rPr>
      </w:pPr>
      <w:r>
        <w:rPr>
          <w:sz w:val="24"/>
          <w:szCs w:val="24"/>
        </w:rPr>
        <w:t xml:space="preserve">After completing lessons on natural selection and evolution, students can make a creative, fictional account about how an organism evolved a particular trait.  While the story is fictional, the principles governing the evolution of this animal or adaptation must be sound.  Students should be certain to explain how and </w:t>
      </w:r>
      <w:proofErr w:type="gramStart"/>
      <w:r>
        <w:rPr>
          <w:sz w:val="24"/>
          <w:szCs w:val="24"/>
        </w:rPr>
        <w:t>organisms</w:t>
      </w:r>
      <w:proofErr w:type="gramEnd"/>
      <w:r>
        <w:rPr>
          <w:sz w:val="24"/>
          <w:szCs w:val="24"/>
        </w:rPr>
        <w:t xml:space="preserve"> survival and ability to reproduce and pass on genes led to a change in a population.  There are guideline slides below to support students if they opt to also include a change in the bell curve.</w:t>
      </w:r>
    </w:p>
    <w:p w:rsidR="002B4F1F" w:rsidRDefault="002B4F1F" w:rsidP="002B4F1F">
      <w:pPr>
        <w:rPr>
          <w:sz w:val="24"/>
          <w:szCs w:val="24"/>
        </w:rPr>
      </w:pPr>
    </w:p>
    <w:p w:rsidR="002B4F1F" w:rsidRPr="002B4F1F" w:rsidRDefault="002B4F1F" w:rsidP="002B4F1F">
      <w:pPr>
        <w:rPr>
          <w:sz w:val="24"/>
          <w:szCs w:val="24"/>
        </w:rPr>
      </w:pPr>
      <w:r>
        <w:rPr>
          <w:sz w:val="24"/>
          <w:szCs w:val="24"/>
        </w:rPr>
        <w:t>Student Directions:</w:t>
      </w:r>
    </w:p>
    <w:p w:rsidR="00564ECD" w:rsidRPr="00A95029" w:rsidRDefault="00A95029" w:rsidP="00A95029">
      <w:pPr>
        <w:numPr>
          <w:ilvl w:val="0"/>
          <w:numId w:val="1"/>
        </w:numPr>
      </w:pPr>
      <w:r w:rsidRPr="00A95029">
        <w:t>Choose an animal with one or more “odd” adaptations.  Make up a story explaining how the adaptation(s) developed.  Please include details about which adaptations were not successful and how they were removed from the gene pool and clearly explain why the current adaptation was successful and how it remained in the gene pool.</w:t>
      </w:r>
    </w:p>
    <w:p w:rsidR="00564ECD" w:rsidRPr="00A95029" w:rsidRDefault="00A95029" w:rsidP="00A95029">
      <w:pPr>
        <w:numPr>
          <w:ilvl w:val="0"/>
          <w:numId w:val="1"/>
        </w:numPr>
      </w:pPr>
      <w:r w:rsidRPr="00A95029">
        <w:t>Make a graph (with labeled axes) that shows the original bell curve (dotted line) and where it is now.  Identify it as disruptive, stabilizing or directional.</w:t>
      </w:r>
    </w:p>
    <w:p w:rsidR="00A95029" w:rsidRDefault="002B4F1F" w:rsidP="00A95029">
      <w:r w:rsidRPr="00A95029">
        <w:rPr>
          <w:noProof/>
        </w:rPr>
        <w:drawing>
          <wp:anchor distT="0" distB="0" distL="114300" distR="114300" simplePos="0" relativeHeight="251659264" behindDoc="0" locked="0" layoutInCell="1" allowOverlap="1" wp14:anchorId="2C20F1D9" wp14:editId="06EAED19">
            <wp:simplePos x="0" y="0"/>
            <wp:positionH relativeFrom="column">
              <wp:posOffset>3737610</wp:posOffset>
            </wp:positionH>
            <wp:positionV relativeFrom="paragraph">
              <wp:posOffset>228600</wp:posOffset>
            </wp:positionV>
            <wp:extent cx="2809875" cy="2108200"/>
            <wp:effectExtent l="0" t="0" r="9525"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809875" cy="2108200"/>
                    </a:xfrm>
                    <a:prstGeom prst="rect">
                      <a:avLst/>
                    </a:prstGeom>
                  </pic:spPr>
                </pic:pic>
              </a:graphicData>
            </a:graphic>
            <wp14:sizeRelH relativeFrom="page">
              <wp14:pctWidth>0</wp14:pctWidth>
            </wp14:sizeRelH>
            <wp14:sizeRelV relativeFrom="page">
              <wp14:pctHeight>0</wp14:pctHeight>
            </wp14:sizeRelV>
          </wp:anchor>
        </w:drawing>
      </w:r>
      <w:r w:rsidRPr="00A95029">
        <w:rPr>
          <w:noProof/>
        </w:rPr>
        <w:drawing>
          <wp:anchor distT="0" distB="0" distL="114300" distR="114300" simplePos="0" relativeHeight="251658240" behindDoc="0" locked="0" layoutInCell="1" allowOverlap="1" wp14:anchorId="7D9694B2" wp14:editId="14D36ED9">
            <wp:simplePos x="0" y="0"/>
            <wp:positionH relativeFrom="column">
              <wp:posOffset>276225</wp:posOffset>
            </wp:positionH>
            <wp:positionV relativeFrom="paragraph">
              <wp:posOffset>225425</wp:posOffset>
            </wp:positionV>
            <wp:extent cx="2856865" cy="214122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856865" cy="2141220"/>
                    </a:xfrm>
                    <a:prstGeom prst="rect">
                      <a:avLst/>
                    </a:prstGeom>
                  </pic:spPr>
                </pic:pic>
              </a:graphicData>
            </a:graphic>
            <wp14:sizeRelH relativeFrom="page">
              <wp14:pctWidth>0</wp14:pctWidth>
            </wp14:sizeRelH>
            <wp14:sizeRelV relativeFrom="page">
              <wp14:pctHeight>0</wp14:pctHeight>
            </wp14:sizeRelV>
          </wp:anchor>
        </w:drawing>
      </w:r>
    </w:p>
    <w:p w:rsidR="002B4F1F" w:rsidRDefault="002B4F1F" w:rsidP="00A95029"/>
    <w:p w:rsidR="002B4F1F" w:rsidRDefault="002B4F1F" w:rsidP="00A95029"/>
    <w:p w:rsidR="002B4F1F" w:rsidRDefault="002B4F1F" w:rsidP="00A95029"/>
    <w:p w:rsidR="002B4F1F" w:rsidRDefault="002B4F1F" w:rsidP="00A95029"/>
    <w:p w:rsidR="00A95029" w:rsidRDefault="00A95029" w:rsidP="00A95029"/>
    <w:p w:rsidR="00A95029" w:rsidRDefault="00A95029" w:rsidP="00A95029"/>
    <w:p w:rsidR="00A95029" w:rsidRPr="00A95029" w:rsidRDefault="002B4F1F" w:rsidP="00A95029">
      <w:r w:rsidRPr="00A95029">
        <w:rPr>
          <w:noProof/>
        </w:rPr>
        <w:drawing>
          <wp:anchor distT="0" distB="0" distL="114300" distR="114300" simplePos="0" relativeHeight="251662336" behindDoc="0" locked="0" layoutInCell="1" allowOverlap="1" wp14:anchorId="3D01EC76" wp14:editId="0DD939B2">
            <wp:simplePos x="0" y="0"/>
            <wp:positionH relativeFrom="column">
              <wp:posOffset>609600</wp:posOffset>
            </wp:positionH>
            <wp:positionV relativeFrom="paragraph">
              <wp:posOffset>285115</wp:posOffset>
            </wp:positionV>
            <wp:extent cx="2762250" cy="2070735"/>
            <wp:effectExtent l="0" t="0" r="0" b="571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762250" cy="2070735"/>
                    </a:xfrm>
                    <a:prstGeom prst="rect">
                      <a:avLst/>
                    </a:prstGeom>
                  </pic:spPr>
                </pic:pic>
              </a:graphicData>
            </a:graphic>
            <wp14:sizeRelH relativeFrom="page">
              <wp14:pctWidth>0</wp14:pctWidth>
            </wp14:sizeRelH>
            <wp14:sizeRelV relativeFrom="page">
              <wp14:pctHeight>0</wp14:pctHeight>
            </wp14:sizeRelV>
          </wp:anchor>
        </w:drawing>
      </w:r>
      <w:r w:rsidRPr="00A95029">
        <w:rPr>
          <w:noProof/>
        </w:rPr>
        <w:drawing>
          <wp:anchor distT="0" distB="0" distL="114300" distR="114300" simplePos="0" relativeHeight="251660288" behindDoc="0" locked="0" layoutInCell="1" allowOverlap="1" wp14:anchorId="2AE8E198" wp14:editId="432351B2">
            <wp:simplePos x="0" y="0"/>
            <wp:positionH relativeFrom="column">
              <wp:posOffset>-2971800</wp:posOffset>
            </wp:positionH>
            <wp:positionV relativeFrom="paragraph">
              <wp:posOffset>313690</wp:posOffset>
            </wp:positionV>
            <wp:extent cx="2724150" cy="204279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724150" cy="2042795"/>
                    </a:xfrm>
                    <a:prstGeom prst="rect">
                      <a:avLst/>
                    </a:prstGeom>
                  </pic:spPr>
                </pic:pic>
              </a:graphicData>
            </a:graphic>
            <wp14:sizeRelH relativeFrom="page">
              <wp14:pctWidth>0</wp14:pctWidth>
            </wp14:sizeRelH>
            <wp14:sizeRelV relativeFrom="page">
              <wp14:pctHeight>0</wp14:pctHeight>
            </wp14:sizeRelV>
          </wp:anchor>
        </w:drawing>
      </w:r>
    </w:p>
    <w:p w:rsidR="000370D8" w:rsidRDefault="000370D8"/>
    <w:p w:rsidR="002B4F1F" w:rsidRDefault="002B4F1F"/>
    <w:p w:rsidR="002B4F1F" w:rsidRDefault="002B4F1F"/>
    <w:p w:rsidR="002B4F1F" w:rsidRDefault="002B4F1F"/>
    <w:p w:rsidR="002B4F1F" w:rsidRDefault="002B4F1F"/>
    <w:p w:rsidR="002B4F1F" w:rsidRDefault="002B4F1F"/>
    <w:p w:rsidR="002B4F1F" w:rsidRDefault="002B4F1F" w:rsidP="002B4F1F">
      <w:r>
        <w:t xml:space="preserve">               </w:t>
      </w:r>
      <w:bookmarkStart w:id="0" w:name="_GoBack"/>
      <w:bookmarkEnd w:id="0"/>
      <w:r>
        <w:t>Sarah Sandora – Madison Public Schools</w:t>
      </w:r>
    </w:p>
    <w:sectPr w:rsidR="002B4F1F" w:rsidSect="00A950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FC35CD"/>
    <w:multiLevelType w:val="hybridMultilevel"/>
    <w:tmpl w:val="4B88EF70"/>
    <w:lvl w:ilvl="0" w:tplc="58B46500">
      <w:start w:val="1"/>
      <w:numFmt w:val="decimal"/>
      <w:lvlText w:val="%1."/>
      <w:lvlJc w:val="left"/>
      <w:pPr>
        <w:tabs>
          <w:tab w:val="num" w:pos="720"/>
        </w:tabs>
        <w:ind w:left="720" w:hanging="360"/>
      </w:pPr>
    </w:lvl>
    <w:lvl w:ilvl="1" w:tplc="3512577E" w:tentative="1">
      <w:start w:val="1"/>
      <w:numFmt w:val="decimal"/>
      <w:lvlText w:val="%2."/>
      <w:lvlJc w:val="left"/>
      <w:pPr>
        <w:tabs>
          <w:tab w:val="num" w:pos="1440"/>
        </w:tabs>
        <w:ind w:left="1440" w:hanging="360"/>
      </w:pPr>
    </w:lvl>
    <w:lvl w:ilvl="2" w:tplc="148A658E" w:tentative="1">
      <w:start w:val="1"/>
      <w:numFmt w:val="decimal"/>
      <w:lvlText w:val="%3."/>
      <w:lvlJc w:val="left"/>
      <w:pPr>
        <w:tabs>
          <w:tab w:val="num" w:pos="2160"/>
        </w:tabs>
        <w:ind w:left="2160" w:hanging="360"/>
      </w:pPr>
    </w:lvl>
    <w:lvl w:ilvl="3" w:tplc="50843588" w:tentative="1">
      <w:start w:val="1"/>
      <w:numFmt w:val="decimal"/>
      <w:lvlText w:val="%4."/>
      <w:lvlJc w:val="left"/>
      <w:pPr>
        <w:tabs>
          <w:tab w:val="num" w:pos="2880"/>
        </w:tabs>
        <w:ind w:left="2880" w:hanging="360"/>
      </w:pPr>
    </w:lvl>
    <w:lvl w:ilvl="4" w:tplc="151E7FD0" w:tentative="1">
      <w:start w:val="1"/>
      <w:numFmt w:val="decimal"/>
      <w:lvlText w:val="%5."/>
      <w:lvlJc w:val="left"/>
      <w:pPr>
        <w:tabs>
          <w:tab w:val="num" w:pos="3600"/>
        </w:tabs>
        <w:ind w:left="3600" w:hanging="360"/>
      </w:pPr>
    </w:lvl>
    <w:lvl w:ilvl="5" w:tplc="C0285456" w:tentative="1">
      <w:start w:val="1"/>
      <w:numFmt w:val="decimal"/>
      <w:lvlText w:val="%6."/>
      <w:lvlJc w:val="left"/>
      <w:pPr>
        <w:tabs>
          <w:tab w:val="num" w:pos="4320"/>
        </w:tabs>
        <w:ind w:left="4320" w:hanging="360"/>
      </w:pPr>
    </w:lvl>
    <w:lvl w:ilvl="6" w:tplc="F412FD58" w:tentative="1">
      <w:start w:val="1"/>
      <w:numFmt w:val="decimal"/>
      <w:lvlText w:val="%7."/>
      <w:lvlJc w:val="left"/>
      <w:pPr>
        <w:tabs>
          <w:tab w:val="num" w:pos="5040"/>
        </w:tabs>
        <w:ind w:left="5040" w:hanging="360"/>
      </w:pPr>
    </w:lvl>
    <w:lvl w:ilvl="7" w:tplc="CFD4A1D0" w:tentative="1">
      <w:start w:val="1"/>
      <w:numFmt w:val="decimal"/>
      <w:lvlText w:val="%8."/>
      <w:lvlJc w:val="left"/>
      <w:pPr>
        <w:tabs>
          <w:tab w:val="num" w:pos="5760"/>
        </w:tabs>
        <w:ind w:left="5760" w:hanging="360"/>
      </w:pPr>
    </w:lvl>
    <w:lvl w:ilvl="8" w:tplc="48A8D512"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029"/>
    <w:rsid w:val="000370D8"/>
    <w:rsid w:val="002B4F1F"/>
    <w:rsid w:val="00564ECD"/>
    <w:rsid w:val="00A950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02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50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02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802611">
      <w:bodyDiv w:val="1"/>
      <w:marLeft w:val="0"/>
      <w:marRight w:val="0"/>
      <w:marTop w:val="0"/>
      <w:marBottom w:val="0"/>
      <w:divBdr>
        <w:top w:val="none" w:sz="0" w:space="0" w:color="auto"/>
        <w:left w:val="none" w:sz="0" w:space="0" w:color="auto"/>
        <w:bottom w:val="none" w:sz="0" w:space="0" w:color="auto"/>
        <w:right w:val="none" w:sz="0" w:space="0" w:color="auto"/>
      </w:divBdr>
      <w:divsChild>
        <w:div w:id="860506249">
          <w:marLeft w:val="806"/>
          <w:marRight w:val="0"/>
          <w:marTop w:val="134"/>
          <w:marBottom w:val="0"/>
          <w:divBdr>
            <w:top w:val="none" w:sz="0" w:space="0" w:color="auto"/>
            <w:left w:val="none" w:sz="0" w:space="0" w:color="auto"/>
            <w:bottom w:val="none" w:sz="0" w:space="0" w:color="auto"/>
            <w:right w:val="none" w:sz="0" w:space="0" w:color="auto"/>
          </w:divBdr>
        </w:div>
        <w:div w:id="2026712436">
          <w:marLeft w:val="806"/>
          <w:marRight w:val="0"/>
          <w:marTop w:val="134"/>
          <w:marBottom w:val="0"/>
          <w:divBdr>
            <w:top w:val="none" w:sz="0" w:space="0" w:color="auto"/>
            <w:left w:val="none" w:sz="0" w:space="0" w:color="auto"/>
            <w:bottom w:val="none" w:sz="0" w:space="0" w:color="auto"/>
            <w:right w:val="none" w:sz="0" w:space="0" w:color="auto"/>
          </w:divBdr>
        </w:div>
        <w:div w:id="1351639248">
          <w:marLeft w:val="806"/>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171</Words>
  <Characters>981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Guilford Public Schools</Company>
  <LinksUpToDate>false</LinksUpToDate>
  <CharactersWithSpaces>1150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Sandora</dc:creator>
  <cp:lastModifiedBy>Sandora, Sarah</cp:lastModifiedBy>
  <cp:revision>2</cp:revision>
  <dcterms:created xsi:type="dcterms:W3CDTF">2012-03-16T13:57:00Z</dcterms:created>
  <dcterms:modified xsi:type="dcterms:W3CDTF">2020-03-11T17:31:00Z</dcterms:modified>
</cp:coreProperties>
</file>