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72B" w:rsidRPr="001E25E2" w:rsidRDefault="003A372B" w:rsidP="001E25E2">
      <w:pPr>
        <w:pStyle w:val="Title"/>
        <w:jc w:val="center"/>
        <w:rPr>
          <w:sz w:val="48"/>
          <w:u w:val="single"/>
        </w:rPr>
      </w:pPr>
      <w:r w:rsidRPr="001E25E2">
        <w:rPr>
          <w:sz w:val="48"/>
          <w:u w:val="single"/>
        </w:rPr>
        <w:t>GCSE (9-1) Edexcel Pearson Business Studies</w:t>
      </w:r>
    </w:p>
    <w:p w:rsidR="003A372B" w:rsidRPr="001E25E2" w:rsidRDefault="003A372B" w:rsidP="001E25E2">
      <w:pPr>
        <w:pStyle w:val="Title"/>
        <w:jc w:val="center"/>
        <w:rPr>
          <w:sz w:val="48"/>
          <w:u w:val="single"/>
        </w:rPr>
      </w:pPr>
      <w:r w:rsidRPr="001E25E2">
        <w:rPr>
          <w:sz w:val="48"/>
          <w:u w:val="single"/>
        </w:rPr>
        <w:t>Perso</w:t>
      </w:r>
      <w:r w:rsidR="00343799">
        <w:rPr>
          <w:sz w:val="48"/>
          <w:u w:val="single"/>
        </w:rPr>
        <w:t>nal Learning Checklist – Theme 2</w:t>
      </w:r>
    </w:p>
    <w:p w:rsidR="003A372B" w:rsidRDefault="003A372B"/>
    <w:p w:rsidR="001E25E2" w:rsidRDefault="001E25E2"/>
    <w:p w:rsidR="001E25E2" w:rsidRPr="001E25E2" w:rsidRDefault="001E25E2">
      <w:pPr>
        <w:rPr>
          <w:b/>
          <w:i/>
        </w:rPr>
      </w:pPr>
      <w:r w:rsidRPr="001E25E2">
        <w:rPr>
          <w:b/>
          <w:i/>
        </w:rPr>
        <w:t xml:space="preserve">Topic </w:t>
      </w:r>
      <w:r w:rsidR="00236411">
        <w:rPr>
          <w:b/>
          <w:i/>
        </w:rPr>
        <w:t>2.3 Making operational decisions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129"/>
        <w:gridCol w:w="6804"/>
        <w:gridCol w:w="851"/>
        <w:gridCol w:w="850"/>
        <w:gridCol w:w="851"/>
      </w:tblGrid>
      <w:tr w:rsidR="001E25E2" w:rsidTr="00A30CE7">
        <w:trPr>
          <w:trHeight w:val="417"/>
        </w:trPr>
        <w:tc>
          <w:tcPr>
            <w:tcW w:w="1129" w:type="dxa"/>
          </w:tcPr>
          <w:p w:rsidR="001E25E2" w:rsidRPr="00631065" w:rsidRDefault="001E25E2" w:rsidP="00A30CE7">
            <w:pPr>
              <w:rPr>
                <w:b/>
                <w:u w:val="single"/>
              </w:rPr>
            </w:pPr>
            <w:r w:rsidRPr="00631065">
              <w:rPr>
                <w:b/>
                <w:u w:val="single"/>
              </w:rPr>
              <w:t>Number</w:t>
            </w:r>
          </w:p>
        </w:tc>
        <w:tc>
          <w:tcPr>
            <w:tcW w:w="6804" w:type="dxa"/>
          </w:tcPr>
          <w:p w:rsidR="001E25E2" w:rsidRPr="00631065" w:rsidRDefault="001E25E2" w:rsidP="00A30CE7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Content </w:t>
            </w:r>
            <w:r w:rsidR="00897812">
              <w:rPr>
                <w:b/>
                <w:u w:val="single"/>
              </w:rPr>
              <w:t>2</w:t>
            </w:r>
            <w:r>
              <w:rPr>
                <w:b/>
                <w:u w:val="single"/>
              </w:rPr>
              <w:t xml:space="preserve">.3.1 </w:t>
            </w:r>
            <w:r w:rsidR="000D5B3B">
              <w:rPr>
                <w:b/>
                <w:u w:val="single"/>
              </w:rPr>
              <w:t xml:space="preserve">- </w:t>
            </w:r>
            <w:r w:rsidR="00897812">
              <w:rPr>
                <w:b/>
                <w:u w:val="single"/>
              </w:rPr>
              <w:t>Business Operations</w:t>
            </w:r>
          </w:p>
        </w:tc>
        <w:tc>
          <w:tcPr>
            <w:tcW w:w="851" w:type="dxa"/>
            <w:vAlign w:val="center"/>
          </w:tcPr>
          <w:p w:rsidR="001E25E2" w:rsidRDefault="001E25E2" w:rsidP="00A30CE7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1E25E2" w:rsidRDefault="001E25E2" w:rsidP="00A30CE7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1E25E2" w:rsidRDefault="001E25E2" w:rsidP="00A30CE7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1E25E2" w:rsidTr="00A30CE7">
        <w:trPr>
          <w:trHeight w:val="417"/>
        </w:trPr>
        <w:tc>
          <w:tcPr>
            <w:tcW w:w="1129" w:type="dxa"/>
          </w:tcPr>
          <w:p w:rsidR="001E25E2" w:rsidRDefault="001E25E2" w:rsidP="00A30CE7"/>
        </w:tc>
        <w:tc>
          <w:tcPr>
            <w:tcW w:w="6804" w:type="dxa"/>
          </w:tcPr>
          <w:p w:rsidR="001E25E2" w:rsidRDefault="00897812" w:rsidP="00A30CE7">
            <w:r>
              <w:t>The purpose of business operations:</w:t>
            </w:r>
          </w:p>
        </w:tc>
        <w:tc>
          <w:tcPr>
            <w:tcW w:w="851" w:type="dxa"/>
          </w:tcPr>
          <w:p w:rsidR="001E25E2" w:rsidRDefault="001E25E2" w:rsidP="00A30CE7"/>
        </w:tc>
        <w:tc>
          <w:tcPr>
            <w:tcW w:w="850" w:type="dxa"/>
          </w:tcPr>
          <w:p w:rsidR="001E25E2" w:rsidRDefault="001E25E2" w:rsidP="00A30CE7"/>
        </w:tc>
        <w:tc>
          <w:tcPr>
            <w:tcW w:w="851" w:type="dxa"/>
          </w:tcPr>
          <w:p w:rsidR="001E25E2" w:rsidRDefault="001E25E2" w:rsidP="00A30CE7"/>
        </w:tc>
      </w:tr>
      <w:tr w:rsidR="001E25E2" w:rsidTr="00A30CE7">
        <w:trPr>
          <w:trHeight w:val="417"/>
        </w:trPr>
        <w:tc>
          <w:tcPr>
            <w:tcW w:w="1129" w:type="dxa"/>
          </w:tcPr>
          <w:p w:rsidR="001E25E2" w:rsidRDefault="00897812" w:rsidP="00A30CE7">
            <w:r>
              <w:t>43</w:t>
            </w:r>
          </w:p>
        </w:tc>
        <w:tc>
          <w:tcPr>
            <w:tcW w:w="6804" w:type="dxa"/>
          </w:tcPr>
          <w:p w:rsidR="001E25E2" w:rsidRDefault="00897812" w:rsidP="00897812">
            <w:pPr>
              <w:pStyle w:val="ListParagraph"/>
              <w:numPr>
                <w:ilvl w:val="0"/>
                <w:numId w:val="6"/>
              </w:numPr>
            </w:pPr>
            <w:r>
              <w:t xml:space="preserve">To produce goods </w:t>
            </w:r>
          </w:p>
        </w:tc>
        <w:tc>
          <w:tcPr>
            <w:tcW w:w="851" w:type="dxa"/>
          </w:tcPr>
          <w:p w:rsidR="001E25E2" w:rsidRDefault="001E25E2" w:rsidP="00A30CE7"/>
        </w:tc>
        <w:tc>
          <w:tcPr>
            <w:tcW w:w="850" w:type="dxa"/>
          </w:tcPr>
          <w:p w:rsidR="001E25E2" w:rsidRDefault="001E25E2" w:rsidP="00A30CE7"/>
        </w:tc>
        <w:tc>
          <w:tcPr>
            <w:tcW w:w="851" w:type="dxa"/>
          </w:tcPr>
          <w:p w:rsidR="001E25E2" w:rsidRDefault="001E25E2" w:rsidP="00A30CE7"/>
        </w:tc>
      </w:tr>
      <w:tr w:rsidR="001E25E2" w:rsidTr="00A30CE7">
        <w:trPr>
          <w:trHeight w:val="417"/>
        </w:trPr>
        <w:tc>
          <w:tcPr>
            <w:tcW w:w="1129" w:type="dxa"/>
          </w:tcPr>
          <w:p w:rsidR="001E25E2" w:rsidRDefault="00897812" w:rsidP="00A30CE7">
            <w:r>
              <w:t>44</w:t>
            </w:r>
          </w:p>
        </w:tc>
        <w:tc>
          <w:tcPr>
            <w:tcW w:w="6804" w:type="dxa"/>
          </w:tcPr>
          <w:p w:rsidR="001E25E2" w:rsidRDefault="00897812" w:rsidP="00897812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</w:pPr>
            <w:r>
              <w:t>To provide services</w:t>
            </w:r>
          </w:p>
        </w:tc>
        <w:tc>
          <w:tcPr>
            <w:tcW w:w="851" w:type="dxa"/>
          </w:tcPr>
          <w:p w:rsidR="001E25E2" w:rsidRDefault="001E25E2" w:rsidP="00A30CE7"/>
        </w:tc>
        <w:tc>
          <w:tcPr>
            <w:tcW w:w="850" w:type="dxa"/>
          </w:tcPr>
          <w:p w:rsidR="001E25E2" w:rsidRDefault="001E25E2" w:rsidP="00A30CE7"/>
        </w:tc>
        <w:tc>
          <w:tcPr>
            <w:tcW w:w="851" w:type="dxa"/>
          </w:tcPr>
          <w:p w:rsidR="001E25E2" w:rsidRDefault="001E25E2" w:rsidP="00A30CE7"/>
        </w:tc>
      </w:tr>
      <w:tr w:rsidR="001E25E2" w:rsidTr="00A30CE7">
        <w:trPr>
          <w:trHeight w:val="417"/>
        </w:trPr>
        <w:tc>
          <w:tcPr>
            <w:tcW w:w="1129" w:type="dxa"/>
          </w:tcPr>
          <w:p w:rsidR="001E25E2" w:rsidRDefault="001E25E2" w:rsidP="00A30CE7"/>
        </w:tc>
        <w:tc>
          <w:tcPr>
            <w:tcW w:w="6804" w:type="dxa"/>
          </w:tcPr>
          <w:p w:rsidR="001E25E2" w:rsidRPr="001E25E2" w:rsidRDefault="00897812" w:rsidP="00236411">
            <w:pPr>
              <w:autoSpaceDE w:val="0"/>
              <w:autoSpaceDN w:val="0"/>
              <w:adjustRightInd w:val="0"/>
            </w:pPr>
            <w:r>
              <w:t>Production processes:</w:t>
            </w:r>
          </w:p>
        </w:tc>
        <w:tc>
          <w:tcPr>
            <w:tcW w:w="851" w:type="dxa"/>
          </w:tcPr>
          <w:p w:rsidR="001E25E2" w:rsidRDefault="001E25E2" w:rsidP="00A30CE7"/>
        </w:tc>
        <w:tc>
          <w:tcPr>
            <w:tcW w:w="850" w:type="dxa"/>
          </w:tcPr>
          <w:p w:rsidR="001E25E2" w:rsidRDefault="001E25E2" w:rsidP="00A30CE7"/>
        </w:tc>
        <w:tc>
          <w:tcPr>
            <w:tcW w:w="851" w:type="dxa"/>
          </w:tcPr>
          <w:p w:rsidR="001E25E2" w:rsidRDefault="001E25E2" w:rsidP="00A30CE7"/>
        </w:tc>
      </w:tr>
      <w:tr w:rsidR="001E25E2" w:rsidTr="00A30CE7">
        <w:trPr>
          <w:trHeight w:val="417"/>
        </w:trPr>
        <w:tc>
          <w:tcPr>
            <w:tcW w:w="1129" w:type="dxa"/>
          </w:tcPr>
          <w:p w:rsidR="001E25E2" w:rsidRDefault="00897812" w:rsidP="00A30CE7">
            <w:r>
              <w:t>45</w:t>
            </w:r>
          </w:p>
        </w:tc>
        <w:tc>
          <w:tcPr>
            <w:tcW w:w="6804" w:type="dxa"/>
          </w:tcPr>
          <w:p w:rsidR="001E25E2" w:rsidRDefault="00897812" w:rsidP="00897812">
            <w:pPr>
              <w:pStyle w:val="ListParagraph"/>
              <w:numPr>
                <w:ilvl w:val="0"/>
                <w:numId w:val="27"/>
              </w:numPr>
            </w:pPr>
            <w:r>
              <w:t>Different types: job, batch, flow</w:t>
            </w:r>
          </w:p>
        </w:tc>
        <w:tc>
          <w:tcPr>
            <w:tcW w:w="851" w:type="dxa"/>
          </w:tcPr>
          <w:p w:rsidR="001E25E2" w:rsidRDefault="001E25E2" w:rsidP="00A30CE7"/>
        </w:tc>
        <w:tc>
          <w:tcPr>
            <w:tcW w:w="850" w:type="dxa"/>
          </w:tcPr>
          <w:p w:rsidR="001E25E2" w:rsidRDefault="001E25E2" w:rsidP="00A30CE7"/>
        </w:tc>
        <w:tc>
          <w:tcPr>
            <w:tcW w:w="851" w:type="dxa"/>
          </w:tcPr>
          <w:p w:rsidR="001E25E2" w:rsidRDefault="001E25E2" w:rsidP="00A30CE7"/>
        </w:tc>
      </w:tr>
      <w:tr w:rsidR="00AB6746" w:rsidTr="00A30CE7">
        <w:trPr>
          <w:trHeight w:val="417"/>
        </w:trPr>
        <w:tc>
          <w:tcPr>
            <w:tcW w:w="1129" w:type="dxa"/>
          </w:tcPr>
          <w:p w:rsidR="00AB6746" w:rsidRDefault="00897812" w:rsidP="00AB6746">
            <w:r>
              <w:t>46</w:t>
            </w:r>
          </w:p>
        </w:tc>
        <w:tc>
          <w:tcPr>
            <w:tcW w:w="6804" w:type="dxa"/>
          </w:tcPr>
          <w:p w:rsidR="00AB6746" w:rsidRPr="00897812" w:rsidRDefault="00897812" w:rsidP="00897812">
            <w:pPr>
              <w:pStyle w:val="ListParagraph"/>
              <w:numPr>
                <w:ilvl w:val="0"/>
                <w:numId w:val="27"/>
              </w:numPr>
              <w:rPr>
                <w:b/>
                <w:u w:val="single"/>
              </w:rPr>
            </w:pPr>
            <w:r>
              <w:t>The impact of different types of production process: keeping productivity up and costs down and allowing for competitive prices.</w:t>
            </w:r>
          </w:p>
        </w:tc>
        <w:tc>
          <w:tcPr>
            <w:tcW w:w="851" w:type="dxa"/>
            <w:vAlign w:val="center"/>
          </w:tcPr>
          <w:p w:rsidR="00AB6746" w:rsidRDefault="00AB6746" w:rsidP="00AB6746">
            <w:pPr>
              <w:jc w:val="center"/>
            </w:pPr>
          </w:p>
        </w:tc>
        <w:tc>
          <w:tcPr>
            <w:tcW w:w="850" w:type="dxa"/>
            <w:vAlign w:val="center"/>
          </w:tcPr>
          <w:p w:rsidR="00AB6746" w:rsidRDefault="00AB6746" w:rsidP="00AB6746">
            <w:pPr>
              <w:jc w:val="center"/>
            </w:pPr>
          </w:p>
        </w:tc>
        <w:tc>
          <w:tcPr>
            <w:tcW w:w="851" w:type="dxa"/>
            <w:vAlign w:val="center"/>
          </w:tcPr>
          <w:p w:rsidR="00AB6746" w:rsidRDefault="00AB6746" w:rsidP="00AB6746">
            <w:pPr>
              <w:jc w:val="center"/>
            </w:pPr>
          </w:p>
        </w:tc>
      </w:tr>
      <w:tr w:rsidR="00AB6746" w:rsidTr="00A30CE7">
        <w:trPr>
          <w:trHeight w:val="417"/>
        </w:trPr>
        <w:tc>
          <w:tcPr>
            <w:tcW w:w="1129" w:type="dxa"/>
          </w:tcPr>
          <w:p w:rsidR="00AB6746" w:rsidRDefault="00897812" w:rsidP="00AB6746">
            <w:r>
              <w:t>47</w:t>
            </w:r>
          </w:p>
        </w:tc>
        <w:tc>
          <w:tcPr>
            <w:tcW w:w="6804" w:type="dxa"/>
          </w:tcPr>
          <w:p w:rsidR="00AB6746" w:rsidRDefault="00897812" w:rsidP="00897812">
            <w:r>
              <w:t>Impacts of technology on production: Balancing cost, productivity, quality and flexibility.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897812" w:rsidTr="00FC50E6">
        <w:trPr>
          <w:trHeight w:val="417"/>
        </w:trPr>
        <w:tc>
          <w:tcPr>
            <w:tcW w:w="1129" w:type="dxa"/>
          </w:tcPr>
          <w:p w:rsidR="00897812" w:rsidRDefault="00897812" w:rsidP="00897812"/>
        </w:tc>
        <w:tc>
          <w:tcPr>
            <w:tcW w:w="6804" w:type="dxa"/>
          </w:tcPr>
          <w:p w:rsidR="00897812" w:rsidRPr="001E25E2" w:rsidRDefault="00897812" w:rsidP="00897812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Content 2</w:t>
            </w:r>
            <w:r w:rsidRPr="001E25E2">
              <w:rPr>
                <w:b/>
                <w:u w:val="single"/>
              </w:rPr>
              <w:t xml:space="preserve">.3.2 </w:t>
            </w:r>
            <w:r w:rsidR="000D5B3B">
              <w:rPr>
                <w:b/>
                <w:u w:val="single"/>
              </w:rPr>
              <w:t xml:space="preserve">- </w:t>
            </w:r>
            <w:r>
              <w:rPr>
                <w:b/>
                <w:u w:val="single"/>
              </w:rPr>
              <w:t>Working with suppliers</w:t>
            </w:r>
          </w:p>
        </w:tc>
        <w:tc>
          <w:tcPr>
            <w:tcW w:w="851" w:type="dxa"/>
            <w:vAlign w:val="center"/>
          </w:tcPr>
          <w:p w:rsidR="00897812" w:rsidRDefault="00897812" w:rsidP="00897812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897812" w:rsidRDefault="00897812" w:rsidP="00897812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897812" w:rsidRDefault="00897812" w:rsidP="00897812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897812" w:rsidTr="00EC3F03">
        <w:trPr>
          <w:trHeight w:val="417"/>
        </w:trPr>
        <w:tc>
          <w:tcPr>
            <w:tcW w:w="1129" w:type="dxa"/>
          </w:tcPr>
          <w:p w:rsidR="00897812" w:rsidRDefault="00897812" w:rsidP="00897812"/>
        </w:tc>
        <w:tc>
          <w:tcPr>
            <w:tcW w:w="6804" w:type="dxa"/>
          </w:tcPr>
          <w:p w:rsidR="00897812" w:rsidRPr="00897812" w:rsidRDefault="00897812" w:rsidP="00897812">
            <w:r w:rsidRPr="00897812">
              <w:t>Managing stock</w:t>
            </w:r>
            <w:r>
              <w:t>:</w:t>
            </w:r>
          </w:p>
        </w:tc>
        <w:tc>
          <w:tcPr>
            <w:tcW w:w="851" w:type="dxa"/>
            <w:vAlign w:val="center"/>
          </w:tcPr>
          <w:p w:rsidR="00897812" w:rsidRDefault="00897812" w:rsidP="00897812">
            <w:pPr>
              <w:jc w:val="center"/>
            </w:pPr>
          </w:p>
        </w:tc>
        <w:tc>
          <w:tcPr>
            <w:tcW w:w="850" w:type="dxa"/>
            <w:vAlign w:val="center"/>
          </w:tcPr>
          <w:p w:rsidR="00897812" w:rsidRDefault="00897812" w:rsidP="00897812">
            <w:pPr>
              <w:jc w:val="center"/>
            </w:pPr>
          </w:p>
        </w:tc>
        <w:tc>
          <w:tcPr>
            <w:tcW w:w="851" w:type="dxa"/>
            <w:vAlign w:val="center"/>
          </w:tcPr>
          <w:p w:rsidR="00897812" w:rsidRDefault="00897812" w:rsidP="00897812">
            <w:pPr>
              <w:jc w:val="center"/>
            </w:pPr>
          </w:p>
        </w:tc>
      </w:tr>
      <w:tr w:rsidR="00897812" w:rsidTr="00A30CE7">
        <w:trPr>
          <w:trHeight w:val="417"/>
        </w:trPr>
        <w:tc>
          <w:tcPr>
            <w:tcW w:w="1129" w:type="dxa"/>
          </w:tcPr>
          <w:p w:rsidR="00897812" w:rsidRDefault="000D5B3B" w:rsidP="00897812">
            <w:r>
              <w:t>48</w:t>
            </w:r>
          </w:p>
        </w:tc>
        <w:tc>
          <w:tcPr>
            <w:tcW w:w="6804" w:type="dxa"/>
          </w:tcPr>
          <w:p w:rsidR="00897812" w:rsidRDefault="00897812" w:rsidP="00897812">
            <w:pPr>
              <w:pStyle w:val="ListParagraph"/>
              <w:numPr>
                <w:ilvl w:val="0"/>
                <w:numId w:val="27"/>
              </w:numPr>
            </w:pPr>
            <w:r>
              <w:t>Interpretation of bar stock graphs</w:t>
            </w:r>
          </w:p>
        </w:tc>
        <w:tc>
          <w:tcPr>
            <w:tcW w:w="851" w:type="dxa"/>
          </w:tcPr>
          <w:p w:rsidR="00897812" w:rsidRDefault="00897812" w:rsidP="00897812"/>
        </w:tc>
        <w:tc>
          <w:tcPr>
            <w:tcW w:w="850" w:type="dxa"/>
          </w:tcPr>
          <w:p w:rsidR="00897812" w:rsidRDefault="00897812" w:rsidP="00897812"/>
        </w:tc>
        <w:tc>
          <w:tcPr>
            <w:tcW w:w="851" w:type="dxa"/>
          </w:tcPr>
          <w:p w:rsidR="00897812" w:rsidRDefault="00897812" w:rsidP="00897812"/>
        </w:tc>
      </w:tr>
      <w:tr w:rsidR="00897812" w:rsidTr="00A30CE7">
        <w:trPr>
          <w:trHeight w:val="417"/>
        </w:trPr>
        <w:tc>
          <w:tcPr>
            <w:tcW w:w="1129" w:type="dxa"/>
          </w:tcPr>
          <w:p w:rsidR="00897812" w:rsidRDefault="000D5B3B" w:rsidP="00897812">
            <w:r>
              <w:t>49</w:t>
            </w:r>
          </w:p>
        </w:tc>
        <w:tc>
          <w:tcPr>
            <w:tcW w:w="6804" w:type="dxa"/>
          </w:tcPr>
          <w:p w:rsidR="00897812" w:rsidRDefault="00897812" w:rsidP="00897812">
            <w:pPr>
              <w:pStyle w:val="ListParagraph"/>
              <w:numPr>
                <w:ilvl w:val="0"/>
                <w:numId w:val="27"/>
              </w:numPr>
            </w:pPr>
            <w:r>
              <w:t>The use of Just in Time (JIT) stock control</w:t>
            </w:r>
          </w:p>
        </w:tc>
        <w:tc>
          <w:tcPr>
            <w:tcW w:w="851" w:type="dxa"/>
          </w:tcPr>
          <w:p w:rsidR="00897812" w:rsidRDefault="00897812" w:rsidP="00897812"/>
        </w:tc>
        <w:tc>
          <w:tcPr>
            <w:tcW w:w="850" w:type="dxa"/>
          </w:tcPr>
          <w:p w:rsidR="00897812" w:rsidRDefault="00897812" w:rsidP="00897812"/>
        </w:tc>
        <w:tc>
          <w:tcPr>
            <w:tcW w:w="851" w:type="dxa"/>
          </w:tcPr>
          <w:p w:rsidR="00897812" w:rsidRDefault="00897812" w:rsidP="00897812"/>
        </w:tc>
      </w:tr>
      <w:tr w:rsidR="00897812" w:rsidTr="00A30CE7">
        <w:trPr>
          <w:trHeight w:val="417"/>
        </w:trPr>
        <w:tc>
          <w:tcPr>
            <w:tcW w:w="1129" w:type="dxa"/>
          </w:tcPr>
          <w:p w:rsidR="00897812" w:rsidRDefault="00897812" w:rsidP="00897812"/>
        </w:tc>
        <w:tc>
          <w:tcPr>
            <w:tcW w:w="6804" w:type="dxa"/>
          </w:tcPr>
          <w:p w:rsidR="00897812" w:rsidRDefault="00897812" w:rsidP="00897812">
            <w:r>
              <w:t xml:space="preserve">The role of procurement: </w:t>
            </w:r>
          </w:p>
        </w:tc>
        <w:tc>
          <w:tcPr>
            <w:tcW w:w="851" w:type="dxa"/>
          </w:tcPr>
          <w:p w:rsidR="00897812" w:rsidRDefault="00897812" w:rsidP="00897812"/>
        </w:tc>
        <w:tc>
          <w:tcPr>
            <w:tcW w:w="850" w:type="dxa"/>
          </w:tcPr>
          <w:p w:rsidR="00897812" w:rsidRDefault="00897812" w:rsidP="00897812"/>
        </w:tc>
        <w:tc>
          <w:tcPr>
            <w:tcW w:w="851" w:type="dxa"/>
          </w:tcPr>
          <w:p w:rsidR="00897812" w:rsidRDefault="00897812" w:rsidP="00897812"/>
        </w:tc>
      </w:tr>
      <w:tr w:rsidR="00897812" w:rsidTr="00A30CE7">
        <w:trPr>
          <w:trHeight w:val="417"/>
        </w:trPr>
        <w:tc>
          <w:tcPr>
            <w:tcW w:w="1129" w:type="dxa"/>
          </w:tcPr>
          <w:p w:rsidR="00897812" w:rsidRDefault="000D5B3B" w:rsidP="00897812">
            <w:r>
              <w:t>50</w:t>
            </w:r>
          </w:p>
        </w:tc>
        <w:tc>
          <w:tcPr>
            <w:tcW w:w="6804" w:type="dxa"/>
          </w:tcPr>
          <w:p w:rsidR="00897812" w:rsidRDefault="00897812" w:rsidP="00897812">
            <w:pPr>
              <w:pStyle w:val="ListParagraph"/>
              <w:numPr>
                <w:ilvl w:val="0"/>
                <w:numId w:val="28"/>
              </w:numPr>
            </w:pPr>
            <w:r>
              <w:t>Relationships with suppliers: quality, delivery (cost, speed, reliability), availability, cost, trust</w:t>
            </w:r>
          </w:p>
        </w:tc>
        <w:tc>
          <w:tcPr>
            <w:tcW w:w="851" w:type="dxa"/>
          </w:tcPr>
          <w:p w:rsidR="00897812" w:rsidRDefault="00897812" w:rsidP="00897812"/>
        </w:tc>
        <w:tc>
          <w:tcPr>
            <w:tcW w:w="850" w:type="dxa"/>
          </w:tcPr>
          <w:p w:rsidR="00897812" w:rsidRDefault="00897812" w:rsidP="00897812"/>
        </w:tc>
        <w:tc>
          <w:tcPr>
            <w:tcW w:w="851" w:type="dxa"/>
          </w:tcPr>
          <w:p w:rsidR="00897812" w:rsidRDefault="00897812" w:rsidP="00897812"/>
        </w:tc>
      </w:tr>
      <w:tr w:rsidR="00897812" w:rsidTr="00A30CE7">
        <w:trPr>
          <w:trHeight w:val="417"/>
        </w:trPr>
        <w:tc>
          <w:tcPr>
            <w:tcW w:w="1129" w:type="dxa"/>
          </w:tcPr>
          <w:p w:rsidR="00897812" w:rsidRDefault="000D5B3B" w:rsidP="00897812">
            <w:r>
              <w:t>51</w:t>
            </w:r>
          </w:p>
        </w:tc>
        <w:tc>
          <w:tcPr>
            <w:tcW w:w="6804" w:type="dxa"/>
          </w:tcPr>
          <w:p w:rsidR="00897812" w:rsidRDefault="00897812" w:rsidP="00897812">
            <w:pPr>
              <w:pStyle w:val="ListParagraph"/>
              <w:numPr>
                <w:ilvl w:val="0"/>
                <w:numId w:val="28"/>
              </w:numPr>
            </w:pPr>
            <w:r>
              <w:t>The impact of logistics and supply decisions on: costs, reputation, customer satisfaction.</w:t>
            </w:r>
          </w:p>
        </w:tc>
        <w:tc>
          <w:tcPr>
            <w:tcW w:w="851" w:type="dxa"/>
          </w:tcPr>
          <w:p w:rsidR="00897812" w:rsidRDefault="00897812" w:rsidP="00897812"/>
        </w:tc>
        <w:tc>
          <w:tcPr>
            <w:tcW w:w="850" w:type="dxa"/>
          </w:tcPr>
          <w:p w:rsidR="00897812" w:rsidRDefault="00897812" w:rsidP="00897812"/>
        </w:tc>
        <w:tc>
          <w:tcPr>
            <w:tcW w:w="851" w:type="dxa"/>
          </w:tcPr>
          <w:p w:rsidR="00897812" w:rsidRDefault="00897812" w:rsidP="00897812"/>
        </w:tc>
      </w:tr>
      <w:tr w:rsidR="00897812" w:rsidTr="009D2CF5">
        <w:trPr>
          <w:trHeight w:val="417"/>
        </w:trPr>
        <w:tc>
          <w:tcPr>
            <w:tcW w:w="1129" w:type="dxa"/>
          </w:tcPr>
          <w:p w:rsidR="00897812" w:rsidRDefault="00897812" w:rsidP="00897812"/>
        </w:tc>
        <w:tc>
          <w:tcPr>
            <w:tcW w:w="6804" w:type="dxa"/>
          </w:tcPr>
          <w:p w:rsidR="00897812" w:rsidRPr="001E25E2" w:rsidRDefault="00897812" w:rsidP="00897812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Content 2</w:t>
            </w:r>
            <w:r w:rsidRPr="001E25E2">
              <w:rPr>
                <w:b/>
                <w:u w:val="single"/>
              </w:rPr>
              <w:t xml:space="preserve">.3.3 </w:t>
            </w:r>
            <w:r w:rsidR="000D5B3B">
              <w:rPr>
                <w:b/>
                <w:u w:val="single"/>
              </w:rPr>
              <w:t xml:space="preserve">- </w:t>
            </w:r>
            <w:r>
              <w:rPr>
                <w:b/>
                <w:u w:val="single"/>
              </w:rPr>
              <w:t>Managing quality</w:t>
            </w:r>
          </w:p>
        </w:tc>
        <w:tc>
          <w:tcPr>
            <w:tcW w:w="851" w:type="dxa"/>
            <w:vAlign w:val="center"/>
          </w:tcPr>
          <w:p w:rsidR="00897812" w:rsidRDefault="00897812" w:rsidP="00897812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897812" w:rsidRDefault="00897812" w:rsidP="00897812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897812" w:rsidRDefault="00897812" w:rsidP="00897812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897812" w:rsidTr="00A30CE7">
        <w:trPr>
          <w:trHeight w:val="417"/>
        </w:trPr>
        <w:tc>
          <w:tcPr>
            <w:tcW w:w="1129" w:type="dxa"/>
          </w:tcPr>
          <w:p w:rsidR="00897812" w:rsidRDefault="00897812" w:rsidP="00897812"/>
        </w:tc>
        <w:tc>
          <w:tcPr>
            <w:tcW w:w="6804" w:type="dxa"/>
          </w:tcPr>
          <w:p w:rsidR="00897812" w:rsidRDefault="00897812" w:rsidP="00897812">
            <w:r>
              <w:t>The concept of quality and its importance in:</w:t>
            </w:r>
          </w:p>
        </w:tc>
        <w:tc>
          <w:tcPr>
            <w:tcW w:w="851" w:type="dxa"/>
          </w:tcPr>
          <w:p w:rsidR="00897812" w:rsidRDefault="00897812" w:rsidP="00897812"/>
        </w:tc>
        <w:tc>
          <w:tcPr>
            <w:tcW w:w="850" w:type="dxa"/>
          </w:tcPr>
          <w:p w:rsidR="00897812" w:rsidRDefault="00897812" w:rsidP="00897812"/>
        </w:tc>
        <w:tc>
          <w:tcPr>
            <w:tcW w:w="851" w:type="dxa"/>
          </w:tcPr>
          <w:p w:rsidR="00897812" w:rsidRDefault="00897812" w:rsidP="00897812"/>
        </w:tc>
      </w:tr>
      <w:tr w:rsidR="00897812" w:rsidTr="00A30CE7">
        <w:trPr>
          <w:trHeight w:val="417"/>
        </w:trPr>
        <w:tc>
          <w:tcPr>
            <w:tcW w:w="1129" w:type="dxa"/>
          </w:tcPr>
          <w:p w:rsidR="00897812" w:rsidRDefault="000D5B3B" w:rsidP="00897812">
            <w:r>
              <w:t>53</w:t>
            </w:r>
          </w:p>
        </w:tc>
        <w:tc>
          <w:tcPr>
            <w:tcW w:w="6804" w:type="dxa"/>
          </w:tcPr>
          <w:p w:rsidR="00897812" w:rsidRDefault="00897812" w:rsidP="00897812">
            <w:pPr>
              <w:pStyle w:val="ListParagraph"/>
              <w:numPr>
                <w:ilvl w:val="0"/>
                <w:numId w:val="29"/>
              </w:numPr>
            </w:pPr>
            <w:r>
              <w:t>The production of goods and the provision of services: quality control and quality assurance</w:t>
            </w:r>
          </w:p>
        </w:tc>
        <w:tc>
          <w:tcPr>
            <w:tcW w:w="851" w:type="dxa"/>
          </w:tcPr>
          <w:p w:rsidR="00897812" w:rsidRDefault="00897812" w:rsidP="00897812"/>
        </w:tc>
        <w:tc>
          <w:tcPr>
            <w:tcW w:w="850" w:type="dxa"/>
          </w:tcPr>
          <w:p w:rsidR="00897812" w:rsidRDefault="00897812" w:rsidP="00897812"/>
        </w:tc>
        <w:tc>
          <w:tcPr>
            <w:tcW w:w="851" w:type="dxa"/>
          </w:tcPr>
          <w:p w:rsidR="00897812" w:rsidRDefault="00897812" w:rsidP="00897812"/>
        </w:tc>
      </w:tr>
      <w:tr w:rsidR="00897812" w:rsidTr="00A30CE7">
        <w:trPr>
          <w:trHeight w:val="417"/>
        </w:trPr>
        <w:tc>
          <w:tcPr>
            <w:tcW w:w="1129" w:type="dxa"/>
          </w:tcPr>
          <w:p w:rsidR="00897812" w:rsidRDefault="000D5B3B" w:rsidP="00897812">
            <w:r>
              <w:t>54</w:t>
            </w:r>
          </w:p>
        </w:tc>
        <w:tc>
          <w:tcPr>
            <w:tcW w:w="6804" w:type="dxa"/>
          </w:tcPr>
          <w:p w:rsidR="00897812" w:rsidRDefault="00897812" w:rsidP="00897812">
            <w:pPr>
              <w:pStyle w:val="ListParagraph"/>
              <w:numPr>
                <w:ilvl w:val="0"/>
                <w:numId w:val="29"/>
              </w:numPr>
            </w:pPr>
            <w:r>
              <w:t>Allowing a business to control costs and gain a competitive advantage</w:t>
            </w:r>
          </w:p>
        </w:tc>
        <w:tc>
          <w:tcPr>
            <w:tcW w:w="851" w:type="dxa"/>
          </w:tcPr>
          <w:p w:rsidR="00897812" w:rsidRDefault="00897812" w:rsidP="00897812"/>
        </w:tc>
        <w:tc>
          <w:tcPr>
            <w:tcW w:w="850" w:type="dxa"/>
          </w:tcPr>
          <w:p w:rsidR="00897812" w:rsidRDefault="00897812" w:rsidP="00897812"/>
        </w:tc>
        <w:tc>
          <w:tcPr>
            <w:tcW w:w="851" w:type="dxa"/>
          </w:tcPr>
          <w:p w:rsidR="00897812" w:rsidRDefault="00897812" w:rsidP="00897812"/>
        </w:tc>
      </w:tr>
      <w:tr w:rsidR="00897812" w:rsidTr="008F0817">
        <w:trPr>
          <w:trHeight w:val="417"/>
        </w:trPr>
        <w:tc>
          <w:tcPr>
            <w:tcW w:w="1129" w:type="dxa"/>
          </w:tcPr>
          <w:p w:rsidR="00897812" w:rsidRDefault="00897812" w:rsidP="00897812"/>
        </w:tc>
        <w:tc>
          <w:tcPr>
            <w:tcW w:w="6804" w:type="dxa"/>
          </w:tcPr>
          <w:p w:rsidR="00897812" w:rsidRPr="00C26526" w:rsidRDefault="00897812" w:rsidP="00897812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Content 2</w:t>
            </w:r>
            <w:r w:rsidRPr="00C26526">
              <w:rPr>
                <w:b/>
                <w:u w:val="single"/>
              </w:rPr>
              <w:t xml:space="preserve">.3.4 </w:t>
            </w:r>
            <w:r w:rsidR="000D5B3B">
              <w:rPr>
                <w:b/>
                <w:u w:val="single"/>
              </w:rPr>
              <w:t xml:space="preserve">- </w:t>
            </w:r>
            <w:r>
              <w:rPr>
                <w:b/>
                <w:u w:val="single"/>
              </w:rPr>
              <w:t>The sales process</w:t>
            </w:r>
          </w:p>
        </w:tc>
        <w:tc>
          <w:tcPr>
            <w:tcW w:w="851" w:type="dxa"/>
            <w:vAlign w:val="center"/>
          </w:tcPr>
          <w:p w:rsidR="00897812" w:rsidRDefault="00897812" w:rsidP="00897812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897812" w:rsidRDefault="00897812" w:rsidP="00897812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897812" w:rsidRDefault="00897812" w:rsidP="00897812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897812" w:rsidTr="00A30CE7">
        <w:trPr>
          <w:trHeight w:val="417"/>
        </w:trPr>
        <w:tc>
          <w:tcPr>
            <w:tcW w:w="1129" w:type="dxa"/>
          </w:tcPr>
          <w:p w:rsidR="00897812" w:rsidRDefault="00897812" w:rsidP="00897812"/>
        </w:tc>
        <w:tc>
          <w:tcPr>
            <w:tcW w:w="6804" w:type="dxa"/>
          </w:tcPr>
          <w:p w:rsidR="00897812" w:rsidRPr="00897812" w:rsidRDefault="00897812" w:rsidP="00897812">
            <w:r w:rsidRPr="00897812">
              <w:t>The sales process</w:t>
            </w:r>
            <w:r>
              <w:t>:</w:t>
            </w:r>
          </w:p>
        </w:tc>
        <w:tc>
          <w:tcPr>
            <w:tcW w:w="851" w:type="dxa"/>
            <w:vAlign w:val="center"/>
          </w:tcPr>
          <w:p w:rsidR="00897812" w:rsidRDefault="00897812" w:rsidP="00897812">
            <w:pPr>
              <w:jc w:val="center"/>
            </w:pPr>
          </w:p>
        </w:tc>
        <w:tc>
          <w:tcPr>
            <w:tcW w:w="850" w:type="dxa"/>
            <w:vAlign w:val="center"/>
          </w:tcPr>
          <w:p w:rsidR="00897812" w:rsidRDefault="00897812" w:rsidP="00897812">
            <w:pPr>
              <w:jc w:val="center"/>
            </w:pPr>
          </w:p>
        </w:tc>
        <w:tc>
          <w:tcPr>
            <w:tcW w:w="851" w:type="dxa"/>
            <w:vAlign w:val="center"/>
          </w:tcPr>
          <w:p w:rsidR="00897812" w:rsidRDefault="00897812" w:rsidP="00897812">
            <w:pPr>
              <w:jc w:val="center"/>
            </w:pPr>
          </w:p>
        </w:tc>
      </w:tr>
      <w:tr w:rsidR="00897812" w:rsidTr="00A30CE7">
        <w:trPr>
          <w:trHeight w:val="417"/>
        </w:trPr>
        <w:tc>
          <w:tcPr>
            <w:tcW w:w="1129" w:type="dxa"/>
          </w:tcPr>
          <w:p w:rsidR="00897812" w:rsidRDefault="000D5B3B" w:rsidP="00897812">
            <w:r>
              <w:t>55</w:t>
            </w:r>
          </w:p>
        </w:tc>
        <w:tc>
          <w:tcPr>
            <w:tcW w:w="6804" w:type="dxa"/>
          </w:tcPr>
          <w:p w:rsidR="00897812" w:rsidRDefault="00897812" w:rsidP="00897812">
            <w:pPr>
              <w:pStyle w:val="ListParagraph"/>
              <w:numPr>
                <w:ilvl w:val="0"/>
                <w:numId w:val="30"/>
              </w:numPr>
            </w:pPr>
            <w:r>
              <w:t>Product knowledge</w:t>
            </w:r>
          </w:p>
        </w:tc>
        <w:tc>
          <w:tcPr>
            <w:tcW w:w="851" w:type="dxa"/>
          </w:tcPr>
          <w:p w:rsidR="00897812" w:rsidRDefault="00897812" w:rsidP="00897812"/>
        </w:tc>
        <w:tc>
          <w:tcPr>
            <w:tcW w:w="850" w:type="dxa"/>
          </w:tcPr>
          <w:p w:rsidR="00897812" w:rsidRDefault="00897812" w:rsidP="00897812"/>
        </w:tc>
        <w:tc>
          <w:tcPr>
            <w:tcW w:w="851" w:type="dxa"/>
          </w:tcPr>
          <w:p w:rsidR="00897812" w:rsidRDefault="00897812" w:rsidP="00897812"/>
        </w:tc>
      </w:tr>
      <w:tr w:rsidR="00897812" w:rsidTr="00A30CE7">
        <w:trPr>
          <w:trHeight w:val="417"/>
        </w:trPr>
        <w:tc>
          <w:tcPr>
            <w:tcW w:w="1129" w:type="dxa"/>
          </w:tcPr>
          <w:p w:rsidR="00897812" w:rsidRDefault="000D5B3B" w:rsidP="00897812">
            <w:r>
              <w:t>56</w:t>
            </w:r>
          </w:p>
        </w:tc>
        <w:tc>
          <w:tcPr>
            <w:tcW w:w="6804" w:type="dxa"/>
          </w:tcPr>
          <w:p w:rsidR="00897812" w:rsidRDefault="00897812" w:rsidP="00897812">
            <w:pPr>
              <w:pStyle w:val="ListParagraph"/>
              <w:numPr>
                <w:ilvl w:val="0"/>
                <w:numId w:val="30"/>
              </w:numPr>
            </w:pPr>
            <w:r>
              <w:t>Speed and efficiency of service</w:t>
            </w:r>
          </w:p>
        </w:tc>
        <w:tc>
          <w:tcPr>
            <w:tcW w:w="851" w:type="dxa"/>
          </w:tcPr>
          <w:p w:rsidR="00897812" w:rsidRDefault="00897812" w:rsidP="00897812"/>
        </w:tc>
        <w:tc>
          <w:tcPr>
            <w:tcW w:w="850" w:type="dxa"/>
          </w:tcPr>
          <w:p w:rsidR="00897812" w:rsidRDefault="00897812" w:rsidP="00897812"/>
        </w:tc>
        <w:tc>
          <w:tcPr>
            <w:tcW w:w="851" w:type="dxa"/>
          </w:tcPr>
          <w:p w:rsidR="00897812" w:rsidRDefault="00897812" w:rsidP="00897812"/>
        </w:tc>
      </w:tr>
      <w:tr w:rsidR="00897812" w:rsidTr="00A30CE7">
        <w:trPr>
          <w:trHeight w:val="417"/>
        </w:trPr>
        <w:tc>
          <w:tcPr>
            <w:tcW w:w="1129" w:type="dxa"/>
          </w:tcPr>
          <w:p w:rsidR="00897812" w:rsidRDefault="000D5B3B" w:rsidP="00897812">
            <w:r>
              <w:t>57</w:t>
            </w:r>
          </w:p>
        </w:tc>
        <w:tc>
          <w:tcPr>
            <w:tcW w:w="6804" w:type="dxa"/>
          </w:tcPr>
          <w:p w:rsidR="00897812" w:rsidRDefault="00897812" w:rsidP="00897812">
            <w:pPr>
              <w:pStyle w:val="ListParagraph"/>
              <w:numPr>
                <w:ilvl w:val="0"/>
                <w:numId w:val="30"/>
              </w:numPr>
            </w:pPr>
            <w:r>
              <w:t>Customer engagement</w:t>
            </w:r>
          </w:p>
        </w:tc>
        <w:tc>
          <w:tcPr>
            <w:tcW w:w="851" w:type="dxa"/>
          </w:tcPr>
          <w:p w:rsidR="00897812" w:rsidRDefault="00897812" w:rsidP="00897812"/>
        </w:tc>
        <w:tc>
          <w:tcPr>
            <w:tcW w:w="850" w:type="dxa"/>
          </w:tcPr>
          <w:p w:rsidR="00897812" w:rsidRDefault="00897812" w:rsidP="00897812"/>
        </w:tc>
        <w:tc>
          <w:tcPr>
            <w:tcW w:w="851" w:type="dxa"/>
          </w:tcPr>
          <w:p w:rsidR="00897812" w:rsidRDefault="00897812" w:rsidP="00897812"/>
        </w:tc>
      </w:tr>
      <w:tr w:rsidR="00897812" w:rsidTr="00A30CE7">
        <w:trPr>
          <w:trHeight w:val="417"/>
        </w:trPr>
        <w:tc>
          <w:tcPr>
            <w:tcW w:w="1129" w:type="dxa"/>
          </w:tcPr>
          <w:p w:rsidR="00897812" w:rsidRDefault="000D5B3B" w:rsidP="00897812">
            <w:r>
              <w:t>58</w:t>
            </w:r>
          </w:p>
        </w:tc>
        <w:tc>
          <w:tcPr>
            <w:tcW w:w="6804" w:type="dxa"/>
          </w:tcPr>
          <w:p w:rsidR="00897812" w:rsidRDefault="00897812" w:rsidP="00897812">
            <w:pPr>
              <w:pStyle w:val="ListParagraph"/>
              <w:numPr>
                <w:ilvl w:val="0"/>
                <w:numId w:val="30"/>
              </w:numPr>
            </w:pPr>
            <w:r>
              <w:t>Responses to customer feedback</w:t>
            </w:r>
          </w:p>
        </w:tc>
        <w:tc>
          <w:tcPr>
            <w:tcW w:w="851" w:type="dxa"/>
          </w:tcPr>
          <w:p w:rsidR="00897812" w:rsidRDefault="00897812" w:rsidP="00897812"/>
        </w:tc>
        <w:tc>
          <w:tcPr>
            <w:tcW w:w="850" w:type="dxa"/>
          </w:tcPr>
          <w:p w:rsidR="00897812" w:rsidRDefault="00897812" w:rsidP="00897812"/>
        </w:tc>
        <w:tc>
          <w:tcPr>
            <w:tcW w:w="851" w:type="dxa"/>
          </w:tcPr>
          <w:p w:rsidR="00897812" w:rsidRDefault="00897812" w:rsidP="00897812"/>
        </w:tc>
      </w:tr>
      <w:tr w:rsidR="00897812" w:rsidTr="00A30CE7">
        <w:trPr>
          <w:trHeight w:val="417"/>
        </w:trPr>
        <w:tc>
          <w:tcPr>
            <w:tcW w:w="1129" w:type="dxa"/>
          </w:tcPr>
          <w:p w:rsidR="00897812" w:rsidRDefault="000D5B3B" w:rsidP="00897812">
            <w:r>
              <w:t>59</w:t>
            </w:r>
          </w:p>
        </w:tc>
        <w:tc>
          <w:tcPr>
            <w:tcW w:w="6804" w:type="dxa"/>
          </w:tcPr>
          <w:p w:rsidR="00897812" w:rsidRDefault="00897812" w:rsidP="00897812">
            <w:pPr>
              <w:pStyle w:val="ListParagraph"/>
              <w:numPr>
                <w:ilvl w:val="0"/>
                <w:numId w:val="30"/>
              </w:numPr>
            </w:pPr>
            <w:r>
              <w:t>Post-sales service</w:t>
            </w:r>
          </w:p>
        </w:tc>
        <w:tc>
          <w:tcPr>
            <w:tcW w:w="851" w:type="dxa"/>
          </w:tcPr>
          <w:p w:rsidR="00897812" w:rsidRDefault="00897812" w:rsidP="00897812"/>
        </w:tc>
        <w:tc>
          <w:tcPr>
            <w:tcW w:w="850" w:type="dxa"/>
          </w:tcPr>
          <w:p w:rsidR="00897812" w:rsidRDefault="00897812" w:rsidP="00897812"/>
        </w:tc>
        <w:tc>
          <w:tcPr>
            <w:tcW w:w="851" w:type="dxa"/>
          </w:tcPr>
          <w:p w:rsidR="00897812" w:rsidRDefault="00897812" w:rsidP="00897812"/>
        </w:tc>
      </w:tr>
      <w:tr w:rsidR="00897812" w:rsidTr="00A30CE7">
        <w:trPr>
          <w:trHeight w:val="417"/>
        </w:trPr>
        <w:tc>
          <w:tcPr>
            <w:tcW w:w="1129" w:type="dxa"/>
          </w:tcPr>
          <w:p w:rsidR="00897812" w:rsidRDefault="000D5B3B" w:rsidP="00897812">
            <w:r>
              <w:t>60</w:t>
            </w:r>
          </w:p>
        </w:tc>
        <w:tc>
          <w:tcPr>
            <w:tcW w:w="6804" w:type="dxa"/>
          </w:tcPr>
          <w:p w:rsidR="00897812" w:rsidRDefault="00897812" w:rsidP="00897812">
            <w:r>
              <w:t>The importance to businesses of providing good customer service.</w:t>
            </w:r>
          </w:p>
        </w:tc>
        <w:tc>
          <w:tcPr>
            <w:tcW w:w="851" w:type="dxa"/>
          </w:tcPr>
          <w:p w:rsidR="00897812" w:rsidRDefault="00897812" w:rsidP="00897812"/>
        </w:tc>
        <w:tc>
          <w:tcPr>
            <w:tcW w:w="850" w:type="dxa"/>
          </w:tcPr>
          <w:p w:rsidR="00897812" w:rsidRDefault="00897812" w:rsidP="00897812"/>
        </w:tc>
        <w:tc>
          <w:tcPr>
            <w:tcW w:w="851" w:type="dxa"/>
          </w:tcPr>
          <w:p w:rsidR="00897812" w:rsidRDefault="00897812" w:rsidP="00897812"/>
        </w:tc>
      </w:tr>
    </w:tbl>
    <w:p w:rsidR="00897812" w:rsidRDefault="00897812">
      <w:pPr>
        <w:rPr>
          <w:b/>
          <w:i/>
        </w:rPr>
      </w:pPr>
    </w:p>
    <w:p w:rsidR="001E25E2" w:rsidRPr="00C26526" w:rsidRDefault="00C26526">
      <w:pPr>
        <w:rPr>
          <w:b/>
          <w:i/>
        </w:rPr>
      </w:pPr>
      <w:r w:rsidRPr="00C26526">
        <w:rPr>
          <w:b/>
          <w:i/>
        </w:rPr>
        <w:t xml:space="preserve">Topic </w:t>
      </w:r>
      <w:r w:rsidR="000D5B3B">
        <w:rPr>
          <w:b/>
          <w:i/>
        </w:rPr>
        <w:t>2.4 Making financial decisions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129"/>
        <w:gridCol w:w="6804"/>
        <w:gridCol w:w="851"/>
        <w:gridCol w:w="850"/>
        <w:gridCol w:w="851"/>
      </w:tblGrid>
      <w:tr w:rsidR="001E25E2" w:rsidTr="00A30CE7">
        <w:trPr>
          <w:trHeight w:val="417"/>
        </w:trPr>
        <w:tc>
          <w:tcPr>
            <w:tcW w:w="1129" w:type="dxa"/>
          </w:tcPr>
          <w:p w:rsidR="001E25E2" w:rsidRPr="00631065" w:rsidRDefault="001E25E2" w:rsidP="00A30CE7">
            <w:pPr>
              <w:rPr>
                <w:b/>
                <w:u w:val="single"/>
              </w:rPr>
            </w:pPr>
            <w:r w:rsidRPr="00631065">
              <w:rPr>
                <w:b/>
                <w:u w:val="single"/>
              </w:rPr>
              <w:t>Number</w:t>
            </w:r>
          </w:p>
        </w:tc>
        <w:tc>
          <w:tcPr>
            <w:tcW w:w="6804" w:type="dxa"/>
          </w:tcPr>
          <w:p w:rsidR="001E25E2" w:rsidRPr="00631065" w:rsidRDefault="001E25E2" w:rsidP="00A30CE7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Content </w:t>
            </w:r>
            <w:r w:rsidR="000D5B3B">
              <w:rPr>
                <w:b/>
                <w:u w:val="single"/>
              </w:rPr>
              <w:t>2</w:t>
            </w:r>
            <w:r w:rsidR="00C26526">
              <w:rPr>
                <w:b/>
                <w:u w:val="single"/>
              </w:rPr>
              <w:t>.4.1</w:t>
            </w:r>
            <w:r w:rsidR="000D5B3B">
              <w:rPr>
                <w:b/>
                <w:u w:val="single"/>
              </w:rPr>
              <w:t xml:space="preserve"> – Making financial decisions</w:t>
            </w:r>
          </w:p>
        </w:tc>
        <w:tc>
          <w:tcPr>
            <w:tcW w:w="851" w:type="dxa"/>
            <w:vAlign w:val="center"/>
          </w:tcPr>
          <w:p w:rsidR="001E25E2" w:rsidRDefault="001E25E2" w:rsidP="00A30CE7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1E25E2" w:rsidRDefault="001E25E2" w:rsidP="00A30CE7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1E25E2" w:rsidRDefault="001E25E2" w:rsidP="00A30CE7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1E25E2" w:rsidTr="00A30CE7">
        <w:trPr>
          <w:trHeight w:val="417"/>
        </w:trPr>
        <w:tc>
          <w:tcPr>
            <w:tcW w:w="1129" w:type="dxa"/>
          </w:tcPr>
          <w:p w:rsidR="001E25E2" w:rsidRDefault="001E25E2" w:rsidP="00A30CE7"/>
        </w:tc>
        <w:tc>
          <w:tcPr>
            <w:tcW w:w="6804" w:type="dxa"/>
          </w:tcPr>
          <w:p w:rsidR="001E25E2" w:rsidRDefault="000D5B3B" w:rsidP="00A30CE7">
            <w:r>
              <w:t>The concept and calculation of:</w:t>
            </w:r>
          </w:p>
        </w:tc>
        <w:tc>
          <w:tcPr>
            <w:tcW w:w="851" w:type="dxa"/>
          </w:tcPr>
          <w:p w:rsidR="001E25E2" w:rsidRDefault="001E25E2" w:rsidP="00A30CE7"/>
        </w:tc>
        <w:tc>
          <w:tcPr>
            <w:tcW w:w="850" w:type="dxa"/>
          </w:tcPr>
          <w:p w:rsidR="001E25E2" w:rsidRDefault="001E25E2" w:rsidP="00A30CE7"/>
        </w:tc>
        <w:tc>
          <w:tcPr>
            <w:tcW w:w="851" w:type="dxa"/>
          </w:tcPr>
          <w:p w:rsidR="001E25E2" w:rsidRDefault="001E25E2" w:rsidP="00A30CE7"/>
        </w:tc>
      </w:tr>
      <w:tr w:rsidR="00C26526" w:rsidTr="00A30CE7">
        <w:trPr>
          <w:trHeight w:val="417"/>
        </w:trPr>
        <w:tc>
          <w:tcPr>
            <w:tcW w:w="1129" w:type="dxa"/>
          </w:tcPr>
          <w:p w:rsidR="00C26526" w:rsidRDefault="000D5B3B" w:rsidP="00A30CE7">
            <w:r>
              <w:t>61</w:t>
            </w:r>
          </w:p>
        </w:tc>
        <w:tc>
          <w:tcPr>
            <w:tcW w:w="6804" w:type="dxa"/>
          </w:tcPr>
          <w:p w:rsidR="00C26526" w:rsidRDefault="000D5B3B" w:rsidP="000D5B3B">
            <w:pPr>
              <w:pStyle w:val="ListParagraph"/>
              <w:numPr>
                <w:ilvl w:val="0"/>
                <w:numId w:val="30"/>
              </w:numPr>
            </w:pPr>
            <w:r>
              <w:t>Gross profit</w:t>
            </w:r>
          </w:p>
        </w:tc>
        <w:tc>
          <w:tcPr>
            <w:tcW w:w="851" w:type="dxa"/>
          </w:tcPr>
          <w:p w:rsidR="00C26526" w:rsidRDefault="00C26526" w:rsidP="00A30CE7"/>
        </w:tc>
        <w:tc>
          <w:tcPr>
            <w:tcW w:w="850" w:type="dxa"/>
          </w:tcPr>
          <w:p w:rsidR="00C26526" w:rsidRDefault="00C26526" w:rsidP="00A30CE7"/>
        </w:tc>
        <w:tc>
          <w:tcPr>
            <w:tcW w:w="851" w:type="dxa"/>
          </w:tcPr>
          <w:p w:rsidR="00C26526" w:rsidRDefault="00C26526" w:rsidP="00A30CE7"/>
        </w:tc>
      </w:tr>
      <w:tr w:rsidR="00C26526" w:rsidTr="00A30CE7">
        <w:trPr>
          <w:trHeight w:val="417"/>
        </w:trPr>
        <w:tc>
          <w:tcPr>
            <w:tcW w:w="1129" w:type="dxa"/>
          </w:tcPr>
          <w:p w:rsidR="00C26526" w:rsidRDefault="000D5B3B" w:rsidP="00A30CE7">
            <w:r>
              <w:t>62</w:t>
            </w:r>
          </w:p>
        </w:tc>
        <w:tc>
          <w:tcPr>
            <w:tcW w:w="6804" w:type="dxa"/>
          </w:tcPr>
          <w:p w:rsidR="00C26526" w:rsidRDefault="000D5B3B" w:rsidP="000D5B3B">
            <w:pPr>
              <w:pStyle w:val="ListParagraph"/>
              <w:numPr>
                <w:ilvl w:val="0"/>
                <w:numId w:val="30"/>
              </w:numPr>
            </w:pPr>
            <w:r>
              <w:t>Net profit</w:t>
            </w:r>
          </w:p>
        </w:tc>
        <w:tc>
          <w:tcPr>
            <w:tcW w:w="851" w:type="dxa"/>
          </w:tcPr>
          <w:p w:rsidR="00C26526" w:rsidRDefault="00C26526" w:rsidP="00A30CE7"/>
        </w:tc>
        <w:tc>
          <w:tcPr>
            <w:tcW w:w="850" w:type="dxa"/>
          </w:tcPr>
          <w:p w:rsidR="00C26526" w:rsidRDefault="00C26526" w:rsidP="00A30CE7"/>
        </w:tc>
        <w:tc>
          <w:tcPr>
            <w:tcW w:w="851" w:type="dxa"/>
          </w:tcPr>
          <w:p w:rsidR="00C26526" w:rsidRDefault="00C26526" w:rsidP="00A30CE7"/>
        </w:tc>
      </w:tr>
      <w:tr w:rsidR="00C26526" w:rsidTr="00A30CE7">
        <w:trPr>
          <w:trHeight w:val="417"/>
        </w:trPr>
        <w:tc>
          <w:tcPr>
            <w:tcW w:w="1129" w:type="dxa"/>
          </w:tcPr>
          <w:p w:rsidR="00C26526" w:rsidRDefault="00C26526" w:rsidP="00A30CE7"/>
        </w:tc>
        <w:tc>
          <w:tcPr>
            <w:tcW w:w="6804" w:type="dxa"/>
          </w:tcPr>
          <w:p w:rsidR="00C26526" w:rsidRDefault="000D5B3B" w:rsidP="00C26526">
            <w:r>
              <w:t>Calculation and interpretation of:</w:t>
            </w:r>
          </w:p>
        </w:tc>
        <w:tc>
          <w:tcPr>
            <w:tcW w:w="851" w:type="dxa"/>
          </w:tcPr>
          <w:p w:rsidR="00C26526" w:rsidRDefault="00C26526" w:rsidP="00A30CE7"/>
        </w:tc>
        <w:tc>
          <w:tcPr>
            <w:tcW w:w="850" w:type="dxa"/>
          </w:tcPr>
          <w:p w:rsidR="00C26526" w:rsidRDefault="00C26526" w:rsidP="00A30CE7"/>
        </w:tc>
        <w:tc>
          <w:tcPr>
            <w:tcW w:w="851" w:type="dxa"/>
          </w:tcPr>
          <w:p w:rsidR="00C26526" w:rsidRDefault="00C26526" w:rsidP="00A30CE7"/>
        </w:tc>
      </w:tr>
      <w:tr w:rsidR="00C26526" w:rsidTr="00A30CE7">
        <w:trPr>
          <w:trHeight w:val="417"/>
        </w:trPr>
        <w:tc>
          <w:tcPr>
            <w:tcW w:w="1129" w:type="dxa"/>
          </w:tcPr>
          <w:p w:rsidR="00C26526" w:rsidRDefault="000D5B3B" w:rsidP="00A30CE7">
            <w:r>
              <w:t>63</w:t>
            </w:r>
          </w:p>
        </w:tc>
        <w:tc>
          <w:tcPr>
            <w:tcW w:w="6804" w:type="dxa"/>
          </w:tcPr>
          <w:p w:rsidR="00C26526" w:rsidRDefault="000D5B3B" w:rsidP="000D5B3B">
            <w:pPr>
              <w:pStyle w:val="ListParagraph"/>
              <w:numPr>
                <w:ilvl w:val="0"/>
                <w:numId w:val="30"/>
              </w:numPr>
            </w:pPr>
            <w:r>
              <w:t>Gross profit margin</w:t>
            </w:r>
          </w:p>
        </w:tc>
        <w:tc>
          <w:tcPr>
            <w:tcW w:w="851" w:type="dxa"/>
          </w:tcPr>
          <w:p w:rsidR="00C26526" w:rsidRDefault="00C26526" w:rsidP="00A30CE7"/>
        </w:tc>
        <w:tc>
          <w:tcPr>
            <w:tcW w:w="850" w:type="dxa"/>
          </w:tcPr>
          <w:p w:rsidR="00C26526" w:rsidRDefault="00C26526" w:rsidP="00A30CE7"/>
        </w:tc>
        <w:tc>
          <w:tcPr>
            <w:tcW w:w="851" w:type="dxa"/>
          </w:tcPr>
          <w:p w:rsidR="00C26526" w:rsidRDefault="00C26526" w:rsidP="00A30CE7"/>
        </w:tc>
      </w:tr>
      <w:tr w:rsidR="00C26526" w:rsidTr="00A30CE7">
        <w:trPr>
          <w:trHeight w:val="417"/>
        </w:trPr>
        <w:tc>
          <w:tcPr>
            <w:tcW w:w="1129" w:type="dxa"/>
          </w:tcPr>
          <w:p w:rsidR="00C26526" w:rsidRDefault="000D5B3B" w:rsidP="00A30CE7">
            <w:r>
              <w:t>64</w:t>
            </w:r>
          </w:p>
        </w:tc>
        <w:tc>
          <w:tcPr>
            <w:tcW w:w="6804" w:type="dxa"/>
          </w:tcPr>
          <w:p w:rsidR="00C26526" w:rsidRDefault="000D5B3B" w:rsidP="000D5B3B">
            <w:pPr>
              <w:pStyle w:val="ListParagraph"/>
              <w:numPr>
                <w:ilvl w:val="0"/>
                <w:numId w:val="30"/>
              </w:numPr>
            </w:pPr>
            <w:r>
              <w:t>Net profit margin</w:t>
            </w:r>
          </w:p>
        </w:tc>
        <w:tc>
          <w:tcPr>
            <w:tcW w:w="851" w:type="dxa"/>
          </w:tcPr>
          <w:p w:rsidR="00C26526" w:rsidRDefault="00C26526" w:rsidP="00A30CE7"/>
        </w:tc>
        <w:tc>
          <w:tcPr>
            <w:tcW w:w="850" w:type="dxa"/>
          </w:tcPr>
          <w:p w:rsidR="00C26526" w:rsidRDefault="00C26526" w:rsidP="00A30CE7"/>
        </w:tc>
        <w:tc>
          <w:tcPr>
            <w:tcW w:w="851" w:type="dxa"/>
          </w:tcPr>
          <w:p w:rsidR="00C26526" w:rsidRDefault="00C26526" w:rsidP="00A30CE7"/>
        </w:tc>
      </w:tr>
      <w:tr w:rsidR="00C26526" w:rsidTr="00A30CE7">
        <w:trPr>
          <w:trHeight w:val="417"/>
        </w:trPr>
        <w:tc>
          <w:tcPr>
            <w:tcW w:w="1129" w:type="dxa"/>
          </w:tcPr>
          <w:p w:rsidR="00C26526" w:rsidRDefault="000D5B3B" w:rsidP="00A30CE7">
            <w:r>
              <w:t>65</w:t>
            </w:r>
          </w:p>
        </w:tc>
        <w:tc>
          <w:tcPr>
            <w:tcW w:w="6804" w:type="dxa"/>
          </w:tcPr>
          <w:p w:rsidR="00C26526" w:rsidRDefault="000D5B3B" w:rsidP="000D5B3B">
            <w:pPr>
              <w:pStyle w:val="ListParagraph"/>
              <w:numPr>
                <w:ilvl w:val="0"/>
                <w:numId w:val="30"/>
              </w:numPr>
            </w:pPr>
            <w:r>
              <w:t>Average rate of return</w:t>
            </w:r>
          </w:p>
        </w:tc>
        <w:tc>
          <w:tcPr>
            <w:tcW w:w="851" w:type="dxa"/>
          </w:tcPr>
          <w:p w:rsidR="00C26526" w:rsidRDefault="00C26526" w:rsidP="00A30CE7"/>
        </w:tc>
        <w:tc>
          <w:tcPr>
            <w:tcW w:w="850" w:type="dxa"/>
          </w:tcPr>
          <w:p w:rsidR="00C26526" w:rsidRDefault="00C26526" w:rsidP="00A30CE7"/>
        </w:tc>
        <w:tc>
          <w:tcPr>
            <w:tcW w:w="851" w:type="dxa"/>
          </w:tcPr>
          <w:p w:rsidR="00C26526" w:rsidRDefault="00C26526" w:rsidP="00A30CE7"/>
        </w:tc>
      </w:tr>
      <w:tr w:rsidR="000D5B3B" w:rsidTr="00701D94">
        <w:trPr>
          <w:trHeight w:val="417"/>
        </w:trPr>
        <w:tc>
          <w:tcPr>
            <w:tcW w:w="1129" w:type="dxa"/>
          </w:tcPr>
          <w:p w:rsidR="000D5B3B" w:rsidRDefault="000D5B3B" w:rsidP="000D5B3B"/>
        </w:tc>
        <w:tc>
          <w:tcPr>
            <w:tcW w:w="6804" w:type="dxa"/>
          </w:tcPr>
          <w:p w:rsidR="000D5B3B" w:rsidRPr="005601D1" w:rsidRDefault="000D5B3B" w:rsidP="000D5B3B">
            <w:pPr>
              <w:rPr>
                <w:b/>
                <w:u w:val="single"/>
              </w:rPr>
            </w:pPr>
            <w:r w:rsidRPr="005601D1">
              <w:rPr>
                <w:b/>
                <w:u w:val="single"/>
              </w:rPr>
              <w:t xml:space="preserve">Content </w:t>
            </w:r>
            <w:r>
              <w:rPr>
                <w:b/>
                <w:u w:val="single"/>
              </w:rPr>
              <w:t>2</w:t>
            </w:r>
            <w:r w:rsidRPr="005601D1">
              <w:rPr>
                <w:b/>
                <w:u w:val="single"/>
              </w:rPr>
              <w:t>.4.2</w:t>
            </w:r>
            <w:r>
              <w:rPr>
                <w:b/>
                <w:u w:val="single"/>
              </w:rPr>
              <w:t xml:space="preserve"> – Understanding business performance</w:t>
            </w:r>
          </w:p>
        </w:tc>
        <w:tc>
          <w:tcPr>
            <w:tcW w:w="851" w:type="dxa"/>
            <w:vAlign w:val="center"/>
          </w:tcPr>
          <w:p w:rsidR="000D5B3B" w:rsidRDefault="000D5B3B" w:rsidP="000D5B3B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0D5B3B" w:rsidRDefault="000D5B3B" w:rsidP="000D5B3B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0D5B3B" w:rsidRDefault="000D5B3B" w:rsidP="000D5B3B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0D5B3B" w:rsidTr="00A30CE7">
        <w:trPr>
          <w:trHeight w:val="417"/>
        </w:trPr>
        <w:tc>
          <w:tcPr>
            <w:tcW w:w="1129" w:type="dxa"/>
          </w:tcPr>
          <w:p w:rsidR="000D5B3B" w:rsidRDefault="000D5B3B" w:rsidP="000D5B3B"/>
        </w:tc>
        <w:tc>
          <w:tcPr>
            <w:tcW w:w="6804" w:type="dxa"/>
          </w:tcPr>
          <w:p w:rsidR="000D5B3B" w:rsidRDefault="000D5B3B" w:rsidP="000D5B3B">
            <w:r>
              <w:t>The use and interpretation of quantitative business data to support, inform and justify business decisions:</w:t>
            </w:r>
          </w:p>
        </w:tc>
        <w:tc>
          <w:tcPr>
            <w:tcW w:w="851" w:type="dxa"/>
          </w:tcPr>
          <w:p w:rsidR="000D5B3B" w:rsidRDefault="000D5B3B" w:rsidP="000D5B3B"/>
        </w:tc>
        <w:tc>
          <w:tcPr>
            <w:tcW w:w="850" w:type="dxa"/>
          </w:tcPr>
          <w:p w:rsidR="000D5B3B" w:rsidRDefault="000D5B3B" w:rsidP="000D5B3B"/>
        </w:tc>
        <w:tc>
          <w:tcPr>
            <w:tcW w:w="851" w:type="dxa"/>
          </w:tcPr>
          <w:p w:rsidR="000D5B3B" w:rsidRDefault="000D5B3B" w:rsidP="000D5B3B"/>
        </w:tc>
      </w:tr>
      <w:tr w:rsidR="000D5B3B" w:rsidTr="00A30CE7">
        <w:trPr>
          <w:trHeight w:val="417"/>
        </w:trPr>
        <w:tc>
          <w:tcPr>
            <w:tcW w:w="1129" w:type="dxa"/>
          </w:tcPr>
          <w:p w:rsidR="000D5B3B" w:rsidRDefault="000D5B3B" w:rsidP="000D5B3B">
            <w:r>
              <w:t>66</w:t>
            </w:r>
          </w:p>
        </w:tc>
        <w:tc>
          <w:tcPr>
            <w:tcW w:w="6804" w:type="dxa"/>
          </w:tcPr>
          <w:p w:rsidR="000D5B3B" w:rsidRDefault="000D5B3B" w:rsidP="000D5B3B">
            <w:pPr>
              <w:pStyle w:val="ListParagraph"/>
              <w:numPr>
                <w:ilvl w:val="0"/>
                <w:numId w:val="30"/>
              </w:numPr>
            </w:pPr>
            <w:r>
              <w:t>Information from graphs and charts</w:t>
            </w:r>
          </w:p>
        </w:tc>
        <w:tc>
          <w:tcPr>
            <w:tcW w:w="851" w:type="dxa"/>
          </w:tcPr>
          <w:p w:rsidR="000D5B3B" w:rsidRDefault="000D5B3B" w:rsidP="000D5B3B"/>
        </w:tc>
        <w:tc>
          <w:tcPr>
            <w:tcW w:w="850" w:type="dxa"/>
          </w:tcPr>
          <w:p w:rsidR="000D5B3B" w:rsidRDefault="000D5B3B" w:rsidP="000D5B3B"/>
        </w:tc>
        <w:tc>
          <w:tcPr>
            <w:tcW w:w="851" w:type="dxa"/>
          </w:tcPr>
          <w:p w:rsidR="000D5B3B" w:rsidRDefault="000D5B3B" w:rsidP="000D5B3B"/>
        </w:tc>
      </w:tr>
      <w:tr w:rsidR="000D5B3B" w:rsidTr="00A30CE7">
        <w:trPr>
          <w:trHeight w:val="417"/>
        </w:trPr>
        <w:tc>
          <w:tcPr>
            <w:tcW w:w="1129" w:type="dxa"/>
          </w:tcPr>
          <w:p w:rsidR="000D5B3B" w:rsidRDefault="000D5B3B" w:rsidP="000D5B3B">
            <w:r>
              <w:t>67</w:t>
            </w:r>
          </w:p>
        </w:tc>
        <w:tc>
          <w:tcPr>
            <w:tcW w:w="6804" w:type="dxa"/>
          </w:tcPr>
          <w:p w:rsidR="000D5B3B" w:rsidRDefault="000D5B3B" w:rsidP="000D5B3B">
            <w:pPr>
              <w:pStyle w:val="ListParagraph"/>
              <w:numPr>
                <w:ilvl w:val="0"/>
                <w:numId w:val="30"/>
              </w:numPr>
            </w:pPr>
            <w:r>
              <w:t>Financial data</w:t>
            </w:r>
          </w:p>
        </w:tc>
        <w:tc>
          <w:tcPr>
            <w:tcW w:w="851" w:type="dxa"/>
          </w:tcPr>
          <w:p w:rsidR="000D5B3B" w:rsidRDefault="000D5B3B" w:rsidP="000D5B3B"/>
        </w:tc>
        <w:tc>
          <w:tcPr>
            <w:tcW w:w="850" w:type="dxa"/>
          </w:tcPr>
          <w:p w:rsidR="000D5B3B" w:rsidRDefault="000D5B3B" w:rsidP="000D5B3B"/>
        </w:tc>
        <w:tc>
          <w:tcPr>
            <w:tcW w:w="851" w:type="dxa"/>
          </w:tcPr>
          <w:p w:rsidR="000D5B3B" w:rsidRDefault="000D5B3B" w:rsidP="000D5B3B"/>
        </w:tc>
      </w:tr>
      <w:tr w:rsidR="000D5B3B" w:rsidTr="00A30CE7">
        <w:trPr>
          <w:trHeight w:val="417"/>
        </w:trPr>
        <w:tc>
          <w:tcPr>
            <w:tcW w:w="1129" w:type="dxa"/>
          </w:tcPr>
          <w:p w:rsidR="000D5B3B" w:rsidRDefault="000D5B3B" w:rsidP="000D5B3B">
            <w:r>
              <w:t>68</w:t>
            </w:r>
          </w:p>
        </w:tc>
        <w:tc>
          <w:tcPr>
            <w:tcW w:w="6804" w:type="dxa"/>
          </w:tcPr>
          <w:p w:rsidR="000D5B3B" w:rsidRPr="000D5B3B" w:rsidRDefault="000D5B3B" w:rsidP="000D5B3B">
            <w:pPr>
              <w:pStyle w:val="ListParagraph"/>
              <w:numPr>
                <w:ilvl w:val="0"/>
                <w:numId w:val="30"/>
              </w:numPr>
              <w:rPr>
                <w:b/>
                <w:u w:val="single"/>
              </w:rPr>
            </w:pPr>
            <w:r>
              <w:t>Marketing data</w:t>
            </w:r>
          </w:p>
        </w:tc>
        <w:tc>
          <w:tcPr>
            <w:tcW w:w="851" w:type="dxa"/>
            <w:vAlign w:val="center"/>
          </w:tcPr>
          <w:p w:rsidR="000D5B3B" w:rsidRDefault="000D5B3B" w:rsidP="000D5B3B">
            <w:pPr>
              <w:jc w:val="center"/>
            </w:pPr>
          </w:p>
        </w:tc>
        <w:tc>
          <w:tcPr>
            <w:tcW w:w="850" w:type="dxa"/>
            <w:vAlign w:val="center"/>
          </w:tcPr>
          <w:p w:rsidR="000D5B3B" w:rsidRDefault="000D5B3B" w:rsidP="000D5B3B">
            <w:pPr>
              <w:jc w:val="center"/>
            </w:pPr>
          </w:p>
        </w:tc>
        <w:tc>
          <w:tcPr>
            <w:tcW w:w="851" w:type="dxa"/>
            <w:vAlign w:val="center"/>
          </w:tcPr>
          <w:p w:rsidR="000D5B3B" w:rsidRDefault="000D5B3B" w:rsidP="000D5B3B">
            <w:pPr>
              <w:jc w:val="center"/>
            </w:pPr>
          </w:p>
        </w:tc>
      </w:tr>
      <w:tr w:rsidR="000D5B3B" w:rsidTr="00A30CE7">
        <w:trPr>
          <w:trHeight w:val="417"/>
        </w:trPr>
        <w:tc>
          <w:tcPr>
            <w:tcW w:w="1129" w:type="dxa"/>
          </w:tcPr>
          <w:p w:rsidR="000D5B3B" w:rsidRDefault="000D5B3B" w:rsidP="000D5B3B">
            <w:r>
              <w:t>69</w:t>
            </w:r>
          </w:p>
        </w:tc>
        <w:tc>
          <w:tcPr>
            <w:tcW w:w="6804" w:type="dxa"/>
          </w:tcPr>
          <w:p w:rsidR="000D5B3B" w:rsidRDefault="000D5B3B" w:rsidP="000D5B3B">
            <w:pPr>
              <w:pStyle w:val="ListParagraph"/>
              <w:numPr>
                <w:ilvl w:val="0"/>
                <w:numId w:val="30"/>
              </w:numPr>
            </w:pPr>
            <w:r>
              <w:t>Market data.</w:t>
            </w:r>
          </w:p>
        </w:tc>
        <w:tc>
          <w:tcPr>
            <w:tcW w:w="851" w:type="dxa"/>
          </w:tcPr>
          <w:p w:rsidR="000D5B3B" w:rsidRDefault="000D5B3B" w:rsidP="000D5B3B"/>
        </w:tc>
        <w:tc>
          <w:tcPr>
            <w:tcW w:w="850" w:type="dxa"/>
          </w:tcPr>
          <w:p w:rsidR="000D5B3B" w:rsidRDefault="000D5B3B" w:rsidP="000D5B3B"/>
        </w:tc>
        <w:tc>
          <w:tcPr>
            <w:tcW w:w="851" w:type="dxa"/>
          </w:tcPr>
          <w:p w:rsidR="000D5B3B" w:rsidRDefault="000D5B3B" w:rsidP="000D5B3B"/>
        </w:tc>
      </w:tr>
    </w:tbl>
    <w:p w:rsidR="001E25E2" w:rsidRDefault="001E25E2"/>
    <w:p w:rsidR="001E25E2" w:rsidRPr="00EC6135" w:rsidRDefault="00EC6135">
      <w:pPr>
        <w:rPr>
          <w:b/>
          <w:i/>
        </w:rPr>
      </w:pPr>
      <w:bookmarkStart w:id="0" w:name="_GoBack"/>
      <w:bookmarkEnd w:id="0"/>
      <w:r w:rsidRPr="00EC6135">
        <w:rPr>
          <w:b/>
          <w:i/>
        </w:rPr>
        <w:t xml:space="preserve">Topic </w:t>
      </w:r>
      <w:r w:rsidR="000D5B3B">
        <w:rPr>
          <w:b/>
          <w:i/>
        </w:rPr>
        <w:t>2</w:t>
      </w:r>
      <w:r w:rsidRPr="00EC6135">
        <w:rPr>
          <w:b/>
          <w:i/>
        </w:rPr>
        <w:t xml:space="preserve">.5 </w:t>
      </w:r>
      <w:r w:rsidR="000D5B3B">
        <w:rPr>
          <w:b/>
          <w:i/>
        </w:rPr>
        <w:t>Making human resource decisions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129"/>
        <w:gridCol w:w="6804"/>
        <w:gridCol w:w="851"/>
        <w:gridCol w:w="850"/>
        <w:gridCol w:w="851"/>
      </w:tblGrid>
      <w:tr w:rsidR="001E25E2" w:rsidTr="00A30CE7">
        <w:trPr>
          <w:trHeight w:val="417"/>
        </w:trPr>
        <w:tc>
          <w:tcPr>
            <w:tcW w:w="1129" w:type="dxa"/>
          </w:tcPr>
          <w:p w:rsidR="001E25E2" w:rsidRPr="00631065" w:rsidRDefault="001E25E2" w:rsidP="00A30CE7">
            <w:pPr>
              <w:rPr>
                <w:b/>
                <w:u w:val="single"/>
              </w:rPr>
            </w:pPr>
            <w:r w:rsidRPr="00631065">
              <w:rPr>
                <w:b/>
                <w:u w:val="single"/>
              </w:rPr>
              <w:t>Number</w:t>
            </w:r>
          </w:p>
        </w:tc>
        <w:tc>
          <w:tcPr>
            <w:tcW w:w="6804" w:type="dxa"/>
          </w:tcPr>
          <w:p w:rsidR="001E25E2" w:rsidRPr="00631065" w:rsidRDefault="00EB318A" w:rsidP="00A30CE7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Content 2</w:t>
            </w:r>
            <w:r w:rsidR="008346B2">
              <w:rPr>
                <w:b/>
                <w:u w:val="single"/>
              </w:rPr>
              <w:t xml:space="preserve">.5.1 </w:t>
            </w:r>
            <w:r>
              <w:rPr>
                <w:b/>
                <w:u w:val="single"/>
              </w:rPr>
              <w:t>– Organisational Structure</w:t>
            </w:r>
          </w:p>
        </w:tc>
        <w:tc>
          <w:tcPr>
            <w:tcW w:w="851" w:type="dxa"/>
            <w:vAlign w:val="center"/>
          </w:tcPr>
          <w:p w:rsidR="001E25E2" w:rsidRDefault="001E25E2" w:rsidP="00A30CE7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1E25E2" w:rsidRDefault="001E25E2" w:rsidP="00A30CE7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1E25E2" w:rsidRDefault="001E25E2" w:rsidP="00A30CE7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1E25E2" w:rsidTr="00A30CE7">
        <w:trPr>
          <w:trHeight w:val="417"/>
        </w:trPr>
        <w:tc>
          <w:tcPr>
            <w:tcW w:w="1129" w:type="dxa"/>
          </w:tcPr>
          <w:p w:rsidR="001E25E2" w:rsidRDefault="001E25E2" w:rsidP="00A30CE7"/>
        </w:tc>
        <w:tc>
          <w:tcPr>
            <w:tcW w:w="6804" w:type="dxa"/>
          </w:tcPr>
          <w:p w:rsidR="001E25E2" w:rsidRDefault="00EB318A" w:rsidP="008346B2">
            <w:r>
              <w:t>Different organisational structures and when each are appropriate:</w:t>
            </w:r>
          </w:p>
        </w:tc>
        <w:tc>
          <w:tcPr>
            <w:tcW w:w="851" w:type="dxa"/>
          </w:tcPr>
          <w:p w:rsidR="001E25E2" w:rsidRDefault="001E25E2" w:rsidP="00A30CE7"/>
        </w:tc>
        <w:tc>
          <w:tcPr>
            <w:tcW w:w="850" w:type="dxa"/>
          </w:tcPr>
          <w:p w:rsidR="001E25E2" w:rsidRDefault="001E25E2" w:rsidP="00A30CE7"/>
        </w:tc>
        <w:tc>
          <w:tcPr>
            <w:tcW w:w="851" w:type="dxa"/>
          </w:tcPr>
          <w:p w:rsidR="001E25E2" w:rsidRDefault="001E25E2" w:rsidP="00A30CE7"/>
        </w:tc>
      </w:tr>
      <w:tr w:rsidR="00EC6135" w:rsidTr="00A30CE7">
        <w:trPr>
          <w:trHeight w:val="417"/>
        </w:trPr>
        <w:tc>
          <w:tcPr>
            <w:tcW w:w="1129" w:type="dxa"/>
          </w:tcPr>
          <w:p w:rsidR="00EC6135" w:rsidRDefault="00EB318A" w:rsidP="00A30CE7">
            <w:r>
              <w:t>70</w:t>
            </w:r>
          </w:p>
        </w:tc>
        <w:tc>
          <w:tcPr>
            <w:tcW w:w="6804" w:type="dxa"/>
          </w:tcPr>
          <w:p w:rsidR="00EC6135" w:rsidRDefault="00EB318A" w:rsidP="008346B2">
            <w:pPr>
              <w:pStyle w:val="ListParagraph"/>
              <w:numPr>
                <w:ilvl w:val="0"/>
                <w:numId w:val="12"/>
              </w:numPr>
            </w:pPr>
            <w:r>
              <w:t>Hierarchical and flat</w:t>
            </w:r>
          </w:p>
        </w:tc>
        <w:tc>
          <w:tcPr>
            <w:tcW w:w="851" w:type="dxa"/>
          </w:tcPr>
          <w:p w:rsidR="00EC6135" w:rsidRDefault="00EC6135" w:rsidP="00A30CE7"/>
        </w:tc>
        <w:tc>
          <w:tcPr>
            <w:tcW w:w="850" w:type="dxa"/>
          </w:tcPr>
          <w:p w:rsidR="00EC6135" w:rsidRDefault="00EC6135" w:rsidP="00A30CE7"/>
        </w:tc>
        <w:tc>
          <w:tcPr>
            <w:tcW w:w="851" w:type="dxa"/>
          </w:tcPr>
          <w:p w:rsidR="00EC6135" w:rsidRDefault="00EC6135" w:rsidP="00A30CE7"/>
        </w:tc>
      </w:tr>
      <w:tr w:rsidR="00EC6135" w:rsidTr="00A30CE7">
        <w:trPr>
          <w:trHeight w:val="417"/>
        </w:trPr>
        <w:tc>
          <w:tcPr>
            <w:tcW w:w="1129" w:type="dxa"/>
          </w:tcPr>
          <w:p w:rsidR="00EC6135" w:rsidRDefault="00EB318A" w:rsidP="00A30CE7">
            <w:r>
              <w:t>71</w:t>
            </w:r>
          </w:p>
        </w:tc>
        <w:tc>
          <w:tcPr>
            <w:tcW w:w="6804" w:type="dxa"/>
          </w:tcPr>
          <w:p w:rsidR="00EC6135" w:rsidRDefault="00EB318A" w:rsidP="008346B2">
            <w:pPr>
              <w:pStyle w:val="ListParagraph"/>
              <w:numPr>
                <w:ilvl w:val="0"/>
                <w:numId w:val="12"/>
              </w:numPr>
            </w:pPr>
            <w:r>
              <w:t>Centralised and decentralised</w:t>
            </w:r>
          </w:p>
        </w:tc>
        <w:tc>
          <w:tcPr>
            <w:tcW w:w="851" w:type="dxa"/>
          </w:tcPr>
          <w:p w:rsidR="00EC6135" w:rsidRDefault="00EC6135" w:rsidP="00A30CE7"/>
        </w:tc>
        <w:tc>
          <w:tcPr>
            <w:tcW w:w="850" w:type="dxa"/>
          </w:tcPr>
          <w:p w:rsidR="00EC6135" w:rsidRDefault="00EC6135" w:rsidP="00A30CE7"/>
        </w:tc>
        <w:tc>
          <w:tcPr>
            <w:tcW w:w="851" w:type="dxa"/>
          </w:tcPr>
          <w:p w:rsidR="00EC6135" w:rsidRDefault="00EC6135" w:rsidP="00A30CE7"/>
        </w:tc>
      </w:tr>
      <w:tr w:rsidR="00EC6135" w:rsidTr="00A30CE7">
        <w:trPr>
          <w:trHeight w:val="417"/>
        </w:trPr>
        <w:tc>
          <w:tcPr>
            <w:tcW w:w="1129" w:type="dxa"/>
          </w:tcPr>
          <w:p w:rsidR="00EC6135" w:rsidRDefault="00EC6135" w:rsidP="00A30CE7"/>
        </w:tc>
        <w:tc>
          <w:tcPr>
            <w:tcW w:w="6804" w:type="dxa"/>
          </w:tcPr>
          <w:p w:rsidR="00EC6135" w:rsidRDefault="00EB318A" w:rsidP="00EB318A">
            <w:r>
              <w:t>The importance of effective communication:</w:t>
            </w:r>
          </w:p>
        </w:tc>
        <w:tc>
          <w:tcPr>
            <w:tcW w:w="851" w:type="dxa"/>
          </w:tcPr>
          <w:p w:rsidR="00EC6135" w:rsidRDefault="00EC6135" w:rsidP="00A30CE7"/>
        </w:tc>
        <w:tc>
          <w:tcPr>
            <w:tcW w:w="850" w:type="dxa"/>
          </w:tcPr>
          <w:p w:rsidR="00EC6135" w:rsidRDefault="00EC6135" w:rsidP="00A30CE7"/>
        </w:tc>
        <w:tc>
          <w:tcPr>
            <w:tcW w:w="851" w:type="dxa"/>
          </w:tcPr>
          <w:p w:rsidR="00EC6135" w:rsidRDefault="00EC6135" w:rsidP="00A30CE7"/>
        </w:tc>
      </w:tr>
      <w:tr w:rsidR="00EC6135" w:rsidTr="00A30CE7">
        <w:trPr>
          <w:trHeight w:val="417"/>
        </w:trPr>
        <w:tc>
          <w:tcPr>
            <w:tcW w:w="1129" w:type="dxa"/>
          </w:tcPr>
          <w:p w:rsidR="00EC6135" w:rsidRDefault="00EB318A" w:rsidP="00A30CE7">
            <w:r>
              <w:t>72</w:t>
            </w:r>
          </w:p>
        </w:tc>
        <w:tc>
          <w:tcPr>
            <w:tcW w:w="6804" w:type="dxa"/>
          </w:tcPr>
          <w:p w:rsidR="00EC6135" w:rsidRDefault="00EB318A" w:rsidP="008346B2">
            <w:pPr>
              <w:pStyle w:val="ListParagraph"/>
              <w:numPr>
                <w:ilvl w:val="0"/>
                <w:numId w:val="12"/>
              </w:numPr>
            </w:pPr>
            <w:r>
              <w:t>The importance of effective communication:</w:t>
            </w:r>
          </w:p>
        </w:tc>
        <w:tc>
          <w:tcPr>
            <w:tcW w:w="851" w:type="dxa"/>
          </w:tcPr>
          <w:p w:rsidR="00EC6135" w:rsidRDefault="00EC6135" w:rsidP="00A30CE7"/>
        </w:tc>
        <w:tc>
          <w:tcPr>
            <w:tcW w:w="850" w:type="dxa"/>
          </w:tcPr>
          <w:p w:rsidR="00EC6135" w:rsidRDefault="00EC6135" w:rsidP="00A30CE7"/>
        </w:tc>
        <w:tc>
          <w:tcPr>
            <w:tcW w:w="851" w:type="dxa"/>
          </w:tcPr>
          <w:p w:rsidR="00EC6135" w:rsidRDefault="00EC6135" w:rsidP="00A30CE7"/>
        </w:tc>
      </w:tr>
      <w:tr w:rsidR="00AB6746" w:rsidTr="00A30CE7">
        <w:trPr>
          <w:trHeight w:val="417"/>
        </w:trPr>
        <w:tc>
          <w:tcPr>
            <w:tcW w:w="1129" w:type="dxa"/>
          </w:tcPr>
          <w:p w:rsidR="00AB6746" w:rsidRDefault="00EB318A" w:rsidP="00AB6746">
            <w:r>
              <w:t>73</w:t>
            </w:r>
          </w:p>
        </w:tc>
        <w:tc>
          <w:tcPr>
            <w:tcW w:w="6804" w:type="dxa"/>
          </w:tcPr>
          <w:p w:rsidR="00AB6746" w:rsidRPr="00EB318A" w:rsidRDefault="00EB318A" w:rsidP="00EB318A">
            <w:pPr>
              <w:pStyle w:val="ListParagraph"/>
              <w:numPr>
                <w:ilvl w:val="0"/>
                <w:numId w:val="12"/>
              </w:numPr>
            </w:pPr>
            <w:r w:rsidRPr="00EB318A">
              <w:t>Barriers to effective communication</w:t>
            </w:r>
          </w:p>
        </w:tc>
        <w:tc>
          <w:tcPr>
            <w:tcW w:w="851" w:type="dxa"/>
            <w:vAlign w:val="center"/>
          </w:tcPr>
          <w:p w:rsidR="00AB6746" w:rsidRDefault="00AB6746" w:rsidP="00AB6746">
            <w:pPr>
              <w:jc w:val="center"/>
            </w:pPr>
          </w:p>
        </w:tc>
        <w:tc>
          <w:tcPr>
            <w:tcW w:w="850" w:type="dxa"/>
            <w:vAlign w:val="center"/>
          </w:tcPr>
          <w:p w:rsidR="00AB6746" w:rsidRDefault="00AB6746" w:rsidP="00AB6746">
            <w:pPr>
              <w:jc w:val="center"/>
            </w:pPr>
          </w:p>
        </w:tc>
        <w:tc>
          <w:tcPr>
            <w:tcW w:w="851" w:type="dxa"/>
            <w:vAlign w:val="center"/>
          </w:tcPr>
          <w:p w:rsidR="00AB6746" w:rsidRDefault="00AB6746" w:rsidP="00AB6746">
            <w:pPr>
              <w:jc w:val="center"/>
            </w:pPr>
          </w:p>
        </w:tc>
      </w:tr>
      <w:tr w:rsidR="00AB6746" w:rsidTr="00A30CE7">
        <w:trPr>
          <w:trHeight w:val="417"/>
        </w:trPr>
        <w:tc>
          <w:tcPr>
            <w:tcW w:w="1129" w:type="dxa"/>
          </w:tcPr>
          <w:p w:rsidR="00AB6746" w:rsidRDefault="00AB6746" w:rsidP="00AB6746"/>
        </w:tc>
        <w:tc>
          <w:tcPr>
            <w:tcW w:w="6804" w:type="dxa"/>
          </w:tcPr>
          <w:p w:rsidR="00AB6746" w:rsidRDefault="00EB318A" w:rsidP="00AB6746">
            <w:r>
              <w:t>Different ways of working: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A30CE7">
        <w:trPr>
          <w:trHeight w:val="417"/>
        </w:trPr>
        <w:tc>
          <w:tcPr>
            <w:tcW w:w="1129" w:type="dxa"/>
          </w:tcPr>
          <w:p w:rsidR="00AB6746" w:rsidRDefault="00EB318A" w:rsidP="00AB6746">
            <w:r>
              <w:t>74</w:t>
            </w:r>
          </w:p>
        </w:tc>
        <w:tc>
          <w:tcPr>
            <w:tcW w:w="6804" w:type="dxa"/>
          </w:tcPr>
          <w:p w:rsidR="00AB6746" w:rsidRDefault="00EB318A" w:rsidP="00AB6746">
            <w:pPr>
              <w:pStyle w:val="ListParagraph"/>
              <w:numPr>
                <w:ilvl w:val="0"/>
                <w:numId w:val="12"/>
              </w:numPr>
            </w:pPr>
            <w:r>
              <w:t>Part-time, full-time and flexible hours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EB318A" w:rsidTr="0037300D">
        <w:trPr>
          <w:trHeight w:val="417"/>
        </w:trPr>
        <w:tc>
          <w:tcPr>
            <w:tcW w:w="1129" w:type="dxa"/>
          </w:tcPr>
          <w:p w:rsidR="00EB318A" w:rsidRDefault="00EB318A" w:rsidP="00EB318A">
            <w:r>
              <w:t>75</w:t>
            </w:r>
          </w:p>
        </w:tc>
        <w:tc>
          <w:tcPr>
            <w:tcW w:w="6804" w:type="dxa"/>
          </w:tcPr>
          <w:p w:rsidR="00EB318A" w:rsidRPr="00EB318A" w:rsidRDefault="00EB318A" w:rsidP="00EB318A">
            <w:pPr>
              <w:pStyle w:val="ListParagraph"/>
              <w:numPr>
                <w:ilvl w:val="0"/>
                <w:numId w:val="12"/>
              </w:numPr>
              <w:rPr>
                <w:b/>
                <w:u w:val="single"/>
              </w:rPr>
            </w:pPr>
            <w:r>
              <w:t>Permanent, temporary, and freelance contracts</w:t>
            </w:r>
          </w:p>
        </w:tc>
        <w:tc>
          <w:tcPr>
            <w:tcW w:w="851" w:type="dxa"/>
            <w:vAlign w:val="center"/>
          </w:tcPr>
          <w:p w:rsidR="00EB318A" w:rsidRDefault="00EB318A" w:rsidP="00EB318A">
            <w:pPr>
              <w:jc w:val="center"/>
            </w:pPr>
          </w:p>
        </w:tc>
        <w:tc>
          <w:tcPr>
            <w:tcW w:w="850" w:type="dxa"/>
            <w:vAlign w:val="center"/>
          </w:tcPr>
          <w:p w:rsidR="00EB318A" w:rsidRDefault="00EB318A" w:rsidP="00EB318A">
            <w:pPr>
              <w:jc w:val="center"/>
            </w:pPr>
          </w:p>
        </w:tc>
        <w:tc>
          <w:tcPr>
            <w:tcW w:w="851" w:type="dxa"/>
            <w:vAlign w:val="center"/>
          </w:tcPr>
          <w:p w:rsidR="00EB318A" w:rsidRDefault="00EB318A" w:rsidP="00EB318A">
            <w:pPr>
              <w:jc w:val="center"/>
            </w:pPr>
          </w:p>
        </w:tc>
      </w:tr>
      <w:tr w:rsidR="00EB318A" w:rsidTr="00A30CE7">
        <w:trPr>
          <w:trHeight w:val="417"/>
        </w:trPr>
        <w:tc>
          <w:tcPr>
            <w:tcW w:w="1129" w:type="dxa"/>
          </w:tcPr>
          <w:p w:rsidR="00EB318A" w:rsidRDefault="00EB318A" w:rsidP="00EB318A">
            <w:r>
              <w:t>76</w:t>
            </w:r>
          </w:p>
        </w:tc>
        <w:tc>
          <w:tcPr>
            <w:tcW w:w="6804" w:type="dxa"/>
          </w:tcPr>
          <w:p w:rsidR="00EB318A" w:rsidRDefault="00EB318A" w:rsidP="00EB318A">
            <w:pPr>
              <w:pStyle w:val="ListParagraph"/>
              <w:numPr>
                <w:ilvl w:val="0"/>
                <w:numId w:val="12"/>
              </w:numPr>
            </w:pPr>
            <w:r>
              <w:t>The impact of technology on ways of working: efficiency, remote working</w:t>
            </w:r>
          </w:p>
        </w:tc>
        <w:tc>
          <w:tcPr>
            <w:tcW w:w="851" w:type="dxa"/>
          </w:tcPr>
          <w:p w:rsidR="00EB318A" w:rsidRDefault="00EB318A" w:rsidP="00EB318A"/>
        </w:tc>
        <w:tc>
          <w:tcPr>
            <w:tcW w:w="850" w:type="dxa"/>
          </w:tcPr>
          <w:p w:rsidR="00EB318A" w:rsidRDefault="00EB318A" w:rsidP="00EB318A"/>
        </w:tc>
        <w:tc>
          <w:tcPr>
            <w:tcW w:w="851" w:type="dxa"/>
          </w:tcPr>
          <w:p w:rsidR="00EB318A" w:rsidRDefault="00EB318A" w:rsidP="00EB318A"/>
        </w:tc>
      </w:tr>
      <w:tr w:rsidR="00EB318A" w:rsidTr="00F9187C">
        <w:trPr>
          <w:trHeight w:val="417"/>
        </w:trPr>
        <w:tc>
          <w:tcPr>
            <w:tcW w:w="1129" w:type="dxa"/>
          </w:tcPr>
          <w:p w:rsidR="00EB318A" w:rsidRDefault="00EB318A" w:rsidP="00EB318A"/>
        </w:tc>
        <w:tc>
          <w:tcPr>
            <w:tcW w:w="6804" w:type="dxa"/>
          </w:tcPr>
          <w:p w:rsidR="00EB318A" w:rsidRPr="008346B2" w:rsidRDefault="00EB318A" w:rsidP="00EB318A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Content 2</w:t>
            </w:r>
            <w:r w:rsidRPr="008346B2">
              <w:rPr>
                <w:b/>
                <w:u w:val="single"/>
              </w:rPr>
              <w:t xml:space="preserve">.5.2 </w:t>
            </w:r>
            <w:r>
              <w:rPr>
                <w:b/>
                <w:u w:val="single"/>
              </w:rPr>
              <w:t>– Effective recruitment</w:t>
            </w:r>
          </w:p>
        </w:tc>
        <w:tc>
          <w:tcPr>
            <w:tcW w:w="851" w:type="dxa"/>
            <w:vAlign w:val="center"/>
          </w:tcPr>
          <w:p w:rsidR="00EB318A" w:rsidRDefault="00EB318A" w:rsidP="00EB318A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EB318A" w:rsidRDefault="00EB318A" w:rsidP="00EB318A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EB318A" w:rsidRDefault="00EB318A" w:rsidP="00EB318A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EB318A" w:rsidTr="00A30CE7">
        <w:trPr>
          <w:trHeight w:val="417"/>
        </w:trPr>
        <w:tc>
          <w:tcPr>
            <w:tcW w:w="1129" w:type="dxa"/>
          </w:tcPr>
          <w:p w:rsidR="00EB318A" w:rsidRDefault="00EB318A" w:rsidP="00EB318A"/>
        </w:tc>
        <w:tc>
          <w:tcPr>
            <w:tcW w:w="6804" w:type="dxa"/>
          </w:tcPr>
          <w:p w:rsidR="00EB318A" w:rsidRDefault="00EB318A" w:rsidP="00EB318A">
            <w:r>
              <w:t>Different job roles and responsibilities:</w:t>
            </w:r>
          </w:p>
        </w:tc>
        <w:tc>
          <w:tcPr>
            <w:tcW w:w="851" w:type="dxa"/>
          </w:tcPr>
          <w:p w:rsidR="00EB318A" w:rsidRDefault="00EB318A" w:rsidP="00EB318A"/>
        </w:tc>
        <w:tc>
          <w:tcPr>
            <w:tcW w:w="850" w:type="dxa"/>
          </w:tcPr>
          <w:p w:rsidR="00EB318A" w:rsidRDefault="00EB318A" w:rsidP="00EB318A"/>
        </w:tc>
        <w:tc>
          <w:tcPr>
            <w:tcW w:w="851" w:type="dxa"/>
          </w:tcPr>
          <w:p w:rsidR="00EB318A" w:rsidRDefault="00EB318A" w:rsidP="00EB318A"/>
        </w:tc>
      </w:tr>
      <w:tr w:rsidR="00EB318A" w:rsidTr="00A30CE7">
        <w:trPr>
          <w:trHeight w:val="417"/>
        </w:trPr>
        <w:tc>
          <w:tcPr>
            <w:tcW w:w="1129" w:type="dxa"/>
          </w:tcPr>
          <w:p w:rsidR="00EB318A" w:rsidRDefault="00EB318A" w:rsidP="00EB318A">
            <w:r>
              <w:t>77</w:t>
            </w:r>
          </w:p>
        </w:tc>
        <w:tc>
          <w:tcPr>
            <w:tcW w:w="6804" w:type="dxa"/>
          </w:tcPr>
          <w:p w:rsidR="00EB318A" w:rsidRDefault="00EB318A" w:rsidP="00EB318A">
            <w:pPr>
              <w:pStyle w:val="ListParagraph"/>
              <w:numPr>
                <w:ilvl w:val="0"/>
                <w:numId w:val="12"/>
              </w:numPr>
            </w:pPr>
            <w:r>
              <w:t>Key job roles and their responsibilities: directors, senior managers, supervisors/team leaders, operational and support staff.</w:t>
            </w:r>
          </w:p>
        </w:tc>
        <w:tc>
          <w:tcPr>
            <w:tcW w:w="851" w:type="dxa"/>
          </w:tcPr>
          <w:p w:rsidR="00EB318A" w:rsidRDefault="00EB318A" w:rsidP="00EB318A"/>
        </w:tc>
        <w:tc>
          <w:tcPr>
            <w:tcW w:w="850" w:type="dxa"/>
          </w:tcPr>
          <w:p w:rsidR="00EB318A" w:rsidRDefault="00EB318A" w:rsidP="00EB318A"/>
        </w:tc>
        <w:tc>
          <w:tcPr>
            <w:tcW w:w="851" w:type="dxa"/>
          </w:tcPr>
          <w:p w:rsidR="00EB318A" w:rsidRDefault="00EB318A" w:rsidP="00EB318A"/>
        </w:tc>
      </w:tr>
      <w:tr w:rsidR="00EB318A" w:rsidTr="00A30CE7">
        <w:trPr>
          <w:trHeight w:val="417"/>
        </w:trPr>
        <w:tc>
          <w:tcPr>
            <w:tcW w:w="1129" w:type="dxa"/>
          </w:tcPr>
          <w:p w:rsidR="00EB318A" w:rsidRDefault="00EB318A" w:rsidP="00EB318A"/>
        </w:tc>
        <w:tc>
          <w:tcPr>
            <w:tcW w:w="6804" w:type="dxa"/>
          </w:tcPr>
          <w:p w:rsidR="00EB318A" w:rsidRDefault="00EB318A" w:rsidP="00EB318A">
            <w:r>
              <w:t>How businesses recruit people:</w:t>
            </w:r>
          </w:p>
        </w:tc>
        <w:tc>
          <w:tcPr>
            <w:tcW w:w="851" w:type="dxa"/>
          </w:tcPr>
          <w:p w:rsidR="00EB318A" w:rsidRDefault="00EB318A" w:rsidP="00EB318A"/>
        </w:tc>
        <w:tc>
          <w:tcPr>
            <w:tcW w:w="850" w:type="dxa"/>
          </w:tcPr>
          <w:p w:rsidR="00EB318A" w:rsidRDefault="00EB318A" w:rsidP="00EB318A"/>
        </w:tc>
        <w:tc>
          <w:tcPr>
            <w:tcW w:w="851" w:type="dxa"/>
          </w:tcPr>
          <w:p w:rsidR="00EB318A" w:rsidRDefault="00EB318A" w:rsidP="00EB318A"/>
        </w:tc>
      </w:tr>
      <w:tr w:rsidR="00EB318A" w:rsidTr="00A30CE7">
        <w:trPr>
          <w:trHeight w:val="417"/>
        </w:trPr>
        <w:tc>
          <w:tcPr>
            <w:tcW w:w="1129" w:type="dxa"/>
          </w:tcPr>
          <w:p w:rsidR="00EB318A" w:rsidRDefault="00EB318A" w:rsidP="00EB318A">
            <w:r>
              <w:t>78</w:t>
            </w:r>
          </w:p>
        </w:tc>
        <w:tc>
          <w:tcPr>
            <w:tcW w:w="6804" w:type="dxa"/>
          </w:tcPr>
          <w:p w:rsidR="00EB318A" w:rsidRDefault="00EB318A" w:rsidP="00EB318A">
            <w:pPr>
              <w:pStyle w:val="ListParagraph"/>
              <w:numPr>
                <w:ilvl w:val="0"/>
                <w:numId w:val="12"/>
              </w:numPr>
            </w:pPr>
            <w:r>
              <w:t>Documents: person specification and job description, application form, CV</w:t>
            </w:r>
          </w:p>
        </w:tc>
        <w:tc>
          <w:tcPr>
            <w:tcW w:w="851" w:type="dxa"/>
          </w:tcPr>
          <w:p w:rsidR="00EB318A" w:rsidRDefault="00EB318A" w:rsidP="00EB318A"/>
        </w:tc>
        <w:tc>
          <w:tcPr>
            <w:tcW w:w="850" w:type="dxa"/>
          </w:tcPr>
          <w:p w:rsidR="00EB318A" w:rsidRDefault="00EB318A" w:rsidP="00EB318A"/>
        </w:tc>
        <w:tc>
          <w:tcPr>
            <w:tcW w:w="851" w:type="dxa"/>
          </w:tcPr>
          <w:p w:rsidR="00EB318A" w:rsidRDefault="00EB318A" w:rsidP="00EB318A"/>
        </w:tc>
      </w:tr>
      <w:tr w:rsidR="00EB318A" w:rsidTr="00A30CE7">
        <w:trPr>
          <w:trHeight w:val="417"/>
        </w:trPr>
        <w:tc>
          <w:tcPr>
            <w:tcW w:w="1129" w:type="dxa"/>
          </w:tcPr>
          <w:p w:rsidR="00EB318A" w:rsidRDefault="00EB318A" w:rsidP="00EB318A">
            <w:r>
              <w:t>79</w:t>
            </w:r>
          </w:p>
        </w:tc>
        <w:tc>
          <w:tcPr>
            <w:tcW w:w="6804" w:type="dxa"/>
          </w:tcPr>
          <w:p w:rsidR="00EB318A" w:rsidRDefault="00EB318A" w:rsidP="00EB318A">
            <w:pPr>
              <w:pStyle w:val="ListParagraph"/>
              <w:numPr>
                <w:ilvl w:val="0"/>
                <w:numId w:val="12"/>
              </w:numPr>
            </w:pPr>
            <w:r>
              <w:t>Recruitment methods used to meet different business needs (internal and external recruitment).</w:t>
            </w:r>
          </w:p>
        </w:tc>
        <w:tc>
          <w:tcPr>
            <w:tcW w:w="851" w:type="dxa"/>
          </w:tcPr>
          <w:p w:rsidR="00EB318A" w:rsidRDefault="00EB318A" w:rsidP="00EB318A"/>
        </w:tc>
        <w:tc>
          <w:tcPr>
            <w:tcW w:w="850" w:type="dxa"/>
          </w:tcPr>
          <w:p w:rsidR="00EB318A" w:rsidRDefault="00EB318A" w:rsidP="00EB318A"/>
        </w:tc>
        <w:tc>
          <w:tcPr>
            <w:tcW w:w="851" w:type="dxa"/>
          </w:tcPr>
          <w:p w:rsidR="00EB318A" w:rsidRDefault="00EB318A" w:rsidP="00EB318A"/>
        </w:tc>
      </w:tr>
      <w:tr w:rsidR="00EB318A" w:rsidTr="00A30CE7">
        <w:trPr>
          <w:trHeight w:val="417"/>
        </w:trPr>
        <w:tc>
          <w:tcPr>
            <w:tcW w:w="1129" w:type="dxa"/>
          </w:tcPr>
          <w:p w:rsidR="00EB318A" w:rsidRDefault="00EB318A" w:rsidP="00EB318A"/>
        </w:tc>
        <w:tc>
          <w:tcPr>
            <w:tcW w:w="6804" w:type="dxa"/>
          </w:tcPr>
          <w:p w:rsidR="00EB318A" w:rsidRPr="008346B2" w:rsidRDefault="00EB318A" w:rsidP="00EB318A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Content 2</w:t>
            </w:r>
            <w:r w:rsidRPr="008346B2">
              <w:rPr>
                <w:b/>
                <w:u w:val="single"/>
              </w:rPr>
              <w:t xml:space="preserve">.5.3 </w:t>
            </w:r>
            <w:r>
              <w:rPr>
                <w:b/>
                <w:u w:val="single"/>
              </w:rPr>
              <w:t>– Effective training and development</w:t>
            </w:r>
          </w:p>
        </w:tc>
        <w:tc>
          <w:tcPr>
            <w:tcW w:w="851" w:type="dxa"/>
            <w:vAlign w:val="center"/>
          </w:tcPr>
          <w:p w:rsidR="00EB318A" w:rsidRDefault="00EB318A" w:rsidP="00EB318A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EB318A" w:rsidRDefault="00EB318A" w:rsidP="00EB318A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EB318A" w:rsidRDefault="00EB318A" w:rsidP="00EB318A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EB318A" w:rsidTr="00A30CE7">
        <w:trPr>
          <w:trHeight w:val="417"/>
        </w:trPr>
        <w:tc>
          <w:tcPr>
            <w:tcW w:w="1129" w:type="dxa"/>
          </w:tcPr>
          <w:p w:rsidR="00EB318A" w:rsidRDefault="00EB318A" w:rsidP="00EB318A"/>
        </w:tc>
        <w:tc>
          <w:tcPr>
            <w:tcW w:w="6804" w:type="dxa"/>
          </w:tcPr>
          <w:p w:rsidR="00EB318A" w:rsidRDefault="00EB318A" w:rsidP="00EB318A">
            <w:r>
              <w:t>How businesses train and develop employees:</w:t>
            </w:r>
          </w:p>
        </w:tc>
        <w:tc>
          <w:tcPr>
            <w:tcW w:w="851" w:type="dxa"/>
          </w:tcPr>
          <w:p w:rsidR="00EB318A" w:rsidRDefault="00EB318A" w:rsidP="00EB318A"/>
        </w:tc>
        <w:tc>
          <w:tcPr>
            <w:tcW w:w="850" w:type="dxa"/>
          </w:tcPr>
          <w:p w:rsidR="00EB318A" w:rsidRDefault="00EB318A" w:rsidP="00EB318A"/>
        </w:tc>
        <w:tc>
          <w:tcPr>
            <w:tcW w:w="851" w:type="dxa"/>
          </w:tcPr>
          <w:p w:rsidR="00EB318A" w:rsidRDefault="00EB318A" w:rsidP="00EB318A"/>
        </w:tc>
      </w:tr>
      <w:tr w:rsidR="00EB318A" w:rsidTr="00A30CE7">
        <w:trPr>
          <w:trHeight w:val="417"/>
        </w:trPr>
        <w:tc>
          <w:tcPr>
            <w:tcW w:w="1129" w:type="dxa"/>
          </w:tcPr>
          <w:p w:rsidR="00EB318A" w:rsidRDefault="00EB318A" w:rsidP="00EB318A">
            <w:r>
              <w:t>80</w:t>
            </w:r>
          </w:p>
        </w:tc>
        <w:tc>
          <w:tcPr>
            <w:tcW w:w="6804" w:type="dxa"/>
          </w:tcPr>
          <w:p w:rsidR="00EB318A" w:rsidRDefault="00EB318A" w:rsidP="00EB318A">
            <w:pPr>
              <w:pStyle w:val="ListParagraph"/>
              <w:numPr>
                <w:ilvl w:val="0"/>
                <w:numId w:val="12"/>
              </w:numPr>
            </w:pPr>
            <w:r>
              <w:t>Formal and informal training</w:t>
            </w:r>
          </w:p>
        </w:tc>
        <w:tc>
          <w:tcPr>
            <w:tcW w:w="851" w:type="dxa"/>
          </w:tcPr>
          <w:p w:rsidR="00EB318A" w:rsidRDefault="00EB318A" w:rsidP="00EB318A"/>
        </w:tc>
        <w:tc>
          <w:tcPr>
            <w:tcW w:w="850" w:type="dxa"/>
          </w:tcPr>
          <w:p w:rsidR="00EB318A" w:rsidRDefault="00EB318A" w:rsidP="00EB318A"/>
        </w:tc>
        <w:tc>
          <w:tcPr>
            <w:tcW w:w="851" w:type="dxa"/>
          </w:tcPr>
          <w:p w:rsidR="00EB318A" w:rsidRDefault="00EB318A" w:rsidP="00EB318A"/>
        </w:tc>
      </w:tr>
      <w:tr w:rsidR="00EB318A" w:rsidTr="00A30CE7">
        <w:trPr>
          <w:trHeight w:val="417"/>
        </w:trPr>
        <w:tc>
          <w:tcPr>
            <w:tcW w:w="1129" w:type="dxa"/>
          </w:tcPr>
          <w:p w:rsidR="00EB318A" w:rsidRDefault="00EB318A" w:rsidP="00EB318A">
            <w:r>
              <w:t>81</w:t>
            </w:r>
          </w:p>
        </w:tc>
        <w:tc>
          <w:tcPr>
            <w:tcW w:w="6804" w:type="dxa"/>
          </w:tcPr>
          <w:p w:rsidR="00EB318A" w:rsidRDefault="00EB318A" w:rsidP="00EB318A">
            <w:pPr>
              <w:pStyle w:val="ListParagraph"/>
              <w:numPr>
                <w:ilvl w:val="0"/>
                <w:numId w:val="12"/>
              </w:numPr>
            </w:pPr>
            <w:r>
              <w:t>Self-learning</w:t>
            </w:r>
          </w:p>
        </w:tc>
        <w:tc>
          <w:tcPr>
            <w:tcW w:w="851" w:type="dxa"/>
          </w:tcPr>
          <w:p w:rsidR="00EB318A" w:rsidRDefault="00EB318A" w:rsidP="00EB318A"/>
        </w:tc>
        <w:tc>
          <w:tcPr>
            <w:tcW w:w="850" w:type="dxa"/>
          </w:tcPr>
          <w:p w:rsidR="00EB318A" w:rsidRDefault="00EB318A" w:rsidP="00EB318A"/>
        </w:tc>
        <w:tc>
          <w:tcPr>
            <w:tcW w:w="851" w:type="dxa"/>
          </w:tcPr>
          <w:p w:rsidR="00EB318A" w:rsidRDefault="00EB318A" w:rsidP="00EB318A"/>
        </w:tc>
      </w:tr>
      <w:tr w:rsidR="00EB318A" w:rsidTr="00A30CE7">
        <w:trPr>
          <w:trHeight w:val="417"/>
        </w:trPr>
        <w:tc>
          <w:tcPr>
            <w:tcW w:w="1129" w:type="dxa"/>
          </w:tcPr>
          <w:p w:rsidR="00EB318A" w:rsidRDefault="00EB318A" w:rsidP="00EB318A">
            <w:r>
              <w:t>82</w:t>
            </w:r>
          </w:p>
        </w:tc>
        <w:tc>
          <w:tcPr>
            <w:tcW w:w="6804" w:type="dxa"/>
          </w:tcPr>
          <w:p w:rsidR="00EB318A" w:rsidRDefault="00EB318A" w:rsidP="00EB318A">
            <w:pPr>
              <w:pStyle w:val="ListParagraph"/>
              <w:numPr>
                <w:ilvl w:val="0"/>
                <w:numId w:val="12"/>
              </w:numPr>
            </w:pPr>
            <w:r>
              <w:t>Ongoing training for all employees</w:t>
            </w:r>
          </w:p>
        </w:tc>
        <w:tc>
          <w:tcPr>
            <w:tcW w:w="851" w:type="dxa"/>
          </w:tcPr>
          <w:p w:rsidR="00EB318A" w:rsidRDefault="00EB318A" w:rsidP="00EB318A"/>
        </w:tc>
        <w:tc>
          <w:tcPr>
            <w:tcW w:w="850" w:type="dxa"/>
          </w:tcPr>
          <w:p w:rsidR="00EB318A" w:rsidRDefault="00EB318A" w:rsidP="00EB318A"/>
        </w:tc>
        <w:tc>
          <w:tcPr>
            <w:tcW w:w="851" w:type="dxa"/>
          </w:tcPr>
          <w:p w:rsidR="00EB318A" w:rsidRDefault="00EB318A" w:rsidP="00EB318A"/>
        </w:tc>
      </w:tr>
      <w:tr w:rsidR="00EB318A" w:rsidTr="00A30CE7">
        <w:trPr>
          <w:trHeight w:val="417"/>
        </w:trPr>
        <w:tc>
          <w:tcPr>
            <w:tcW w:w="1129" w:type="dxa"/>
          </w:tcPr>
          <w:p w:rsidR="00EB318A" w:rsidRDefault="00EB318A" w:rsidP="00EB318A">
            <w:r>
              <w:t>83</w:t>
            </w:r>
          </w:p>
        </w:tc>
        <w:tc>
          <w:tcPr>
            <w:tcW w:w="6804" w:type="dxa"/>
          </w:tcPr>
          <w:p w:rsidR="00EB318A" w:rsidRDefault="00EB318A" w:rsidP="00EB318A">
            <w:pPr>
              <w:pStyle w:val="ListParagraph"/>
              <w:numPr>
                <w:ilvl w:val="0"/>
                <w:numId w:val="12"/>
              </w:numPr>
            </w:pPr>
            <w:r>
              <w:t>Use of target setting and performance reviews</w:t>
            </w:r>
          </w:p>
        </w:tc>
        <w:tc>
          <w:tcPr>
            <w:tcW w:w="851" w:type="dxa"/>
          </w:tcPr>
          <w:p w:rsidR="00EB318A" w:rsidRDefault="00EB318A" w:rsidP="00EB318A"/>
        </w:tc>
        <w:tc>
          <w:tcPr>
            <w:tcW w:w="850" w:type="dxa"/>
          </w:tcPr>
          <w:p w:rsidR="00EB318A" w:rsidRDefault="00EB318A" w:rsidP="00EB318A"/>
        </w:tc>
        <w:tc>
          <w:tcPr>
            <w:tcW w:w="851" w:type="dxa"/>
          </w:tcPr>
          <w:p w:rsidR="00EB318A" w:rsidRDefault="00EB318A" w:rsidP="00EB318A"/>
        </w:tc>
      </w:tr>
      <w:tr w:rsidR="00EB318A" w:rsidTr="00A30CE7">
        <w:trPr>
          <w:trHeight w:val="417"/>
        </w:trPr>
        <w:tc>
          <w:tcPr>
            <w:tcW w:w="1129" w:type="dxa"/>
          </w:tcPr>
          <w:p w:rsidR="00EB318A" w:rsidRDefault="00EB318A" w:rsidP="00EB318A"/>
        </w:tc>
        <w:tc>
          <w:tcPr>
            <w:tcW w:w="6804" w:type="dxa"/>
          </w:tcPr>
          <w:p w:rsidR="00EB318A" w:rsidRDefault="00EB318A" w:rsidP="00EB318A">
            <w:r>
              <w:t>Why businesses train and develop employees:</w:t>
            </w:r>
          </w:p>
        </w:tc>
        <w:tc>
          <w:tcPr>
            <w:tcW w:w="851" w:type="dxa"/>
          </w:tcPr>
          <w:p w:rsidR="00EB318A" w:rsidRDefault="00EB318A" w:rsidP="00EB318A"/>
        </w:tc>
        <w:tc>
          <w:tcPr>
            <w:tcW w:w="850" w:type="dxa"/>
          </w:tcPr>
          <w:p w:rsidR="00EB318A" w:rsidRDefault="00EB318A" w:rsidP="00EB318A"/>
        </w:tc>
        <w:tc>
          <w:tcPr>
            <w:tcW w:w="851" w:type="dxa"/>
          </w:tcPr>
          <w:p w:rsidR="00EB318A" w:rsidRDefault="00EB318A" w:rsidP="00EB318A"/>
        </w:tc>
      </w:tr>
      <w:tr w:rsidR="00EB318A" w:rsidTr="00A30CE7">
        <w:trPr>
          <w:trHeight w:val="417"/>
        </w:trPr>
        <w:tc>
          <w:tcPr>
            <w:tcW w:w="1129" w:type="dxa"/>
          </w:tcPr>
          <w:p w:rsidR="00EB318A" w:rsidRDefault="00EB318A" w:rsidP="00EB318A">
            <w:r>
              <w:t>84</w:t>
            </w:r>
          </w:p>
        </w:tc>
        <w:tc>
          <w:tcPr>
            <w:tcW w:w="6804" w:type="dxa"/>
          </w:tcPr>
          <w:p w:rsidR="00EB318A" w:rsidRDefault="00EB318A" w:rsidP="00EB318A">
            <w:pPr>
              <w:pStyle w:val="ListParagraph"/>
              <w:numPr>
                <w:ilvl w:val="0"/>
                <w:numId w:val="31"/>
              </w:numPr>
            </w:pPr>
            <w:r>
              <w:t>The link between training, motivation and retention</w:t>
            </w:r>
          </w:p>
        </w:tc>
        <w:tc>
          <w:tcPr>
            <w:tcW w:w="851" w:type="dxa"/>
          </w:tcPr>
          <w:p w:rsidR="00EB318A" w:rsidRDefault="00EB318A" w:rsidP="00EB318A"/>
        </w:tc>
        <w:tc>
          <w:tcPr>
            <w:tcW w:w="850" w:type="dxa"/>
          </w:tcPr>
          <w:p w:rsidR="00EB318A" w:rsidRDefault="00EB318A" w:rsidP="00EB318A"/>
        </w:tc>
        <w:tc>
          <w:tcPr>
            <w:tcW w:w="851" w:type="dxa"/>
          </w:tcPr>
          <w:p w:rsidR="00EB318A" w:rsidRDefault="00EB318A" w:rsidP="00EB318A"/>
        </w:tc>
      </w:tr>
      <w:tr w:rsidR="00EB318A" w:rsidTr="00A30CE7">
        <w:trPr>
          <w:trHeight w:val="417"/>
        </w:trPr>
        <w:tc>
          <w:tcPr>
            <w:tcW w:w="1129" w:type="dxa"/>
          </w:tcPr>
          <w:p w:rsidR="00EB318A" w:rsidRDefault="00EB318A" w:rsidP="00EB318A">
            <w:r>
              <w:t>85</w:t>
            </w:r>
          </w:p>
        </w:tc>
        <w:tc>
          <w:tcPr>
            <w:tcW w:w="6804" w:type="dxa"/>
          </w:tcPr>
          <w:p w:rsidR="00EB318A" w:rsidRDefault="00EB318A" w:rsidP="00EB318A">
            <w:pPr>
              <w:pStyle w:val="ListParagraph"/>
              <w:numPr>
                <w:ilvl w:val="0"/>
                <w:numId w:val="31"/>
              </w:numPr>
            </w:pPr>
            <w:r>
              <w:t>Re-training to use new technology</w:t>
            </w:r>
          </w:p>
        </w:tc>
        <w:tc>
          <w:tcPr>
            <w:tcW w:w="851" w:type="dxa"/>
          </w:tcPr>
          <w:p w:rsidR="00EB318A" w:rsidRDefault="00EB318A" w:rsidP="00EB318A"/>
        </w:tc>
        <w:tc>
          <w:tcPr>
            <w:tcW w:w="850" w:type="dxa"/>
          </w:tcPr>
          <w:p w:rsidR="00EB318A" w:rsidRDefault="00EB318A" w:rsidP="00EB318A"/>
        </w:tc>
        <w:tc>
          <w:tcPr>
            <w:tcW w:w="851" w:type="dxa"/>
          </w:tcPr>
          <w:p w:rsidR="00EB318A" w:rsidRDefault="00EB318A" w:rsidP="00EB318A"/>
        </w:tc>
      </w:tr>
      <w:tr w:rsidR="00EB318A" w:rsidTr="00A30CE7">
        <w:trPr>
          <w:trHeight w:val="417"/>
        </w:trPr>
        <w:tc>
          <w:tcPr>
            <w:tcW w:w="1129" w:type="dxa"/>
          </w:tcPr>
          <w:p w:rsidR="00EB318A" w:rsidRDefault="00EB318A" w:rsidP="00EB318A"/>
        </w:tc>
        <w:tc>
          <w:tcPr>
            <w:tcW w:w="6804" w:type="dxa"/>
          </w:tcPr>
          <w:p w:rsidR="00EB318A" w:rsidRPr="008346B2" w:rsidRDefault="00EB318A" w:rsidP="00EB318A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Content 2.5.4 </w:t>
            </w:r>
            <w:r w:rsidR="00D23322">
              <w:rPr>
                <w:b/>
                <w:u w:val="single"/>
              </w:rPr>
              <w:t>–</w:t>
            </w:r>
            <w:r>
              <w:rPr>
                <w:b/>
                <w:u w:val="single"/>
              </w:rPr>
              <w:t xml:space="preserve"> </w:t>
            </w:r>
            <w:r w:rsidR="00D23322">
              <w:rPr>
                <w:b/>
                <w:u w:val="single"/>
              </w:rPr>
              <w:t>Motivation</w:t>
            </w:r>
          </w:p>
        </w:tc>
        <w:tc>
          <w:tcPr>
            <w:tcW w:w="851" w:type="dxa"/>
            <w:vAlign w:val="center"/>
          </w:tcPr>
          <w:p w:rsidR="00EB318A" w:rsidRDefault="00EB318A" w:rsidP="00EB318A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EB318A" w:rsidRDefault="00EB318A" w:rsidP="00EB318A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EB318A" w:rsidRDefault="00EB318A" w:rsidP="00EB318A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EB318A" w:rsidTr="00A30CE7">
        <w:trPr>
          <w:trHeight w:val="417"/>
        </w:trPr>
        <w:tc>
          <w:tcPr>
            <w:tcW w:w="1129" w:type="dxa"/>
          </w:tcPr>
          <w:p w:rsidR="00EB318A" w:rsidRDefault="00EB318A" w:rsidP="00EB318A"/>
        </w:tc>
        <w:tc>
          <w:tcPr>
            <w:tcW w:w="6804" w:type="dxa"/>
          </w:tcPr>
          <w:p w:rsidR="00EB318A" w:rsidRDefault="00D23322" w:rsidP="00EB318A">
            <w:r>
              <w:t>The importance of motivation in the workplace</w:t>
            </w:r>
          </w:p>
        </w:tc>
        <w:tc>
          <w:tcPr>
            <w:tcW w:w="851" w:type="dxa"/>
          </w:tcPr>
          <w:p w:rsidR="00EB318A" w:rsidRDefault="00EB318A" w:rsidP="00EB318A"/>
        </w:tc>
        <w:tc>
          <w:tcPr>
            <w:tcW w:w="850" w:type="dxa"/>
          </w:tcPr>
          <w:p w:rsidR="00EB318A" w:rsidRDefault="00EB318A" w:rsidP="00EB318A"/>
        </w:tc>
        <w:tc>
          <w:tcPr>
            <w:tcW w:w="851" w:type="dxa"/>
          </w:tcPr>
          <w:p w:rsidR="00EB318A" w:rsidRDefault="00EB318A" w:rsidP="00EB318A"/>
        </w:tc>
      </w:tr>
      <w:tr w:rsidR="00EB318A" w:rsidTr="00A30CE7">
        <w:trPr>
          <w:trHeight w:val="417"/>
        </w:trPr>
        <w:tc>
          <w:tcPr>
            <w:tcW w:w="1129" w:type="dxa"/>
          </w:tcPr>
          <w:p w:rsidR="00EB318A" w:rsidRDefault="00D23322" w:rsidP="00EB318A">
            <w:r>
              <w:t>86</w:t>
            </w:r>
          </w:p>
        </w:tc>
        <w:tc>
          <w:tcPr>
            <w:tcW w:w="6804" w:type="dxa"/>
          </w:tcPr>
          <w:p w:rsidR="00EB318A" w:rsidRDefault="00D23322" w:rsidP="00EB318A">
            <w:pPr>
              <w:pStyle w:val="ListParagraph"/>
              <w:numPr>
                <w:ilvl w:val="0"/>
                <w:numId w:val="12"/>
              </w:numPr>
            </w:pPr>
            <w:r>
              <w:t xml:space="preserve">Attracting employees </w:t>
            </w:r>
          </w:p>
        </w:tc>
        <w:tc>
          <w:tcPr>
            <w:tcW w:w="851" w:type="dxa"/>
          </w:tcPr>
          <w:p w:rsidR="00EB318A" w:rsidRDefault="00EB318A" w:rsidP="00EB318A"/>
        </w:tc>
        <w:tc>
          <w:tcPr>
            <w:tcW w:w="850" w:type="dxa"/>
          </w:tcPr>
          <w:p w:rsidR="00EB318A" w:rsidRDefault="00EB318A" w:rsidP="00EB318A"/>
        </w:tc>
        <w:tc>
          <w:tcPr>
            <w:tcW w:w="851" w:type="dxa"/>
          </w:tcPr>
          <w:p w:rsidR="00EB318A" w:rsidRDefault="00EB318A" w:rsidP="00EB318A"/>
        </w:tc>
      </w:tr>
      <w:tr w:rsidR="00EB318A" w:rsidTr="00A30CE7">
        <w:trPr>
          <w:trHeight w:val="417"/>
        </w:trPr>
        <w:tc>
          <w:tcPr>
            <w:tcW w:w="1129" w:type="dxa"/>
          </w:tcPr>
          <w:p w:rsidR="00EB318A" w:rsidRDefault="00D23322" w:rsidP="00EB318A">
            <w:r>
              <w:t>87</w:t>
            </w:r>
          </w:p>
        </w:tc>
        <w:tc>
          <w:tcPr>
            <w:tcW w:w="6804" w:type="dxa"/>
          </w:tcPr>
          <w:p w:rsidR="00EB318A" w:rsidRPr="00D23322" w:rsidRDefault="00D23322" w:rsidP="00D23322">
            <w:pPr>
              <w:pStyle w:val="ListParagraph"/>
              <w:numPr>
                <w:ilvl w:val="0"/>
                <w:numId w:val="12"/>
              </w:numPr>
              <w:rPr>
                <w:b/>
                <w:u w:val="single"/>
              </w:rPr>
            </w:pPr>
            <w:r>
              <w:t>Retaining employees</w:t>
            </w:r>
          </w:p>
        </w:tc>
        <w:tc>
          <w:tcPr>
            <w:tcW w:w="851" w:type="dxa"/>
            <w:vAlign w:val="center"/>
          </w:tcPr>
          <w:p w:rsidR="00EB318A" w:rsidRDefault="00EB318A" w:rsidP="00EB318A">
            <w:pPr>
              <w:jc w:val="center"/>
            </w:pPr>
          </w:p>
        </w:tc>
        <w:tc>
          <w:tcPr>
            <w:tcW w:w="850" w:type="dxa"/>
            <w:vAlign w:val="center"/>
          </w:tcPr>
          <w:p w:rsidR="00EB318A" w:rsidRDefault="00EB318A" w:rsidP="00EB318A">
            <w:pPr>
              <w:jc w:val="center"/>
            </w:pPr>
          </w:p>
        </w:tc>
        <w:tc>
          <w:tcPr>
            <w:tcW w:w="851" w:type="dxa"/>
            <w:vAlign w:val="center"/>
          </w:tcPr>
          <w:p w:rsidR="00EB318A" w:rsidRDefault="00EB318A" w:rsidP="00EB318A">
            <w:pPr>
              <w:jc w:val="center"/>
            </w:pPr>
          </w:p>
        </w:tc>
      </w:tr>
      <w:tr w:rsidR="00EB318A" w:rsidTr="00A30CE7">
        <w:trPr>
          <w:trHeight w:val="417"/>
        </w:trPr>
        <w:tc>
          <w:tcPr>
            <w:tcW w:w="1129" w:type="dxa"/>
          </w:tcPr>
          <w:p w:rsidR="00EB318A" w:rsidRDefault="00D23322" w:rsidP="00EB318A">
            <w:r>
              <w:t>88</w:t>
            </w:r>
          </w:p>
        </w:tc>
        <w:tc>
          <w:tcPr>
            <w:tcW w:w="6804" w:type="dxa"/>
          </w:tcPr>
          <w:p w:rsidR="00EB318A" w:rsidRDefault="00D23322" w:rsidP="00D23322">
            <w:pPr>
              <w:pStyle w:val="ListParagraph"/>
              <w:numPr>
                <w:ilvl w:val="0"/>
                <w:numId w:val="12"/>
              </w:numPr>
            </w:pPr>
            <w:r>
              <w:t>Productivity</w:t>
            </w:r>
          </w:p>
        </w:tc>
        <w:tc>
          <w:tcPr>
            <w:tcW w:w="851" w:type="dxa"/>
          </w:tcPr>
          <w:p w:rsidR="00EB318A" w:rsidRDefault="00EB318A" w:rsidP="00EB318A"/>
        </w:tc>
        <w:tc>
          <w:tcPr>
            <w:tcW w:w="850" w:type="dxa"/>
          </w:tcPr>
          <w:p w:rsidR="00EB318A" w:rsidRDefault="00EB318A" w:rsidP="00EB318A"/>
        </w:tc>
        <w:tc>
          <w:tcPr>
            <w:tcW w:w="851" w:type="dxa"/>
          </w:tcPr>
          <w:p w:rsidR="00EB318A" w:rsidRDefault="00EB318A" w:rsidP="00EB318A"/>
        </w:tc>
      </w:tr>
      <w:tr w:rsidR="00EB318A" w:rsidTr="00A30CE7">
        <w:trPr>
          <w:trHeight w:val="417"/>
        </w:trPr>
        <w:tc>
          <w:tcPr>
            <w:tcW w:w="1129" w:type="dxa"/>
          </w:tcPr>
          <w:p w:rsidR="00EB318A" w:rsidRDefault="00EB318A" w:rsidP="00EB318A"/>
        </w:tc>
        <w:tc>
          <w:tcPr>
            <w:tcW w:w="6804" w:type="dxa"/>
          </w:tcPr>
          <w:p w:rsidR="00EB318A" w:rsidRPr="00D23322" w:rsidRDefault="00D23322" w:rsidP="00D23322">
            <w:pPr>
              <w:rPr>
                <w:b/>
              </w:rPr>
            </w:pPr>
            <w:r>
              <w:t>How businesses motivate employee (financial):</w:t>
            </w:r>
          </w:p>
        </w:tc>
        <w:tc>
          <w:tcPr>
            <w:tcW w:w="851" w:type="dxa"/>
          </w:tcPr>
          <w:p w:rsidR="00EB318A" w:rsidRDefault="00EB318A" w:rsidP="00EB318A"/>
        </w:tc>
        <w:tc>
          <w:tcPr>
            <w:tcW w:w="850" w:type="dxa"/>
          </w:tcPr>
          <w:p w:rsidR="00EB318A" w:rsidRDefault="00EB318A" w:rsidP="00EB318A"/>
        </w:tc>
        <w:tc>
          <w:tcPr>
            <w:tcW w:w="851" w:type="dxa"/>
          </w:tcPr>
          <w:p w:rsidR="00EB318A" w:rsidRDefault="00EB318A" w:rsidP="00EB318A"/>
        </w:tc>
      </w:tr>
      <w:tr w:rsidR="00D23322" w:rsidTr="00A30CE7">
        <w:trPr>
          <w:trHeight w:val="417"/>
        </w:trPr>
        <w:tc>
          <w:tcPr>
            <w:tcW w:w="1129" w:type="dxa"/>
          </w:tcPr>
          <w:p w:rsidR="00D23322" w:rsidRDefault="00D23322" w:rsidP="00EB318A">
            <w:r>
              <w:t>89</w:t>
            </w:r>
          </w:p>
        </w:tc>
        <w:tc>
          <w:tcPr>
            <w:tcW w:w="6804" w:type="dxa"/>
          </w:tcPr>
          <w:p w:rsidR="00D23322" w:rsidRDefault="00D23322" w:rsidP="00D23322">
            <w:pPr>
              <w:pStyle w:val="ListParagraph"/>
              <w:numPr>
                <w:ilvl w:val="0"/>
                <w:numId w:val="33"/>
              </w:numPr>
            </w:pPr>
            <w:r>
              <w:t>Remuneration</w:t>
            </w:r>
          </w:p>
        </w:tc>
        <w:tc>
          <w:tcPr>
            <w:tcW w:w="851" w:type="dxa"/>
          </w:tcPr>
          <w:p w:rsidR="00D23322" w:rsidRDefault="00D23322" w:rsidP="00EB318A"/>
        </w:tc>
        <w:tc>
          <w:tcPr>
            <w:tcW w:w="850" w:type="dxa"/>
          </w:tcPr>
          <w:p w:rsidR="00D23322" w:rsidRDefault="00D23322" w:rsidP="00EB318A"/>
        </w:tc>
        <w:tc>
          <w:tcPr>
            <w:tcW w:w="851" w:type="dxa"/>
          </w:tcPr>
          <w:p w:rsidR="00D23322" w:rsidRDefault="00D23322" w:rsidP="00EB318A"/>
        </w:tc>
      </w:tr>
      <w:tr w:rsidR="00D23322" w:rsidTr="00A30CE7">
        <w:trPr>
          <w:trHeight w:val="417"/>
        </w:trPr>
        <w:tc>
          <w:tcPr>
            <w:tcW w:w="1129" w:type="dxa"/>
          </w:tcPr>
          <w:p w:rsidR="00D23322" w:rsidRDefault="00D23322" w:rsidP="00EB318A">
            <w:r>
              <w:t>90</w:t>
            </w:r>
          </w:p>
        </w:tc>
        <w:tc>
          <w:tcPr>
            <w:tcW w:w="6804" w:type="dxa"/>
          </w:tcPr>
          <w:p w:rsidR="00D23322" w:rsidRDefault="00D23322" w:rsidP="00D23322">
            <w:pPr>
              <w:pStyle w:val="ListParagraph"/>
              <w:numPr>
                <w:ilvl w:val="0"/>
                <w:numId w:val="33"/>
              </w:numPr>
            </w:pPr>
            <w:r>
              <w:t>Bonus</w:t>
            </w:r>
          </w:p>
        </w:tc>
        <w:tc>
          <w:tcPr>
            <w:tcW w:w="851" w:type="dxa"/>
          </w:tcPr>
          <w:p w:rsidR="00D23322" w:rsidRDefault="00D23322" w:rsidP="00EB318A"/>
        </w:tc>
        <w:tc>
          <w:tcPr>
            <w:tcW w:w="850" w:type="dxa"/>
          </w:tcPr>
          <w:p w:rsidR="00D23322" w:rsidRDefault="00D23322" w:rsidP="00EB318A"/>
        </w:tc>
        <w:tc>
          <w:tcPr>
            <w:tcW w:w="851" w:type="dxa"/>
          </w:tcPr>
          <w:p w:rsidR="00D23322" w:rsidRDefault="00D23322" w:rsidP="00EB318A"/>
        </w:tc>
      </w:tr>
      <w:tr w:rsidR="00D23322" w:rsidTr="00A30CE7">
        <w:trPr>
          <w:trHeight w:val="417"/>
        </w:trPr>
        <w:tc>
          <w:tcPr>
            <w:tcW w:w="1129" w:type="dxa"/>
          </w:tcPr>
          <w:p w:rsidR="00D23322" w:rsidRDefault="00D23322" w:rsidP="00EB318A">
            <w:r>
              <w:t>91</w:t>
            </w:r>
          </w:p>
        </w:tc>
        <w:tc>
          <w:tcPr>
            <w:tcW w:w="6804" w:type="dxa"/>
          </w:tcPr>
          <w:p w:rsidR="00D23322" w:rsidRDefault="00D23322" w:rsidP="00D23322">
            <w:pPr>
              <w:pStyle w:val="ListParagraph"/>
              <w:numPr>
                <w:ilvl w:val="0"/>
                <w:numId w:val="33"/>
              </w:numPr>
            </w:pPr>
            <w:r>
              <w:t>Commission</w:t>
            </w:r>
          </w:p>
        </w:tc>
        <w:tc>
          <w:tcPr>
            <w:tcW w:w="851" w:type="dxa"/>
          </w:tcPr>
          <w:p w:rsidR="00D23322" w:rsidRDefault="00D23322" w:rsidP="00EB318A"/>
        </w:tc>
        <w:tc>
          <w:tcPr>
            <w:tcW w:w="850" w:type="dxa"/>
          </w:tcPr>
          <w:p w:rsidR="00D23322" w:rsidRDefault="00D23322" w:rsidP="00EB318A"/>
        </w:tc>
        <w:tc>
          <w:tcPr>
            <w:tcW w:w="851" w:type="dxa"/>
          </w:tcPr>
          <w:p w:rsidR="00D23322" w:rsidRDefault="00D23322" w:rsidP="00EB318A"/>
        </w:tc>
      </w:tr>
      <w:tr w:rsidR="00D23322" w:rsidTr="00A30CE7">
        <w:trPr>
          <w:trHeight w:val="417"/>
        </w:trPr>
        <w:tc>
          <w:tcPr>
            <w:tcW w:w="1129" w:type="dxa"/>
          </w:tcPr>
          <w:p w:rsidR="00D23322" w:rsidRDefault="00D23322" w:rsidP="00EB318A">
            <w:r>
              <w:t>92</w:t>
            </w:r>
          </w:p>
        </w:tc>
        <w:tc>
          <w:tcPr>
            <w:tcW w:w="6804" w:type="dxa"/>
          </w:tcPr>
          <w:p w:rsidR="00D23322" w:rsidRDefault="00D23322" w:rsidP="00D23322">
            <w:pPr>
              <w:pStyle w:val="ListParagraph"/>
              <w:numPr>
                <w:ilvl w:val="0"/>
                <w:numId w:val="33"/>
              </w:numPr>
            </w:pPr>
            <w:r>
              <w:t>Promotion</w:t>
            </w:r>
          </w:p>
        </w:tc>
        <w:tc>
          <w:tcPr>
            <w:tcW w:w="851" w:type="dxa"/>
          </w:tcPr>
          <w:p w:rsidR="00D23322" w:rsidRDefault="00D23322" w:rsidP="00EB318A"/>
        </w:tc>
        <w:tc>
          <w:tcPr>
            <w:tcW w:w="850" w:type="dxa"/>
          </w:tcPr>
          <w:p w:rsidR="00D23322" w:rsidRDefault="00D23322" w:rsidP="00EB318A"/>
        </w:tc>
        <w:tc>
          <w:tcPr>
            <w:tcW w:w="851" w:type="dxa"/>
          </w:tcPr>
          <w:p w:rsidR="00D23322" w:rsidRDefault="00D23322" w:rsidP="00EB318A"/>
        </w:tc>
      </w:tr>
      <w:tr w:rsidR="00D23322" w:rsidTr="00A30CE7">
        <w:trPr>
          <w:trHeight w:val="417"/>
        </w:trPr>
        <w:tc>
          <w:tcPr>
            <w:tcW w:w="1129" w:type="dxa"/>
          </w:tcPr>
          <w:p w:rsidR="00D23322" w:rsidRDefault="00D23322" w:rsidP="00EB318A">
            <w:r>
              <w:t>93</w:t>
            </w:r>
          </w:p>
        </w:tc>
        <w:tc>
          <w:tcPr>
            <w:tcW w:w="6804" w:type="dxa"/>
          </w:tcPr>
          <w:p w:rsidR="00D23322" w:rsidRDefault="00D23322" w:rsidP="00D23322">
            <w:pPr>
              <w:pStyle w:val="ListParagraph"/>
              <w:numPr>
                <w:ilvl w:val="0"/>
                <w:numId w:val="33"/>
              </w:numPr>
            </w:pPr>
            <w:r>
              <w:t>Fringe benefits</w:t>
            </w:r>
          </w:p>
        </w:tc>
        <w:tc>
          <w:tcPr>
            <w:tcW w:w="851" w:type="dxa"/>
          </w:tcPr>
          <w:p w:rsidR="00D23322" w:rsidRDefault="00D23322" w:rsidP="00EB318A"/>
        </w:tc>
        <w:tc>
          <w:tcPr>
            <w:tcW w:w="850" w:type="dxa"/>
          </w:tcPr>
          <w:p w:rsidR="00D23322" w:rsidRDefault="00D23322" w:rsidP="00EB318A"/>
        </w:tc>
        <w:tc>
          <w:tcPr>
            <w:tcW w:w="851" w:type="dxa"/>
          </w:tcPr>
          <w:p w:rsidR="00D23322" w:rsidRDefault="00D23322" w:rsidP="00EB318A"/>
        </w:tc>
      </w:tr>
      <w:tr w:rsidR="00D23322" w:rsidTr="00A30CE7">
        <w:trPr>
          <w:trHeight w:val="417"/>
        </w:trPr>
        <w:tc>
          <w:tcPr>
            <w:tcW w:w="1129" w:type="dxa"/>
          </w:tcPr>
          <w:p w:rsidR="00D23322" w:rsidRDefault="00D23322" w:rsidP="00EB318A"/>
        </w:tc>
        <w:tc>
          <w:tcPr>
            <w:tcW w:w="6804" w:type="dxa"/>
          </w:tcPr>
          <w:p w:rsidR="00D23322" w:rsidRDefault="00D23322" w:rsidP="00D23322">
            <w:r>
              <w:t>How businesses motivate employee (non-financial):</w:t>
            </w:r>
          </w:p>
        </w:tc>
        <w:tc>
          <w:tcPr>
            <w:tcW w:w="851" w:type="dxa"/>
          </w:tcPr>
          <w:p w:rsidR="00D23322" w:rsidRDefault="00D23322" w:rsidP="00EB318A"/>
        </w:tc>
        <w:tc>
          <w:tcPr>
            <w:tcW w:w="850" w:type="dxa"/>
          </w:tcPr>
          <w:p w:rsidR="00D23322" w:rsidRDefault="00D23322" w:rsidP="00EB318A"/>
        </w:tc>
        <w:tc>
          <w:tcPr>
            <w:tcW w:w="851" w:type="dxa"/>
          </w:tcPr>
          <w:p w:rsidR="00D23322" w:rsidRDefault="00D23322" w:rsidP="00EB318A"/>
        </w:tc>
      </w:tr>
      <w:tr w:rsidR="00D23322" w:rsidTr="00A30CE7">
        <w:trPr>
          <w:trHeight w:val="417"/>
        </w:trPr>
        <w:tc>
          <w:tcPr>
            <w:tcW w:w="1129" w:type="dxa"/>
          </w:tcPr>
          <w:p w:rsidR="00D23322" w:rsidRDefault="00D23322" w:rsidP="00EB318A">
            <w:r>
              <w:t>94</w:t>
            </w:r>
          </w:p>
        </w:tc>
        <w:tc>
          <w:tcPr>
            <w:tcW w:w="6804" w:type="dxa"/>
          </w:tcPr>
          <w:p w:rsidR="00D23322" w:rsidRDefault="00D23322" w:rsidP="00D23322">
            <w:pPr>
              <w:pStyle w:val="ListParagraph"/>
              <w:numPr>
                <w:ilvl w:val="0"/>
                <w:numId w:val="32"/>
              </w:numPr>
            </w:pPr>
            <w:r>
              <w:t>Job rotation</w:t>
            </w:r>
          </w:p>
        </w:tc>
        <w:tc>
          <w:tcPr>
            <w:tcW w:w="851" w:type="dxa"/>
          </w:tcPr>
          <w:p w:rsidR="00D23322" w:rsidRDefault="00D23322" w:rsidP="00EB318A"/>
        </w:tc>
        <w:tc>
          <w:tcPr>
            <w:tcW w:w="850" w:type="dxa"/>
          </w:tcPr>
          <w:p w:rsidR="00D23322" w:rsidRDefault="00D23322" w:rsidP="00EB318A"/>
        </w:tc>
        <w:tc>
          <w:tcPr>
            <w:tcW w:w="851" w:type="dxa"/>
          </w:tcPr>
          <w:p w:rsidR="00D23322" w:rsidRDefault="00D23322" w:rsidP="00EB318A"/>
        </w:tc>
      </w:tr>
      <w:tr w:rsidR="00D23322" w:rsidTr="00A30CE7">
        <w:trPr>
          <w:trHeight w:val="417"/>
        </w:trPr>
        <w:tc>
          <w:tcPr>
            <w:tcW w:w="1129" w:type="dxa"/>
          </w:tcPr>
          <w:p w:rsidR="00D23322" w:rsidRDefault="00D23322" w:rsidP="00EB318A">
            <w:r>
              <w:t>95</w:t>
            </w:r>
          </w:p>
        </w:tc>
        <w:tc>
          <w:tcPr>
            <w:tcW w:w="6804" w:type="dxa"/>
          </w:tcPr>
          <w:p w:rsidR="00D23322" w:rsidRDefault="00D23322" w:rsidP="00D23322">
            <w:pPr>
              <w:pStyle w:val="ListParagraph"/>
              <w:numPr>
                <w:ilvl w:val="0"/>
                <w:numId w:val="32"/>
              </w:numPr>
            </w:pPr>
            <w:r>
              <w:t>Job enrichment</w:t>
            </w:r>
          </w:p>
        </w:tc>
        <w:tc>
          <w:tcPr>
            <w:tcW w:w="851" w:type="dxa"/>
          </w:tcPr>
          <w:p w:rsidR="00D23322" w:rsidRDefault="00D23322" w:rsidP="00EB318A"/>
        </w:tc>
        <w:tc>
          <w:tcPr>
            <w:tcW w:w="850" w:type="dxa"/>
          </w:tcPr>
          <w:p w:rsidR="00D23322" w:rsidRDefault="00D23322" w:rsidP="00EB318A"/>
        </w:tc>
        <w:tc>
          <w:tcPr>
            <w:tcW w:w="851" w:type="dxa"/>
          </w:tcPr>
          <w:p w:rsidR="00D23322" w:rsidRDefault="00D23322" w:rsidP="00EB318A"/>
        </w:tc>
      </w:tr>
      <w:tr w:rsidR="00D23322" w:rsidTr="00A30CE7">
        <w:trPr>
          <w:trHeight w:val="417"/>
        </w:trPr>
        <w:tc>
          <w:tcPr>
            <w:tcW w:w="1129" w:type="dxa"/>
          </w:tcPr>
          <w:p w:rsidR="00D23322" w:rsidRDefault="00D23322" w:rsidP="00EB318A">
            <w:r>
              <w:t>96</w:t>
            </w:r>
          </w:p>
        </w:tc>
        <w:tc>
          <w:tcPr>
            <w:tcW w:w="6804" w:type="dxa"/>
          </w:tcPr>
          <w:p w:rsidR="00D23322" w:rsidRDefault="00D23322" w:rsidP="00D23322">
            <w:pPr>
              <w:pStyle w:val="ListParagraph"/>
              <w:numPr>
                <w:ilvl w:val="0"/>
                <w:numId w:val="32"/>
              </w:numPr>
            </w:pPr>
            <w:r>
              <w:t xml:space="preserve">Autonomy </w:t>
            </w:r>
          </w:p>
        </w:tc>
        <w:tc>
          <w:tcPr>
            <w:tcW w:w="851" w:type="dxa"/>
          </w:tcPr>
          <w:p w:rsidR="00D23322" w:rsidRDefault="00D23322" w:rsidP="00EB318A"/>
        </w:tc>
        <w:tc>
          <w:tcPr>
            <w:tcW w:w="850" w:type="dxa"/>
          </w:tcPr>
          <w:p w:rsidR="00D23322" w:rsidRDefault="00D23322" w:rsidP="00EB318A"/>
        </w:tc>
        <w:tc>
          <w:tcPr>
            <w:tcW w:w="851" w:type="dxa"/>
          </w:tcPr>
          <w:p w:rsidR="00D23322" w:rsidRDefault="00D23322" w:rsidP="00EB318A"/>
        </w:tc>
      </w:tr>
    </w:tbl>
    <w:p w:rsidR="001E25E2" w:rsidRDefault="001E25E2"/>
    <w:p w:rsidR="001E25E2" w:rsidRDefault="001E25E2"/>
    <w:p w:rsidR="001E25E2" w:rsidRDefault="001E25E2"/>
    <w:sectPr w:rsidR="001E25E2" w:rsidSect="008462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767EB"/>
    <w:multiLevelType w:val="hybridMultilevel"/>
    <w:tmpl w:val="3C82C3F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64E1A"/>
    <w:multiLevelType w:val="hybridMultilevel"/>
    <w:tmpl w:val="0932FF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8477A"/>
    <w:multiLevelType w:val="hybridMultilevel"/>
    <w:tmpl w:val="C75CC62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711AB"/>
    <w:multiLevelType w:val="hybridMultilevel"/>
    <w:tmpl w:val="04E2B07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0255C0"/>
    <w:multiLevelType w:val="hybridMultilevel"/>
    <w:tmpl w:val="F4C005E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8366E"/>
    <w:multiLevelType w:val="hybridMultilevel"/>
    <w:tmpl w:val="AC34CEC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B86453"/>
    <w:multiLevelType w:val="hybridMultilevel"/>
    <w:tmpl w:val="6F1C103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A57089"/>
    <w:multiLevelType w:val="hybridMultilevel"/>
    <w:tmpl w:val="0F8E3D6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15746E"/>
    <w:multiLevelType w:val="hybridMultilevel"/>
    <w:tmpl w:val="043A5CA0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7A54FEA"/>
    <w:multiLevelType w:val="hybridMultilevel"/>
    <w:tmpl w:val="33D2763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8872CD"/>
    <w:multiLevelType w:val="hybridMultilevel"/>
    <w:tmpl w:val="09CAC51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74155A"/>
    <w:multiLevelType w:val="hybridMultilevel"/>
    <w:tmpl w:val="8E4EADD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24232"/>
    <w:multiLevelType w:val="hybridMultilevel"/>
    <w:tmpl w:val="5E4E5F3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C67447"/>
    <w:multiLevelType w:val="hybridMultilevel"/>
    <w:tmpl w:val="3BBACA0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AF58E1"/>
    <w:multiLevelType w:val="hybridMultilevel"/>
    <w:tmpl w:val="D264C3D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F44189"/>
    <w:multiLevelType w:val="hybridMultilevel"/>
    <w:tmpl w:val="E21E21D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A9038C"/>
    <w:multiLevelType w:val="hybridMultilevel"/>
    <w:tmpl w:val="931C040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ED395F"/>
    <w:multiLevelType w:val="hybridMultilevel"/>
    <w:tmpl w:val="6F244A3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AD750A"/>
    <w:multiLevelType w:val="hybridMultilevel"/>
    <w:tmpl w:val="B9EC14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B26581"/>
    <w:multiLevelType w:val="hybridMultilevel"/>
    <w:tmpl w:val="BC62A9B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17659B"/>
    <w:multiLevelType w:val="hybridMultilevel"/>
    <w:tmpl w:val="0332D9E2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C175624"/>
    <w:multiLevelType w:val="hybridMultilevel"/>
    <w:tmpl w:val="FA56465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137AC5"/>
    <w:multiLevelType w:val="hybridMultilevel"/>
    <w:tmpl w:val="BDBC4A6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1D1C83"/>
    <w:multiLevelType w:val="hybridMultilevel"/>
    <w:tmpl w:val="87D0C38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8B0D4F"/>
    <w:multiLevelType w:val="hybridMultilevel"/>
    <w:tmpl w:val="7898EBB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4F034B"/>
    <w:multiLevelType w:val="hybridMultilevel"/>
    <w:tmpl w:val="E968CA7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8054BF"/>
    <w:multiLevelType w:val="hybridMultilevel"/>
    <w:tmpl w:val="EDFC90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330939"/>
    <w:multiLevelType w:val="hybridMultilevel"/>
    <w:tmpl w:val="13FCF56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9830E7"/>
    <w:multiLevelType w:val="hybridMultilevel"/>
    <w:tmpl w:val="987EAC8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377FFC"/>
    <w:multiLevelType w:val="hybridMultilevel"/>
    <w:tmpl w:val="9F40C03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724FE3"/>
    <w:multiLevelType w:val="hybridMultilevel"/>
    <w:tmpl w:val="E486840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1A1E06"/>
    <w:multiLevelType w:val="hybridMultilevel"/>
    <w:tmpl w:val="64B25D7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CE3A88"/>
    <w:multiLevelType w:val="hybridMultilevel"/>
    <w:tmpl w:val="7186B60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CF5231"/>
    <w:multiLevelType w:val="hybridMultilevel"/>
    <w:tmpl w:val="F5CE7B14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3"/>
  </w:num>
  <w:num w:numId="5">
    <w:abstractNumId w:val="3"/>
  </w:num>
  <w:num w:numId="6">
    <w:abstractNumId w:val="11"/>
  </w:num>
  <w:num w:numId="7">
    <w:abstractNumId w:val="7"/>
  </w:num>
  <w:num w:numId="8">
    <w:abstractNumId w:val="5"/>
  </w:num>
  <w:num w:numId="9">
    <w:abstractNumId w:val="23"/>
  </w:num>
  <w:num w:numId="10">
    <w:abstractNumId w:val="19"/>
  </w:num>
  <w:num w:numId="11">
    <w:abstractNumId w:val="28"/>
  </w:num>
  <w:num w:numId="12">
    <w:abstractNumId w:val="22"/>
  </w:num>
  <w:num w:numId="13">
    <w:abstractNumId w:val="21"/>
  </w:num>
  <w:num w:numId="14">
    <w:abstractNumId w:val="18"/>
  </w:num>
  <w:num w:numId="15">
    <w:abstractNumId w:val="20"/>
  </w:num>
  <w:num w:numId="16">
    <w:abstractNumId w:val="31"/>
  </w:num>
  <w:num w:numId="17">
    <w:abstractNumId w:val="2"/>
  </w:num>
  <w:num w:numId="18">
    <w:abstractNumId w:val="32"/>
  </w:num>
  <w:num w:numId="19">
    <w:abstractNumId w:val="8"/>
  </w:num>
  <w:num w:numId="20">
    <w:abstractNumId w:val="15"/>
  </w:num>
  <w:num w:numId="21">
    <w:abstractNumId w:val="1"/>
  </w:num>
  <w:num w:numId="22">
    <w:abstractNumId w:val="12"/>
  </w:num>
  <w:num w:numId="23">
    <w:abstractNumId w:val="30"/>
  </w:num>
  <w:num w:numId="24">
    <w:abstractNumId w:val="17"/>
  </w:num>
  <w:num w:numId="25">
    <w:abstractNumId w:val="26"/>
  </w:num>
  <w:num w:numId="26">
    <w:abstractNumId w:val="16"/>
  </w:num>
  <w:num w:numId="27">
    <w:abstractNumId w:val="9"/>
  </w:num>
  <w:num w:numId="28">
    <w:abstractNumId w:val="27"/>
  </w:num>
  <w:num w:numId="29">
    <w:abstractNumId w:val="25"/>
  </w:num>
  <w:num w:numId="30">
    <w:abstractNumId w:val="29"/>
  </w:num>
  <w:num w:numId="31">
    <w:abstractNumId w:val="13"/>
  </w:num>
  <w:num w:numId="32">
    <w:abstractNumId w:val="10"/>
  </w:num>
  <w:num w:numId="33">
    <w:abstractNumId w:val="24"/>
  </w:num>
  <w:num w:numId="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72B"/>
    <w:rsid w:val="000D5B3B"/>
    <w:rsid w:val="00137885"/>
    <w:rsid w:val="001E25E2"/>
    <w:rsid w:val="00236411"/>
    <w:rsid w:val="00343799"/>
    <w:rsid w:val="003841CC"/>
    <w:rsid w:val="003A372B"/>
    <w:rsid w:val="003F3385"/>
    <w:rsid w:val="00472C0D"/>
    <w:rsid w:val="004D3140"/>
    <w:rsid w:val="005601D1"/>
    <w:rsid w:val="005A7533"/>
    <w:rsid w:val="00631065"/>
    <w:rsid w:val="006B0B51"/>
    <w:rsid w:val="007E0814"/>
    <w:rsid w:val="008346B2"/>
    <w:rsid w:val="00846255"/>
    <w:rsid w:val="00897812"/>
    <w:rsid w:val="009A58B3"/>
    <w:rsid w:val="009E0F9E"/>
    <w:rsid w:val="00A30CE7"/>
    <w:rsid w:val="00A7100F"/>
    <w:rsid w:val="00AB6746"/>
    <w:rsid w:val="00AB75B3"/>
    <w:rsid w:val="00B37971"/>
    <w:rsid w:val="00C26526"/>
    <w:rsid w:val="00CA017C"/>
    <w:rsid w:val="00CB1210"/>
    <w:rsid w:val="00D23322"/>
    <w:rsid w:val="00EB318A"/>
    <w:rsid w:val="00EC6135"/>
    <w:rsid w:val="00F2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1CD56"/>
  <w15:chartTrackingRefBased/>
  <w15:docId w15:val="{4865A48F-6826-421F-B014-851BCB971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3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372B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1E25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25E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316D06F7275749AD9719DF2BF2850E" ma:contentTypeVersion="2" ma:contentTypeDescription="Create a new document." ma:contentTypeScope="" ma:versionID="f5d4b48ae06486af08cf362a26f31abb">
  <xsd:schema xmlns:xsd="http://www.w3.org/2001/XMLSchema" xmlns:xs="http://www.w3.org/2001/XMLSchema" xmlns:p="http://schemas.microsoft.com/office/2006/metadata/properties" xmlns:ns2="0f744f75-baf2-48e7-8b0c-465bcd51f411" targetNamespace="http://schemas.microsoft.com/office/2006/metadata/properties" ma:root="true" ma:fieldsID="590cb69ec1f36041951b05e5c79a38d1" ns2:_="">
    <xsd:import namespace="0f744f75-baf2-48e7-8b0c-465bcd51f4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744f75-baf2-48e7-8b0c-465bcd51f4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D63990C-A5B8-495C-9C52-76412B846182}"/>
</file>

<file path=customXml/itemProps2.xml><?xml version="1.0" encoding="utf-8"?>
<ds:datastoreItem xmlns:ds="http://schemas.openxmlformats.org/officeDocument/2006/customXml" ds:itemID="{2DAFEE63-47C4-4B6D-8407-163CEB8B4D4B}"/>
</file>

<file path=customXml/itemProps3.xml><?xml version="1.0" encoding="utf-8"?>
<ds:datastoreItem xmlns:ds="http://schemas.openxmlformats.org/officeDocument/2006/customXml" ds:itemID="{6D0A5DE3-0CAA-463F-A6AE-7C2232367045}"/>
</file>

<file path=docProps/app.xml><?xml version="1.0" encoding="utf-8"?>
<Properties xmlns="http://schemas.openxmlformats.org/officeDocument/2006/extended-properties" xmlns:vt="http://schemas.openxmlformats.org/officeDocument/2006/docPropsVTypes">
  <Template>D976B6A0</Template>
  <TotalTime>0</TotalTime>
  <Pages>1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Pantling</dc:creator>
  <cp:keywords/>
  <dc:description/>
  <cp:lastModifiedBy>Laura Pattie</cp:lastModifiedBy>
  <cp:revision>2</cp:revision>
  <dcterms:created xsi:type="dcterms:W3CDTF">2019-11-21T17:19:00Z</dcterms:created>
  <dcterms:modified xsi:type="dcterms:W3CDTF">2019-11-21T17:19:00Z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0x010100B5316D06F7275749AD9719DF2BF2850E</vt:lpwstr>
  </property>
</Properties>
</file>