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AD" w:rsidRDefault="00B91EAD" w:rsidP="000F1B47">
      <w:pPr>
        <w:tabs>
          <w:tab w:val="left" w:pos="3707"/>
        </w:tabs>
        <w:ind w:left="-180" w:right="-360"/>
      </w:pPr>
    </w:p>
    <w:p w:rsidR="00B51CC6" w:rsidRDefault="00B51CC6" w:rsidP="00B51CC6">
      <w:pPr>
        <w:tabs>
          <w:tab w:val="left" w:pos="3707"/>
        </w:tabs>
        <w:ind w:left="-180" w:right="-360"/>
      </w:pPr>
    </w:p>
    <w:p w:rsidR="00B51CC6" w:rsidRPr="00137FB1" w:rsidRDefault="00B51CC6" w:rsidP="00B51CC6">
      <w:pPr>
        <w:spacing w:after="200"/>
        <w:jc w:val="center"/>
        <w:rPr>
          <w:rFonts w:asciiTheme="minorHAnsi" w:hAnsiTheme="minorHAnsi"/>
          <w:b/>
          <w:sz w:val="21"/>
          <w:szCs w:val="21"/>
          <w:lang w:val="es-ES"/>
        </w:rPr>
      </w:pPr>
      <w:r w:rsidRPr="00137FB1">
        <w:rPr>
          <w:rFonts w:asciiTheme="minorHAnsi" w:hAnsiTheme="minorHAnsi"/>
          <w:b/>
          <w:sz w:val="21"/>
          <w:szCs w:val="21"/>
          <w:lang w:val="es-ES"/>
        </w:rPr>
        <w:t xml:space="preserve">Comité Consultivo de Estudiantes del Idioma Inglés del Distrito Escolar </w:t>
      </w:r>
    </w:p>
    <w:p w:rsidR="00B51CC6" w:rsidRPr="00137FB1" w:rsidRDefault="00B51CC6" w:rsidP="00B51CC6">
      <w:pPr>
        <w:spacing w:after="200"/>
        <w:jc w:val="center"/>
        <w:rPr>
          <w:rFonts w:asciiTheme="minorHAnsi" w:hAnsiTheme="minorHAnsi"/>
          <w:b/>
          <w:sz w:val="21"/>
          <w:szCs w:val="21"/>
          <w:lang w:val="es-ES"/>
        </w:rPr>
      </w:pPr>
      <w:r w:rsidRPr="00137FB1">
        <w:rPr>
          <w:rFonts w:asciiTheme="minorHAnsi" w:hAnsiTheme="minorHAnsi"/>
          <w:b/>
          <w:sz w:val="21"/>
          <w:szCs w:val="21"/>
          <w:lang w:val="es-ES"/>
        </w:rPr>
        <w:t>(DELAC, por su siglas inglés)</w:t>
      </w:r>
    </w:p>
    <w:p w:rsidR="00B51CC6" w:rsidRPr="00137FB1" w:rsidRDefault="00011251" w:rsidP="00B51CC6">
      <w:pPr>
        <w:spacing w:after="200"/>
        <w:jc w:val="center"/>
        <w:rPr>
          <w:rFonts w:asciiTheme="minorHAnsi" w:hAnsiTheme="minorHAnsi" w:cs="Times New Roman"/>
          <w:b/>
          <w:sz w:val="21"/>
          <w:szCs w:val="21"/>
          <w:lang w:val="es-ES"/>
        </w:rPr>
      </w:pPr>
      <w:r w:rsidRPr="00137FB1">
        <w:rPr>
          <w:rFonts w:asciiTheme="minorHAnsi" w:hAnsiTheme="minorHAnsi"/>
          <w:b/>
          <w:sz w:val="21"/>
          <w:szCs w:val="21"/>
          <w:lang w:val="es-ES"/>
        </w:rPr>
        <w:t>Lunes, 14 de mayo</w:t>
      </w:r>
      <w:r w:rsidR="00B51CC6" w:rsidRPr="00137FB1">
        <w:rPr>
          <w:rFonts w:asciiTheme="minorHAnsi" w:hAnsiTheme="minorHAnsi"/>
          <w:b/>
          <w:sz w:val="21"/>
          <w:szCs w:val="21"/>
          <w:lang w:val="es-ES"/>
        </w:rPr>
        <w:t xml:space="preserve"> de 2018 - </w:t>
      </w:r>
      <w:r w:rsidR="00B51CC6" w:rsidRPr="00137FB1">
        <w:rPr>
          <w:rFonts w:asciiTheme="minorHAnsi" w:hAnsiTheme="minorHAnsi" w:cs="Times New Roman"/>
          <w:b/>
          <w:sz w:val="21"/>
          <w:szCs w:val="21"/>
          <w:lang w:val="es-ES"/>
        </w:rPr>
        <w:t>5:00 p.m.-6:30 p.m. – Sala de Reuniones de la Mesa Directiva</w:t>
      </w:r>
    </w:p>
    <w:p w:rsidR="00B51CC6" w:rsidRPr="00137FB1" w:rsidRDefault="00B51CC6" w:rsidP="00B51CC6">
      <w:pPr>
        <w:spacing w:after="200"/>
        <w:jc w:val="center"/>
        <w:rPr>
          <w:rFonts w:asciiTheme="minorHAnsi" w:hAnsiTheme="minorHAnsi" w:cs="Times New Roman"/>
          <w:b/>
          <w:sz w:val="21"/>
          <w:szCs w:val="21"/>
          <w:lang w:val="es-ES"/>
        </w:rPr>
      </w:pPr>
      <w:r w:rsidRPr="00137FB1">
        <w:rPr>
          <w:rFonts w:asciiTheme="minorHAnsi" w:hAnsiTheme="minorHAnsi" w:cs="Times New Roman"/>
          <w:b/>
          <w:sz w:val="21"/>
          <w:szCs w:val="21"/>
          <w:lang w:val="es-ES"/>
        </w:rPr>
        <w:t>Acta de la reunión del DELAC</w:t>
      </w:r>
    </w:p>
    <w:p w:rsidR="00B51CC6" w:rsidRPr="00137FB1" w:rsidRDefault="00011251" w:rsidP="00B51CC6">
      <w:pPr>
        <w:spacing w:after="200" w:line="276" w:lineRule="auto"/>
        <w:rPr>
          <w:rFonts w:asciiTheme="minorHAnsi" w:hAnsiTheme="minorHAnsi"/>
          <w:sz w:val="21"/>
          <w:szCs w:val="21"/>
        </w:rPr>
      </w:pPr>
      <w:r w:rsidRPr="00137FB1">
        <w:rPr>
          <w:rFonts w:asciiTheme="minorHAnsi" w:hAnsiTheme="minorHAnsi"/>
          <w:sz w:val="21"/>
          <w:szCs w:val="21"/>
        </w:rPr>
        <w:t>Esta junta fue dirigida por la Sra. Barbara Campbell.</w:t>
      </w:r>
    </w:p>
    <w:p w:rsidR="00E5593E" w:rsidRPr="00137FB1" w:rsidRDefault="00977616" w:rsidP="00B51CC6">
      <w:pPr>
        <w:spacing w:after="200" w:line="276" w:lineRule="auto"/>
        <w:rPr>
          <w:rFonts w:asciiTheme="minorHAnsi" w:hAnsiTheme="minorHAnsi"/>
          <w:sz w:val="21"/>
          <w:szCs w:val="21"/>
        </w:rPr>
      </w:pPr>
      <w:r w:rsidRPr="00137FB1">
        <w:rPr>
          <w:rFonts w:asciiTheme="minorHAnsi" w:hAnsiTheme="minorHAnsi"/>
          <w:sz w:val="21"/>
          <w:szCs w:val="21"/>
        </w:rPr>
        <w:t xml:space="preserve">Se </w:t>
      </w:r>
      <w:r w:rsidR="001302E3" w:rsidRPr="00137FB1">
        <w:rPr>
          <w:rFonts w:asciiTheme="minorHAnsi" w:hAnsiTheme="minorHAnsi"/>
          <w:sz w:val="21"/>
          <w:szCs w:val="21"/>
        </w:rPr>
        <w:t>llevó</w:t>
      </w:r>
      <w:r w:rsidRPr="00137FB1">
        <w:rPr>
          <w:rFonts w:asciiTheme="minorHAnsi" w:hAnsiTheme="minorHAnsi"/>
          <w:sz w:val="21"/>
          <w:szCs w:val="21"/>
        </w:rPr>
        <w:t xml:space="preserve"> a cabo la moción para aprobar las minutas de la reunión ante</w:t>
      </w:r>
      <w:r w:rsidR="00011251" w:rsidRPr="00137FB1">
        <w:rPr>
          <w:rFonts w:asciiTheme="minorHAnsi" w:hAnsiTheme="minorHAnsi"/>
          <w:sz w:val="21"/>
          <w:szCs w:val="21"/>
        </w:rPr>
        <w:t>rior por Nidier Hernandez (George)</w:t>
      </w:r>
      <w:r w:rsidR="00762C15" w:rsidRPr="00137FB1">
        <w:rPr>
          <w:rFonts w:asciiTheme="minorHAnsi" w:hAnsiTheme="minorHAnsi"/>
          <w:sz w:val="21"/>
          <w:szCs w:val="21"/>
        </w:rPr>
        <w:t xml:space="preserve"> </w:t>
      </w:r>
      <w:r w:rsidRPr="00137FB1">
        <w:rPr>
          <w:rFonts w:asciiTheme="minorHAnsi" w:hAnsiTheme="minorHAnsi"/>
          <w:sz w:val="21"/>
          <w:szCs w:val="21"/>
        </w:rPr>
        <w:t xml:space="preserve">y </w:t>
      </w:r>
      <w:r w:rsidR="00011251" w:rsidRPr="00137FB1">
        <w:rPr>
          <w:rFonts w:asciiTheme="minorHAnsi" w:hAnsiTheme="minorHAnsi"/>
          <w:sz w:val="21"/>
          <w:szCs w:val="21"/>
        </w:rPr>
        <w:t>Maria Duran (San Antonio)</w:t>
      </w:r>
      <w:r w:rsidR="00A1491F" w:rsidRPr="00137FB1">
        <w:rPr>
          <w:rFonts w:asciiTheme="minorHAnsi" w:hAnsiTheme="minorHAnsi"/>
          <w:sz w:val="21"/>
          <w:szCs w:val="21"/>
        </w:rPr>
        <w:t>.</w:t>
      </w:r>
    </w:p>
    <w:p w:rsidR="00916C16" w:rsidRPr="00137FB1" w:rsidRDefault="00011251" w:rsidP="00B51CC6">
      <w:pPr>
        <w:spacing w:after="200" w:line="276" w:lineRule="auto"/>
        <w:rPr>
          <w:rFonts w:asciiTheme="minorHAnsi" w:hAnsiTheme="minorHAnsi"/>
          <w:sz w:val="21"/>
          <w:szCs w:val="21"/>
        </w:rPr>
      </w:pPr>
      <w:r w:rsidRPr="00137FB1">
        <w:rPr>
          <w:rFonts w:asciiTheme="minorHAnsi" w:hAnsiTheme="minorHAnsi"/>
          <w:sz w:val="21"/>
          <w:szCs w:val="21"/>
        </w:rPr>
        <w:t xml:space="preserve">La Sra. Campbell nos </w:t>
      </w:r>
      <w:r w:rsidR="00563DE9" w:rsidRPr="00137FB1">
        <w:rPr>
          <w:rFonts w:asciiTheme="minorHAnsi" w:hAnsiTheme="minorHAnsi"/>
          <w:sz w:val="21"/>
          <w:szCs w:val="21"/>
        </w:rPr>
        <w:t>habló</w:t>
      </w:r>
      <w:r w:rsidRPr="00137FB1">
        <w:rPr>
          <w:rFonts w:asciiTheme="minorHAnsi" w:hAnsiTheme="minorHAnsi"/>
          <w:sz w:val="21"/>
          <w:szCs w:val="21"/>
        </w:rPr>
        <w:t xml:space="preserve"> de los programas de verano para nuestros hijos.  </w:t>
      </w:r>
      <w:r w:rsidR="00563DE9" w:rsidRPr="00137FB1">
        <w:rPr>
          <w:rFonts w:asciiTheme="minorHAnsi" w:hAnsiTheme="minorHAnsi"/>
          <w:sz w:val="21"/>
          <w:szCs w:val="21"/>
        </w:rPr>
        <w:t>Comenzó</w:t>
      </w:r>
      <w:r w:rsidRPr="00137FB1">
        <w:rPr>
          <w:rFonts w:asciiTheme="minorHAnsi" w:hAnsiTheme="minorHAnsi"/>
          <w:sz w:val="21"/>
          <w:szCs w:val="21"/>
        </w:rPr>
        <w:t xml:space="preserve"> con el Bridge to Kinder para los niños que van a entrar al TK/</w:t>
      </w:r>
      <w:r w:rsidR="00563DE9" w:rsidRPr="00137FB1">
        <w:rPr>
          <w:rFonts w:asciiTheme="minorHAnsi" w:hAnsiTheme="minorHAnsi"/>
          <w:sz w:val="21"/>
          <w:szCs w:val="21"/>
        </w:rPr>
        <w:t>Kínder</w:t>
      </w:r>
      <w:r w:rsidRPr="00137FB1">
        <w:rPr>
          <w:rFonts w:asciiTheme="minorHAnsi" w:hAnsiTheme="minorHAnsi"/>
          <w:sz w:val="21"/>
          <w:szCs w:val="21"/>
        </w:rPr>
        <w:t xml:space="preserve"> y nos dijo en que escuelas se darán </w:t>
      </w:r>
      <w:r w:rsidR="00563DE9" w:rsidRPr="00137FB1">
        <w:rPr>
          <w:rFonts w:asciiTheme="minorHAnsi" w:hAnsiTheme="minorHAnsi"/>
          <w:sz w:val="21"/>
          <w:szCs w:val="21"/>
        </w:rPr>
        <w:t>estas clases de verano:</w:t>
      </w:r>
      <w:r w:rsidRPr="00137FB1">
        <w:rPr>
          <w:rFonts w:asciiTheme="minorHAnsi" w:hAnsiTheme="minorHAnsi"/>
          <w:sz w:val="21"/>
          <w:szCs w:val="21"/>
        </w:rPr>
        <w:t xml:space="preserve"> Linda Vista, </w:t>
      </w:r>
      <w:proofErr w:type="spellStart"/>
      <w:r w:rsidRPr="00137FB1">
        <w:rPr>
          <w:rFonts w:asciiTheme="minorHAnsi" w:hAnsiTheme="minorHAnsi"/>
          <w:sz w:val="21"/>
          <w:szCs w:val="21"/>
        </w:rPr>
        <w:t>McCollam</w:t>
      </w:r>
      <w:proofErr w:type="spellEnd"/>
      <w:r w:rsidRPr="00137FB1">
        <w:rPr>
          <w:rFonts w:asciiTheme="minorHAnsi" w:hAnsiTheme="minorHAnsi"/>
          <w:sz w:val="21"/>
          <w:szCs w:val="21"/>
        </w:rPr>
        <w:t xml:space="preserve">, </w:t>
      </w:r>
      <w:proofErr w:type="spellStart"/>
      <w:r w:rsidRPr="00137FB1">
        <w:rPr>
          <w:rFonts w:asciiTheme="minorHAnsi" w:hAnsiTheme="minorHAnsi"/>
          <w:sz w:val="21"/>
          <w:szCs w:val="21"/>
        </w:rPr>
        <w:t>Cureton</w:t>
      </w:r>
      <w:proofErr w:type="spellEnd"/>
      <w:r w:rsidRPr="00137FB1">
        <w:rPr>
          <w:rFonts w:asciiTheme="minorHAnsi" w:hAnsiTheme="minorHAnsi"/>
          <w:sz w:val="21"/>
          <w:szCs w:val="21"/>
        </w:rPr>
        <w:t xml:space="preserve">, </w:t>
      </w:r>
      <w:proofErr w:type="spellStart"/>
      <w:r w:rsidRPr="00137FB1">
        <w:rPr>
          <w:rFonts w:asciiTheme="minorHAnsi" w:hAnsiTheme="minorHAnsi"/>
          <w:sz w:val="21"/>
          <w:szCs w:val="21"/>
        </w:rPr>
        <w:t>Russo</w:t>
      </w:r>
      <w:proofErr w:type="spellEnd"/>
      <w:r w:rsidRPr="00137FB1">
        <w:rPr>
          <w:rFonts w:asciiTheme="minorHAnsi" w:hAnsiTheme="minorHAnsi"/>
          <w:sz w:val="21"/>
          <w:szCs w:val="21"/>
        </w:rPr>
        <w:t>/</w:t>
      </w:r>
      <w:proofErr w:type="spellStart"/>
      <w:r w:rsidRPr="00137FB1">
        <w:rPr>
          <w:rFonts w:asciiTheme="minorHAnsi" w:hAnsiTheme="minorHAnsi"/>
          <w:sz w:val="21"/>
          <w:szCs w:val="21"/>
        </w:rPr>
        <w:t>McEntee</w:t>
      </w:r>
      <w:proofErr w:type="spellEnd"/>
      <w:r w:rsidRPr="00137FB1">
        <w:rPr>
          <w:rFonts w:asciiTheme="minorHAnsi" w:hAnsiTheme="minorHAnsi"/>
          <w:sz w:val="21"/>
          <w:szCs w:val="21"/>
        </w:rPr>
        <w:t xml:space="preserve">, </w:t>
      </w:r>
      <w:proofErr w:type="spellStart"/>
      <w:r w:rsidRPr="00137FB1">
        <w:rPr>
          <w:rFonts w:asciiTheme="minorHAnsi" w:hAnsiTheme="minorHAnsi"/>
          <w:sz w:val="21"/>
          <w:szCs w:val="21"/>
        </w:rPr>
        <w:t>Painter</w:t>
      </w:r>
      <w:proofErr w:type="spellEnd"/>
      <w:r w:rsidRPr="00137FB1">
        <w:rPr>
          <w:rFonts w:asciiTheme="minorHAnsi" w:hAnsiTheme="minorHAnsi"/>
          <w:sz w:val="21"/>
          <w:szCs w:val="21"/>
        </w:rPr>
        <w:t>.</w:t>
      </w:r>
    </w:p>
    <w:p w:rsidR="00011251" w:rsidRPr="00137FB1" w:rsidRDefault="00011251" w:rsidP="00B51CC6">
      <w:pPr>
        <w:spacing w:after="200" w:line="276" w:lineRule="auto"/>
        <w:rPr>
          <w:rFonts w:asciiTheme="minorHAnsi" w:hAnsiTheme="minorHAnsi"/>
          <w:sz w:val="21"/>
          <w:szCs w:val="21"/>
        </w:rPr>
      </w:pPr>
      <w:r w:rsidRPr="00137FB1">
        <w:rPr>
          <w:rFonts w:asciiTheme="minorHAnsi" w:hAnsiTheme="minorHAnsi"/>
          <w:sz w:val="21"/>
          <w:szCs w:val="21"/>
        </w:rPr>
        <w:t>Springboard para los grados 1 al 3, serán para 105 estudiantes, y las clases quedaran en las escuelas Linda Vista, McCollam</w:t>
      </w:r>
      <w:r w:rsidR="008D7431" w:rsidRPr="00137FB1">
        <w:rPr>
          <w:rFonts w:asciiTheme="minorHAnsi" w:hAnsiTheme="minorHAnsi"/>
          <w:sz w:val="21"/>
          <w:szCs w:val="21"/>
        </w:rPr>
        <w:t>, Russo/McEntee, Cureton, Painter.</w:t>
      </w:r>
    </w:p>
    <w:p w:rsidR="008D7431" w:rsidRPr="00137FB1" w:rsidRDefault="008D7431" w:rsidP="00B51CC6">
      <w:pPr>
        <w:spacing w:after="200" w:line="276" w:lineRule="auto"/>
        <w:rPr>
          <w:rFonts w:asciiTheme="minorHAnsi" w:hAnsiTheme="minorHAnsi"/>
          <w:sz w:val="21"/>
          <w:szCs w:val="21"/>
        </w:rPr>
      </w:pPr>
      <w:r w:rsidRPr="00137FB1">
        <w:rPr>
          <w:rFonts w:asciiTheme="minorHAnsi" w:hAnsiTheme="minorHAnsi"/>
          <w:sz w:val="21"/>
          <w:szCs w:val="21"/>
        </w:rPr>
        <w:t>Elevate comenzando de 6º a 8º grado para 120 estudiantes y las escuelas son: Linda Vista, McCollam, Cureton, Secundaria Joseph George.</w:t>
      </w:r>
    </w:p>
    <w:p w:rsidR="008D7431" w:rsidRPr="00137FB1" w:rsidRDefault="008D7431" w:rsidP="00B51CC6">
      <w:pPr>
        <w:spacing w:after="200" w:line="276" w:lineRule="auto"/>
        <w:rPr>
          <w:rFonts w:asciiTheme="minorHAnsi" w:hAnsiTheme="minorHAnsi"/>
          <w:sz w:val="21"/>
          <w:szCs w:val="21"/>
        </w:rPr>
      </w:pPr>
      <w:r w:rsidRPr="00137FB1">
        <w:rPr>
          <w:rFonts w:asciiTheme="minorHAnsi" w:hAnsiTheme="minorHAnsi"/>
          <w:sz w:val="21"/>
          <w:szCs w:val="21"/>
        </w:rPr>
        <w:t xml:space="preserve">Para los niños que necesiten ayuda habrá mucha y estará </w:t>
      </w:r>
      <w:r w:rsidR="00E31256" w:rsidRPr="00137FB1">
        <w:rPr>
          <w:rFonts w:asciiTheme="minorHAnsi" w:hAnsiTheme="minorHAnsi"/>
          <w:sz w:val="21"/>
          <w:szCs w:val="21"/>
        </w:rPr>
        <w:t xml:space="preserve">en </w:t>
      </w:r>
      <w:r w:rsidRPr="00137FB1">
        <w:rPr>
          <w:rFonts w:asciiTheme="minorHAnsi" w:hAnsiTheme="minorHAnsi"/>
          <w:sz w:val="21"/>
          <w:szCs w:val="21"/>
        </w:rPr>
        <w:t xml:space="preserve">las escuelas para los estudiantes que viven alrededor de ellas, tanto para lectura como también habrá clases de matemáticas desde el nivel 1 a 2, y para niveles </w:t>
      </w:r>
      <w:r w:rsidR="00563DE9" w:rsidRPr="00137FB1">
        <w:rPr>
          <w:rFonts w:asciiTheme="minorHAnsi" w:hAnsiTheme="minorHAnsi"/>
          <w:sz w:val="21"/>
          <w:szCs w:val="21"/>
        </w:rPr>
        <w:t>más</w:t>
      </w:r>
      <w:r w:rsidRPr="00137FB1">
        <w:rPr>
          <w:rFonts w:asciiTheme="minorHAnsi" w:hAnsiTheme="minorHAnsi"/>
          <w:sz w:val="21"/>
          <w:szCs w:val="21"/>
        </w:rPr>
        <w:t xml:space="preserve"> avanzados 2 a 3 en los programas de Jose Valdes en San Jose City College y en Evergreen City College.</w:t>
      </w:r>
    </w:p>
    <w:p w:rsidR="008D7431" w:rsidRPr="00137FB1" w:rsidRDefault="00563DE9" w:rsidP="00B51CC6">
      <w:pPr>
        <w:spacing w:after="200" w:line="276" w:lineRule="auto"/>
        <w:rPr>
          <w:rFonts w:asciiTheme="minorHAnsi" w:hAnsiTheme="minorHAnsi"/>
          <w:sz w:val="21"/>
          <w:szCs w:val="21"/>
        </w:rPr>
      </w:pPr>
      <w:r w:rsidRPr="00137FB1">
        <w:rPr>
          <w:rFonts w:asciiTheme="minorHAnsi" w:hAnsiTheme="minorHAnsi"/>
          <w:sz w:val="21"/>
          <w:szCs w:val="21"/>
        </w:rPr>
        <w:t>Después</w:t>
      </w:r>
      <w:r w:rsidR="008D7431" w:rsidRPr="00137FB1">
        <w:rPr>
          <w:rFonts w:asciiTheme="minorHAnsi" w:hAnsiTheme="minorHAnsi"/>
          <w:sz w:val="21"/>
          <w:szCs w:val="21"/>
        </w:rPr>
        <w:t xml:space="preserve"> la Sra. Campbell nos </w:t>
      </w:r>
      <w:r w:rsidRPr="00137FB1">
        <w:rPr>
          <w:rFonts w:asciiTheme="minorHAnsi" w:hAnsiTheme="minorHAnsi"/>
          <w:sz w:val="21"/>
          <w:szCs w:val="21"/>
        </w:rPr>
        <w:t>acomodó</w:t>
      </w:r>
      <w:r w:rsidR="008D7431" w:rsidRPr="00137FB1">
        <w:rPr>
          <w:rFonts w:asciiTheme="minorHAnsi" w:hAnsiTheme="minorHAnsi"/>
          <w:sz w:val="21"/>
          <w:szCs w:val="21"/>
        </w:rPr>
        <w:t xml:space="preserve"> en grupos para contestar un cuestionario.  Por ejemplo, </w:t>
      </w:r>
      <w:r w:rsidRPr="00137FB1">
        <w:rPr>
          <w:rFonts w:asciiTheme="minorHAnsi" w:hAnsiTheme="minorHAnsi"/>
          <w:sz w:val="21"/>
          <w:szCs w:val="21"/>
        </w:rPr>
        <w:t>que nos gustaría que aumentaran en los programas y que fuera</w:t>
      </w:r>
      <w:r w:rsidR="00E31256" w:rsidRPr="00137FB1">
        <w:rPr>
          <w:rFonts w:asciiTheme="minorHAnsi" w:hAnsiTheme="minorHAnsi"/>
          <w:sz w:val="21"/>
          <w:szCs w:val="21"/>
        </w:rPr>
        <w:t>n</w:t>
      </w:r>
      <w:r w:rsidRPr="00137FB1">
        <w:rPr>
          <w:rFonts w:asciiTheme="minorHAnsi" w:hAnsiTheme="minorHAnsi"/>
          <w:sz w:val="21"/>
          <w:szCs w:val="21"/>
        </w:rPr>
        <w:t xml:space="preserve"> para un mejor cambio.</w:t>
      </w:r>
    </w:p>
    <w:p w:rsidR="00563DE9" w:rsidRPr="00137FB1" w:rsidRDefault="00563DE9" w:rsidP="00B51CC6">
      <w:pPr>
        <w:spacing w:after="200" w:line="276" w:lineRule="auto"/>
        <w:rPr>
          <w:rFonts w:asciiTheme="minorHAnsi" w:hAnsiTheme="minorHAnsi"/>
          <w:sz w:val="21"/>
          <w:szCs w:val="21"/>
        </w:rPr>
      </w:pPr>
      <w:r w:rsidRPr="00137FB1">
        <w:rPr>
          <w:rFonts w:asciiTheme="minorHAnsi" w:hAnsiTheme="minorHAnsi"/>
          <w:sz w:val="21"/>
          <w:szCs w:val="21"/>
        </w:rPr>
        <w:t>Se nos dijo que hoy es la última junta oficial y que el 4 de junio habrá una celebración y que todos estamos invitados, y nos dijo también que si tenemos preguntas acerca de alguna información que lo comentemos.  Que demos toda la información obtenida aquí en nuestras escuelas acerca del DELAC para que todos los padres estén al tanto de que se habla aquí en las juntas para mayor avance de nuestros niños.</w:t>
      </w:r>
    </w:p>
    <w:p w:rsidR="00E31256" w:rsidRPr="00137FB1" w:rsidRDefault="00563DE9" w:rsidP="00E31256">
      <w:pPr>
        <w:spacing w:after="200" w:line="276" w:lineRule="auto"/>
        <w:rPr>
          <w:rFonts w:asciiTheme="minorHAnsi" w:hAnsiTheme="minorHAnsi"/>
          <w:sz w:val="21"/>
          <w:szCs w:val="21"/>
        </w:rPr>
      </w:pPr>
      <w:r w:rsidRPr="00137FB1">
        <w:rPr>
          <w:rFonts w:asciiTheme="minorHAnsi" w:hAnsiTheme="minorHAnsi"/>
          <w:sz w:val="21"/>
          <w:szCs w:val="21"/>
        </w:rPr>
        <w:t>Que luchemos para que haya programas bilingües en las escuelas primarias y secundarias ya que es muy necesario.</w:t>
      </w:r>
    </w:p>
    <w:p w:rsidR="006C37CA" w:rsidRPr="00137FB1" w:rsidRDefault="00563DE9" w:rsidP="00137FB1">
      <w:pPr>
        <w:spacing w:after="200" w:line="276" w:lineRule="auto"/>
        <w:rPr>
          <w:rFonts w:asciiTheme="minorHAnsi" w:hAnsiTheme="minorHAnsi"/>
          <w:sz w:val="21"/>
          <w:szCs w:val="21"/>
        </w:rPr>
      </w:pPr>
      <w:r w:rsidRPr="00137FB1">
        <w:rPr>
          <w:rFonts w:asciiTheme="minorHAnsi" w:hAnsiTheme="minorHAnsi"/>
          <w:sz w:val="21"/>
          <w:szCs w:val="21"/>
        </w:rPr>
        <w:t>La reunión se terminó a las 6:2</w:t>
      </w:r>
      <w:r w:rsidR="00252F4B" w:rsidRPr="00137FB1">
        <w:rPr>
          <w:rFonts w:asciiTheme="minorHAnsi" w:hAnsiTheme="minorHAnsi"/>
          <w:sz w:val="21"/>
          <w:szCs w:val="21"/>
        </w:rPr>
        <w:t>7</w:t>
      </w:r>
      <w:r w:rsidR="00B51CC6" w:rsidRPr="00137FB1">
        <w:rPr>
          <w:rFonts w:asciiTheme="minorHAnsi" w:hAnsiTheme="minorHAnsi"/>
          <w:sz w:val="21"/>
          <w:szCs w:val="21"/>
        </w:rPr>
        <w:t xml:space="preserve"> p.m.</w:t>
      </w:r>
      <w:r w:rsidR="00A42563" w:rsidRPr="00137FB1">
        <w:rPr>
          <w:rFonts w:asciiTheme="minorHAnsi" w:hAnsiTheme="minorHAnsi"/>
          <w:sz w:val="21"/>
          <w:szCs w:val="21"/>
        </w:rPr>
        <w:t xml:space="preserve"> con la moción par</w:t>
      </w:r>
      <w:r w:rsidR="00252F4B" w:rsidRPr="00137FB1">
        <w:rPr>
          <w:rFonts w:asciiTheme="minorHAnsi" w:hAnsiTheme="minorHAnsi"/>
          <w:sz w:val="21"/>
          <w:szCs w:val="21"/>
        </w:rPr>
        <w:t>a terminarla de Sandra Pinal (LUCHA</w:t>
      </w:r>
      <w:r w:rsidR="00A42563" w:rsidRPr="00137FB1">
        <w:rPr>
          <w:rFonts w:asciiTheme="minorHAnsi" w:hAnsiTheme="minorHAnsi"/>
          <w:sz w:val="21"/>
          <w:szCs w:val="21"/>
        </w:rPr>
        <w:t>)</w:t>
      </w:r>
      <w:r w:rsidRPr="00137FB1">
        <w:rPr>
          <w:rFonts w:asciiTheme="minorHAnsi" w:hAnsiTheme="minorHAnsi"/>
          <w:sz w:val="21"/>
          <w:szCs w:val="21"/>
        </w:rPr>
        <w:t xml:space="preserve"> y secundada por Patricia Rodriguez (McCollam</w:t>
      </w:r>
      <w:r w:rsidR="00A42563" w:rsidRPr="00137FB1">
        <w:rPr>
          <w:rFonts w:asciiTheme="minorHAnsi" w:hAnsiTheme="minorHAnsi"/>
          <w:sz w:val="21"/>
          <w:szCs w:val="21"/>
        </w:rPr>
        <w:t>)</w:t>
      </w:r>
      <w:bookmarkStart w:id="0" w:name="_GoBack"/>
      <w:bookmarkEnd w:id="0"/>
    </w:p>
    <w:sectPr w:rsidR="006C37CA" w:rsidRPr="00137FB1"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1A" w:rsidRDefault="001A431A" w:rsidP="00BF3533">
      <w:r>
        <w:separator/>
      </w:r>
    </w:p>
  </w:endnote>
  <w:endnote w:type="continuationSeparator" w:id="0">
    <w:p w:rsidR="001A431A" w:rsidRDefault="001A431A"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lang w:val="en-US"/>
      </w:rPr>
      <w:id w:val="-1511520654"/>
      <w:lock w:val="sdtContentLocked"/>
      <w:docPartList>
        <w:docPartGallery w:val="Quick Parts"/>
      </w:docPartList>
    </w:sdtPr>
    <w:sdtEndPr>
      <w:rPr>
        <w:sz w:val="16"/>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lang w:val="en-US"/>
          </w:rPr>
          <mc:AlternateContent>
            <mc:Choice Requires="wps">
              <w:drawing>
                <wp:anchor distT="0" distB="0" distL="114300" distR="114300" simplePos="0" relativeHeight="251662336" behindDoc="0" locked="0" layoutInCell="1" allowOverlap="1" wp14:anchorId="3DEA0D8F" wp14:editId="57170C7A">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6C37CA" w:rsidRPr="006C37CA">
          <w:rPr>
            <w:rFonts w:eastAsia="Times New Roman" w:cs="Arial"/>
            <w:color w:val="2B4379"/>
            <w:sz w:val="16"/>
            <w:szCs w:val="18"/>
          </w:rPr>
          <w:t>Esau Ruiz Herrera</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s="Arial"/>
            <w:color w:val="2B4379"/>
            <w:sz w:val="16"/>
            <w:szCs w:val="18"/>
          </w:rPr>
          <w:t>Karen Martinez</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6C37CA" w:rsidP="00B908E2">
        <w:pPr>
          <w:pStyle w:val="Footer"/>
          <w:jc w:val="center"/>
          <w:rPr>
            <w:rFonts w:eastAsia="Times New Roman" w:cs="Arial"/>
            <w:color w:val="2B4379"/>
            <w:sz w:val="16"/>
            <w:szCs w:val="18"/>
            <w:lang w:val="es-MX"/>
          </w:rPr>
        </w:pPr>
        <w:r w:rsidRPr="005C5FB2">
          <w:rPr>
            <w:rFonts w:eastAsia="Times New Roman" w:cs="Arial"/>
            <w:color w:val="2B4379"/>
            <w:sz w:val="16"/>
            <w:szCs w:val="18"/>
            <w:lang w:val="es-MX"/>
          </w:rPr>
          <w:t>Dolores Márquez-Frausto</w:t>
        </w:r>
        <w:r w:rsidR="004E4B8E" w:rsidRPr="00597100">
          <w:rPr>
            <w:rFonts w:eastAsia="Times New Roman" w:cs="Arial"/>
            <w:color w:val="2B4379"/>
            <w:sz w:val="16"/>
            <w:szCs w:val="18"/>
            <w:lang w:val="es-MX"/>
          </w:rPr>
          <w:t xml:space="preserve">, Clerk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0B551B">
          <w:rPr>
            <w:rFonts w:eastAsia="Times New Roman" w:cs="Arial"/>
            <w:color w:val="2B4379"/>
            <w:sz w:val="16"/>
            <w:szCs w:val="18"/>
            <w:lang w:val="es-MX"/>
          </w:rPr>
          <w:t>Khanh Tran</w:t>
        </w:r>
        <w:r w:rsidR="004E4B8E" w:rsidRPr="00597100">
          <w:rPr>
            <w:rFonts w:eastAsia="Times New Roman" w:cs="Arial"/>
            <w:color w:val="2B4379"/>
            <w:sz w:val="16"/>
            <w:szCs w:val="18"/>
            <w:lang w:val="es-MX"/>
          </w:rPr>
          <w:t xml:space="preserve">, Member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Pr="006C37CA">
          <w:rPr>
            <w:rFonts w:eastAsia="Times New Roman" w:cs="Arial"/>
            <w:color w:val="2B4379"/>
            <w:sz w:val="16"/>
            <w:szCs w:val="18"/>
            <w:lang w:val="es-MX"/>
          </w:rPr>
          <w:t>Andrés Quintero</w:t>
        </w:r>
        <w:r w:rsidR="004E4B8E">
          <w:rPr>
            <w:rFonts w:eastAsia="Times New Roman" w:cs="Arial"/>
            <w:color w:val="2B4379"/>
            <w:sz w:val="16"/>
            <w:szCs w:val="18"/>
            <w:lang w:val="es-MX"/>
          </w:rPr>
          <w:t>,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lang w:val="en-US"/>
      </w:rPr>
      <w:id w:val="-1202864109"/>
      <w:lock w:val="sdtContentLocked"/>
      <w:docPartList>
        <w:docPartGallery w:val="Quick Parts"/>
      </w:docPartList>
    </w:sdtPr>
    <w:sdtEndPr>
      <w:rPr>
        <w:color w:val="2B4379"/>
        <w:sz w:val="16"/>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lang w:val="en-US"/>
          </w:rPr>
          <mc:AlternateContent>
            <mc:Choice Requires="wps">
              <w:drawing>
                <wp:anchor distT="0" distB="0" distL="114300" distR="114300" simplePos="0" relativeHeight="251664384" behindDoc="0" locked="0" layoutInCell="1" allowOverlap="1" wp14:anchorId="233CEF2E" wp14:editId="73B0772C">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6C37CA" w:rsidRPr="006C37CA">
          <w:rPr>
            <w:rFonts w:eastAsia="Times New Roman" w:cs="Arial"/>
            <w:color w:val="045294"/>
            <w:sz w:val="16"/>
            <w:szCs w:val="18"/>
          </w:rPr>
          <w:t>Esau Ruiz Herrera</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6C37CA">
          <w:rPr>
            <w:rFonts w:eastAsia="Times New Roman" w:cs="Arial"/>
            <w:color w:val="045294"/>
            <w:sz w:val="16"/>
            <w:szCs w:val="18"/>
          </w:rPr>
          <w:t>Karen Martinez</w:t>
        </w:r>
        <w:r w:rsidRPr="00281DA7">
          <w:rPr>
            <w:rFonts w:eastAsia="Times New Roman" w:cs="Arial"/>
            <w:color w:val="045294"/>
            <w:sz w:val="16"/>
            <w:szCs w:val="18"/>
          </w:rPr>
          <w:t>, Vice-President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0B551B">
          <w:rPr>
            <w:rFonts w:eastAsia="Times New Roman" w:cs="Arial"/>
            <w:color w:val="045294"/>
            <w:sz w:val="16"/>
            <w:szCs w:val="18"/>
            <w:lang w:val="es-MX"/>
          </w:rPr>
          <w:t>Khanh Tran</w:t>
        </w:r>
        <w:r w:rsidR="004E4B8E" w:rsidRPr="00281DA7">
          <w:rPr>
            <w:rFonts w:eastAsia="Times New Roman" w:cs="Arial"/>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1A" w:rsidRDefault="001A431A" w:rsidP="00BF3533">
      <w:r>
        <w:separator/>
      </w:r>
    </w:p>
  </w:footnote>
  <w:footnote w:type="continuationSeparator" w:id="0">
    <w:p w:rsidR="001A431A" w:rsidRDefault="001A431A"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137FB1">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137FB1">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137FB1">
          <w:rPr>
            <w:bCs/>
            <w:noProof/>
          </w:rPr>
          <w:t>June 1, 2018</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lang w:val="en-US"/>
                        </w:rPr>
                        <w:drawing>
                          <wp:anchor distT="0" distB="0" distL="114300" distR="114300" simplePos="0" relativeHeight="251659264" behindDoc="0" locked="0" layoutInCell="1" allowOverlap="1" wp14:anchorId="2A4682E2" wp14:editId="6E17D46B">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ocumentProtection w:formatting="1" w:enforcement="0"/>
  <w:styleLockTheme/>
  <w:styleLockQFSet/>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31A"/>
    <w:rsid w:val="00011251"/>
    <w:rsid w:val="00036639"/>
    <w:rsid w:val="00045292"/>
    <w:rsid w:val="00091499"/>
    <w:rsid w:val="000B551B"/>
    <w:rsid w:val="000E0B69"/>
    <w:rsid w:val="000F1B47"/>
    <w:rsid w:val="000F1F52"/>
    <w:rsid w:val="00103EC3"/>
    <w:rsid w:val="001302E3"/>
    <w:rsid w:val="00137FB1"/>
    <w:rsid w:val="001A431A"/>
    <w:rsid w:val="001B31A5"/>
    <w:rsid w:val="001C0D22"/>
    <w:rsid w:val="001D31CF"/>
    <w:rsid w:val="001E6671"/>
    <w:rsid w:val="001F2146"/>
    <w:rsid w:val="00231905"/>
    <w:rsid w:val="00252F4B"/>
    <w:rsid w:val="002766CC"/>
    <w:rsid w:val="00281DA7"/>
    <w:rsid w:val="002B2241"/>
    <w:rsid w:val="002B7715"/>
    <w:rsid w:val="002D6DED"/>
    <w:rsid w:val="0032087D"/>
    <w:rsid w:val="00340D6E"/>
    <w:rsid w:val="003C3B5F"/>
    <w:rsid w:val="003C3C1A"/>
    <w:rsid w:val="00406A78"/>
    <w:rsid w:val="00437F81"/>
    <w:rsid w:val="00445A14"/>
    <w:rsid w:val="004D000F"/>
    <w:rsid w:val="004E4B8E"/>
    <w:rsid w:val="004E5286"/>
    <w:rsid w:val="00503146"/>
    <w:rsid w:val="00544F39"/>
    <w:rsid w:val="00555965"/>
    <w:rsid w:val="00563DE9"/>
    <w:rsid w:val="00597100"/>
    <w:rsid w:val="005B119A"/>
    <w:rsid w:val="005B469B"/>
    <w:rsid w:val="005C5FB2"/>
    <w:rsid w:val="005C71F0"/>
    <w:rsid w:val="0061682A"/>
    <w:rsid w:val="00617450"/>
    <w:rsid w:val="006441D6"/>
    <w:rsid w:val="006512AB"/>
    <w:rsid w:val="006576F0"/>
    <w:rsid w:val="0068000B"/>
    <w:rsid w:val="006966BD"/>
    <w:rsid w:val="006C37CA"/>
    <w:rsid w:val="006F47F0"/>
    <w:rsid w:val="00723014"/>
    <w:rsid w:val="007243AC"/>
    <w:rsid w:val="0073033D"/>
    <w:rsid w:val="0075131E"/>
    <w:rsid w:val="00762C15"/>
    <w:rsid w:val="007C403B"/>
    <w:rsid w:val="008208FA"/>
    <w:rsid w:val="00855ACB"/>
    <w:rsid w:val="008B3C3D"/>
    <w:rsid w:val="008B7CBA"/>
    <w:rsid w:val="008D7431"/>
    <w:rsid w:val="008E485B"/>
    <w:rsid w:val="008F0EDB"/>
    <w:rsid w:val="008F61BE"/>
    <w:rsid w:val="00912648"/>
    <w:rsid w:val="00916C16"/>
    <w:rsid w:val="0097041F"/>
    <w:rsid w:val="009734F4"/>
    <w:rsid w:val="00974E7C"/>
    <w:rsid w:val="00977616"/>
    <w:rsid w:val="009833AE"/>
    <w:rsid w:val="009D2E8E"/>
    <w:rsid w:val="009D752D"/>
    <w:rsid w:val="009F11AE"/>
    <w:rsid w:val="009F298F"/>
    <w:rsid w:val="00A1491F"/>
    <w:rsid w:val="00A33729"/>
    <w:rsid w:val="00A42563"/>
    <w:rsid w:val="00A53D9E"/>
    <w:rsid w:val="00A803E3"/>
    <w:rsid w:val="00A90B8B"/>
    <w:rsid w:val="00A94545"/>
    <w:rsid w:val="00AD231B"/>
    <w:rsid w:val="00AF6F1F"/>
    <w:rsid w:val="00B04F20"/>
    <w:rsid w:val="00B04F28"/>
    <w:rsid w:val="00B10D8F"/>
    <w:rsid w:val="00B13165"/>
    <w:rsid w:val="00B21474"/>
    <w:rsid w:val="00B42E38"/>
    <w:rsid w:val="00B51CC6"/>
    <w:rsid w:val="00B82375"/>
    <w:rsid w:val="00B8270D"/>
    <w:rsid w:val="00B908E2"/>
    <w:rsid w:val="00B91EAD"/>
    <w:rsid w:val="00BB7A85"/>
    <w:rsid w:val="00BF3533"/>
    <w:rsid w:val="00C017F5"/>
    <w:rsid w:val="00C174C1"/>
    <w:rsid w:val="00C56CA0"/>
    <w:rsid w:val="00C7183B"/>
    <w:rsid w:val="00C73CBB"/>
    <w:rsid w:val="00D07B05"/>
    <w:rsid w:val="00D30D5C"/>
    <w:rsid w:val="00D51755"/>
    <w:rsid w:val="00D57A8D"/>
    <w:rsid w:val="00D67C6A"/>
    <w:rsid w:val="00D758F3"/>
    <w:rsid w:val="00DA303C"/>
    <w:rsid w:val="00DF722C"/>
    <w:rsid w:val="00E201E6"/>
    <w:rsid w:val="00E31256"/>
    <w:rsid w:val="00E52D91"/>
    <w:rsid w:val="00E5593E"/>
    <w:rsid w:val="00E80E2B"/>
    <w:rsid w:val="00E8241C"/>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51CC6"/>
    <w:rPr>
      <w:lang w:val="es-MX"/>
    </w:rPr>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rPr>
      <w:lang w:val="en-US"/>
    </w:r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rPr>
      <w:lang w:val="en-US"/>
    </w:r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51CC6"/>
    <w:rPr>
      <w:lang w:val="es-MX"/>
    </w:rPr>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rPr>
      <w:lang w:val="en-US"/>
    </w:r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rPr>
      <w:lang w:val="en-US"/>
    </w:r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3.9.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1FFE6-F7DD-4B97-BA2F-F61688BD7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3.9.18</Template>
  <TotalTime>1</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Maria Espinoza-Aguirre</cp:lastModifiedBy>
  <cp:revision>2</cp:revision>
  <cp:lastPrinted>2018-05-30T18:50:00Z</cp:lastPrinted>
  <dcterms:created xsi:type="dcterms:W3CDTF">2018-06-02T01:46:00Z</dcterms:created>
  <dcterms:modified xsi:type="dcterms:W3CDTF">2018-06-02T01:46:00Z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422210527</vt:i4>
  </property>
</Properties>
</file>