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0F1B47">
      <w:pPr>
        <w:tabs>
          <w:tab w:val="left" w:pos="3707"/>
        </w:tabs>
        <w:ind w:left="-180" w:right="-360"/>
      </w:pPr>
      <w:bookmarkStart w:id="0" w:name="_GoBack"/>
      <w:bookmarkEnd w:id="0"/>
    </w:p>
    <w:p w:rsidR="00112A77" w:rsidRPr="00644BD9" w:rsidRDefault="00112A77" w:rsidP="00112A77">
      <w:pPr>
        <w:spacing w:line="276" w:lineRule="auto"/>
        <w:jc w:val="center"/>
        <w:rPr>
          <w:rFonts w:cs="Arial"/>
          <w:b/>
          <w:noProof/>
          <w:lang w:val="es-ES"/>
        </w:rPr>
      </w:pPr>
      <w:r>
        <w:rPr>
          <w:rFonts w:eastAsia="Times New Roman" w:cs="Arial"/>
          <w:b/>
          <w:noProof/>
          <w:lang w:val="es-MX"/>
        </w:rPr>
        <w:t>Reunion del</w:t>
      </w:r>
      <w:r w:rsidRPr="0068136F">
        <w:rPr>
          <w:rFonts w:eastAsia="Times New Roman" w:cs="Arial"/>
          <w:b/>
          <w:noProof/>
          <w:lang w:val="es-MX"/>
        </w:rPr>
        <w:t xml:space="preserve"> </w:t>
      </w:r>
      <w:r w:rsidRPr="00273963">
        <w:rPr>
          <w:rFonts w:cs="Arial"/>
          <w:b/>
          <w:noProof/>
          <w:lang w:val="es-ES"/>
        </w:rPr>
        <w:t xml:space="preserve">Comité Consultivo de Estudiantes del Idioma Inglés del Distrito Escolar (DELAC, por su siglas </w:t>
      </w:r>
      <w:r w:rsidR="00772181">
        <w:rPr>
          <w:rFonts w:cs="Arial"/>
          <w:b/>
          <w:noProof/>
          <w:lang w:val="es-ES"/>
        </w:rPr>
        <w:t xml:space="preserve">en </w:t>
      </w:r>
      <w:r w:rsidRPr="00273963">
        <w:rPr>
          <w:rFonts w:cs="Arial"/>
          <w:b/>
          <w:noProof/>
          <w:lang w:val="es-ES"/>
        </w:rPr>
        <w:t>inglés)</w:t>
      </w:r>
    </w:p>
    <w:p w:rsidR="00112A77" w:rsidRPr="0068136F" w:rsidRDefault="00112A77" w:rsidP="00112A77">
      <w:pPr>
        <w:spacing w:line="276" w:lineRule="auto"/>
        <w:jc w:val="center"/>
        <w:rPr>
          <w:rFonts w:eastAsia="Times New Roman" w:cs="Arial"/>
          <w:lang w:val="es-MX"/>
        </w:rPr>
      </w:pPr>
      <w:r w:rsidRPr="0068136F">
        <w:rPr>
          <w:rFonts w:eastAsia="Times New Roman" w:cs="Arial"/>
          <w:lang w:val="es-MX"/>
        </w:rPr>
        <w:t xml:space="preserve">Lunes, </w:t>
      </w:r>
      <w:r w:rsidR="00772181">
        <w:rPr>
          <w:rFonts w:eastAsia="Times New Roman" w:cs="Arial"/>
          <w:lang w:val="es-MX"/>
        </w:rPr>
        <w:t>9 de octubre de 2017</w:t>
      </w:r>
      <w:r w:rsidRPr="0068136F">
        <w:rPr>
          <w:rFonts w:eastAsia="Times New Roman" w:cs="Arial"/>
          <w:lang w:val="es-MX"/>
        </w:rPr>
        <w:t xml:space="preserve"> – 5:00 – 6:30 p.m. – Sala de Reuniones de la Mesa Directiva del Distrito Escolar</w:t>
      </w:r>
    </w:p>
    <w:p w:rsidR="00112A77" w:rsidRPr="0068136F" w:rsidRDefault="00882985" w:rsidP="00112A77">
      <w:pPr>
        <w:spacing w:before="120" w:after="120"/>
        <w:jc w:val="center"/>
        <w:rPr>
          <w:rFonts w:eastAsia="Times New Roman" w:cs="Arial"/>
          <w:b/>
          <w:color w:val="E36C0A" w:themeColor="accent6" w:themeShade="BF"/>
          <w:sz w:val="24"/>
          <w:szCs w:val="24"/>
          <w:lang w:val="es-MX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8E93962" wp14:editId="764B24F6">
            <wp:simplePos x="0" y="0"/>
            <wp:positionH relativeFrom="column">
              <wp:posOffset>7632700</wp:posOffset>
            </wp:positionH>
            <wp:positionV relativeFrom="paragraph">
              <wp:posOffset>81280</wp:posOffset>
            </wp:positionV>
            <wp:extent cx="1049020" cy="890270"/>
            <wp:effectExtent l="0" t="0" r="0" b="5080"/>
            <wp:wrapNone/>
            <wp:docPr id="6" name="Picture 6" descr="C:\Users\teresa.lopez\AppData\Local\Microsoft\Windows\Temporary Internet Files\Content.IE5\R8IS8J34\october-clipart-1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resa.lopez\AppData\Local\Microsoft\Windows\Temporary Internet Files\Content.IE5\R8IS8J34\october-clipart-1[1]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A77" w:rsidRPr="0068136F">
        <w:rPr>
          <w:rFonts w:eastAsia="Times New Roman" w:cs="Arial"/>
          <w:b/>
          <w:color w:val="E36C0A" w:themeColor="accent6" w:themeShade="BF"/>
          <w:sz w:val="24"/>
          <w:szCs w:val="24"/>
          <w:lang w:val="es-MX"/>
        </w:rPr>
        <w:t>PROGRAMA DE TEMAS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8"/>
        <w:gridCol w:w="1890"/>
        <w:gridCol w:w="1260"/>
        <w:gridCol w:w="5333"/>
      </w:tblGrid>
      <w:tr w:rsidR="00112A77" w:rsidRPr="0068136F" w:rsidTr="005E0C9D">
        <w:trPr>
          <w:trHeight w:val="492"/>
        </w:trPr>
        <w:tc>
          <w:tcPr>
            <w:tcW w:w="5328" w:type="dxa"/>
            <w:shd w:val="clear" w:color="auto" w:fill="FBD4B4" w:themeFill="accent6" w:themeFillTint="66"/>
          </w:tcPr>
          <w:p w:rsidR="00112A77" w:rsidRPr="0068136F" w:rsidRDefault="00112A77" w:rsidP="005E0C9D">
            <w:pPr>
              <w:ind w:left="648"/>
              <w:jc w:val="center"/>
              <w:rPr>
                <w:rFonts w:eastAsia="Times New Roman" w:cs="Arial"/>
                <w:b/>
                <w:lang w:val="es-MX"/>
              </w:rPr>
            </w:pPr>
            <w:r w:rsidRPr="0068136F">
              <w:rPr>
                <w:rFonts w:eastAsia="Times New Roman" w:cs="Arial"/>
                <w:b/>
                <w:lang w:val="es-MX"/>
              </w:rPr>
              <w:t>Temas</w:t>
            </w:r>
          </w:p>
        </w:tc>
        <w:tc>
          <w:tcPr>
            <w:tcW w:w="1890" w:type="dxa"/>
            <w:shd w:val="clear" w:color="auto" w:fill="FBD4B4" w:themeFill="accent6" w:themeFillTint="66"/>
          </w:tcPr>
          <w:p w:rsidR="00112A77" w:rsidRPr="0068136F" w:rsidRDefault="00112A77" w:rsidP="005E0C9D">
            <w:pPr>
              <w:jc w:val="center"/>
              <w:rPr>
                <w:rFonts w:eastAsia="Times New Roman" w:cs="Arial"/>
                <w:b/>
                <w:lang w:val="es-MX"/>
              </w:rPr>
            </w:pPr>
            <w:r w:rsidRPr="0068136F">
              <w:rPr>
                <w:rFonts w:eastAsia="Times New Roman" w:cs="Arial"/>
                <w:b/>
                <w:lang w:val="es-MX"/>
              </w:rPr>
              <w:t>Moderadores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:rsidR="00112A77" w:rsidRPr="0068136F" w:rsidRDefault="00112A77" w:rsidP="005E0C9D">
            <w:pPr>
              <w:jc w:val="center"/>
              <w:rPr>
                <w:rFonts w:eastAsia="Times New Roman" w:cs="Arial"/>
                <w:b/>
                <w:lang w:val="es-MX"/>
              </w:rPr>
            </w:pPr>
            <w:r w:rsidRPr="0068136F">
              <w:rPr>
                <w:rFonts w:eastAsia="Times New Roman" w:cs="Arial"/>
                <w:b/>
                <w:lang w:val="es-MX"/>
              </w:rPr>
              <w:t>Tiempo</w:t>
            </w:r>
          </w:p>
        </w:tc>
        <w:tc>
          <w:tcPr>
            <w:tcW w:w="5333" w:type="dxa"/>
            <w:shd w:val="clear" w:color="auto" w:fill="FBD4B4" w:themeFill="accent6" w:themeFillTint="66"/>
          </w:tcPr>
          <w:p w:rsidR="00112A77" w:rsidRPr="0068136F" w:rsidRDefault="00112A77" w:rsidP="005E0C9D">
            <w:pPr>
              <w:jc w:val="center"/>
              <w:rPr>
                <w:rFonts w:eastAsia="Times New Roman" w:cs="Arial"/>
                <w:b/>
                <w:lang w:val="es-MX"/>
              </w:rPr>
            </w:pPr>
            <w:r w:rsidRPr="0068136F">
              <w:rPr>
                <w:rFonts w:eastAsia="Times New Roman" w:cs="Arial"/>
                <w:b/>
                <w:lang w:val="es-MX"/>
              </w:rPr>
              <w:t>Apuntes</w:t>
            </w:r>
          </w:p>
        </w:tc>
      </w:tr>
      <w:tr w:rsidR="00112A77" w:rsidRPr="0068136F" w:rsidTr="005E0C9D">
        <w:trPr>
          <w:trHeight w:val="422"/>
        </w:trPr>
        <w:tc>
          <w:tcPr>
            <w:tcW w:w="5328" w:type="dxa"/>
            <w:shd w:val="clear" w:color="auto" w:fill="auto"/>
          </w:tcPr>
          <w:p w:rsidR="00112A77" w:rsidRPr="0068136F" w:rsidRDefault="00112A77" w:rsidP="00112A77">
            <w:pPr>
              <w:numPr>
                <w:ilvl w:val="0"/>
                <w:numId w:val="1"/>
              </w:num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Bienvenida/</w:t>
            </w:r>
            <w:proofErr w:type="spellStart"/>
            <w:r w:rsidRPr="0068136F">
              <w:rPr>
                <w:rFonts w:eastAsia="Times New Roman" w:cs="Arial"/>
                <w:lang w:val="es-MX"/>
              </w:rPr>
              <w:t>Autopresentaciones</w:t>
            </w:r>
            <w:proofErr w:type="spellEnd"/>
          </w:p>
        </w:tc>
        <w:tc>
          <w:tcPr>
            <w:tcW w:w="1890" w:type="dxa"/>
          </w:tcPr>
          <w:p w:rsidR="00112A77" w:rsidRPr="0068136F" w:rsidRDefault="00772181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Sandra García</w:t>
            </w:r>
          </w:p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</w:tc>
        <w:tc>
          <w:tcPr>
            <w:tcW w:w="1260" w:type="dxa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5:00 p.m.</w:t>
            </w:r>
          </w:p>
        </w:tc>
        <w:tc>
          <w:tcPr>
            <w:tcW w:w="5333" w:type="dxa"/>
            <w:shd w:val="clear" w:color="auto" w:fill="auto"/>
          </w:tcPr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</w:tc>
      </w:tr>
      <w:tr w:rsidR="00112A77" w:rsidRPr="0068136F" w:rsidTr="005E0C9D">
        <w:trPr>
          <w:trHeight w:val="422"/>
        </w:trPr>
        <w:tc>
          <w:tcPr>
            <w:tcW w:w="5328" w:type="dxa"/>
            <w:shd w:val="clear" w:color="auto" w:fill="auto"/>
          </w:tcPr>
          <w:p w:rsidR="00112A77" w:rsidRPr="0068136F" w:rsidRDefault="00772181" w:rsidP="00112A77">
            <w:pPr>
              <w:numPr>
                <w:ilvl w:val="0"/>
                <w:numId w:val="1"/>
              </w:num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Acta de la reunión del 12</w:t>
            </w:r>
            <w:r w:rsidR="00112A77" w:rsidRPr="0068136F">
              <w:rPr>
                <w:rFonts w:eastAsia="Times New Roman" w:cs="Arial"/>
                <w:lang w:val="es-MX"/>
              </w:rPr>
              <w:t xml:space="preserve"> de junio</w:t>
            </w:r>
          </w:p>
        </w:tc>
        <w:tc>
          <w:tcPr>
            <w:tcW w:w="1890" w:type="dxa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Todos los miembros</w:t>
            </w:r>
          </w:p>
        </w:tc>
        <w:tc>
          <w:tcPr>
            <w:tcW w:w="1260" w:type="dxa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5:05 p.m.</w:t>
            </w:r>
          </w:p>
        </w:tc>
        <w:tc>
          <w:tcPr>
            <w:tcW w:w="5333" w:type="dxa"/>
            <w:shd w:val="clear" w:color="auto" w:fill="auto"/>
          </w:tcPr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</w:tc>
      </w:tr>
      <w:tr w:rsidR="00112A77" w:rsidRPr="0068136F" w:rsidTr="005E0C9D">
        <w:trPr>
          <w:trHeight w:val="538"/>
        </w:trPr>
        <w:tc>
          <w:tcPr>
            <w:tcW w:w="5328" w:type="dxa"/>
            <w:shd w:val="clear" w:color="auto" w:fill="auto"/>
          </w:tcPr>
          <w:p w:rsidR="00112A77" w:rsidRPr="0068136F" w:rsidRDefault="00634C4A" w:rsidP="00112A77">
            <w:pPr>
              <w:numPr>
                <w:ilvl w:val="0"/>
                <w:numId w:val="1"/>
              </w:num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E</w:t>
            </w:r>
            <w:r w:rsidR="00112A77" w:rsidRPr="0068136F">
              <w:rPr>
                <w:rFonts w:eastAsia="Times New Roman" w:cs="Arial"/>
                <w:lang w:val="es-MX"/>
              </w:rPr>
              <w:t>n</w:t>
            </w:r>
            <w:r w:rsidR="00772181">
              <w:rPr>
                <w:rFonts w:eastAsia="Times New Roman" w:cs="Arial"/>
                <w:lang w:val="es-MX"/>
              </w:rPr>
              <w:t>foque para el Ciclo Escolar 2017-2018</w:t>
            </w:r>
          </w:p>
          <w:p w:rsidR="00112A77" w:rsidRPr="0068136F" w:rsidRDefault="00112A77" w:rsidP="005E0C9D">
            <w:pPr>
              <w:ind w:left="720" w:hanging="540"/>
              <w:rPr>
                <w:rFonts w:eastAsia="Times New Roman" w:cs="Arial"/>
                <w:lang w:val="es-MX"/>
              </w:rPr>
            </w:pPr>
          </w:p>
        </w:tc>
        <w:tc>
          <w:tcPr>
            <w:tcW w:w="1890" w:type="dxa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Todos los miembros</w:t>
            </w:r>
          </w:p>
        </w:tc>
        <w:tc>
          <w:tcPr>
            <w:tcW w:w="1260" w:type="dxa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5:10</w:t>
            </w:r>
            <w:r w:rsidRPr="0068136F">
              <w:rPr>
                <w:rFonts w:eastAsia="Times New Roman" w:cs="Arial"/>
                <w:lang w:val="es-MX"/>
              </w:rPr>
              <w:t xml:space="preserve"> p.m.</w:t>
            </w:r>
          </w:p>
        </w:tc>
        <w:tc>
          <w:tcPr>
            <w:tcW w:w="5333" w:type="dxa"/>
            <w:shd w:val="clear" w:color="auto" w:fill="auto"/>
          </w:tcPr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</w:tc>
      </w:tr>
      <w:tr w:rsidR="00772181" w:rsidRPr="0068136F" w:rsidTr="005E0C9D">
        <w:trPr>
          <w:trHeight w:val="538"/>
        </w:trPr>
        <w:tc>
          <w:tcPr>
            <w:tcW w:w="5328" w:type="dxa"/>
            <w:shd w:val="clear" w:color="auto" w:fill="auto"/>
          </w:tcPr>
          <w:p w:rsidR="00772181" w:rsidRPr="0068136F" w:rsidRDefault="00634C4A" w:rsidP="00112A77">
            <w:pPr>
              <w:numPr>
                <w:ilvl w:val="0"/>
                <w:numId w:val="1"/>
              </w:num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 xml:space="preserve">Metas del </w:t>
            </w:r>
            <w:r w:rsidR="00772181">
              <w:rPr>
                <w:rFonts w:eastAsia="Times New Roman" w:cs="Arial"/>
                <w:lang w:val="es-MX"/>
              </w:rPr>
              <w:t>Plan de Control Local y Rendición de Cuentas (LCAP, por sus siglas en inglés)</w:t>
            </w:r>
          </w:p>
        </w:tc>
        <w:tc>
          <w:tcPr>
            <w:tcW w:w="1890" w:type="dxa"/>
          </w:tcPr>
          <w:p w:rsidR="00772181" w:rsidRPr="0068136F" w:rsidRDefault="00634C4A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Sandra García</w:t>
            </w:r>
          </w:p>
        </w:tc>
        <w:tc>
          <w:tcPr>
            <w:tcW w:w="1260" w:type="dxa"/>
          </w:tcPr>
          <w:p w:rsidR="00772181" w:rsidRDefault="00634C4A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5:20 p.m.</w:t>
            </w:r>
          </w:p>
        </w:tc>
        <w:tc>
          <w:tcPr>
            <w:tcW w:w="5333" w:type="dxa"/>
            <w:shd w:val="clear" w:color="auto" w:fill="auto"/>
          </w:tcPr>
          <w:p w:rsidR="00772181" w:rsidRPr="0068136F" w:rsidRDefault="00772181" w:rsidP="005E0C9D">
            <w:pPr>
              <w:rPr>
                <w:rFonts w:eastAsia="Times New Roman" w:cs="Arial"/>
                <w:lang w:val="es-MX"/>
              </w:rPr>
            </w:pPr>
          </w:p>
        </w:tc>
      </w:tr>
      <w:tr w:rsidR="00112A77" w:rsidRPr="0068136F" w:rsidTr="005E0C9D">
        <w:trPr>
          <w:trHeight w:val="538"/>
        </w:trPr>
        <w:tc>
          <w:tcPr>
            <w:tcW w:w="5328" w:type="dxa"/>
            <w:shd w:val="clear" w:color="auto" w:fill="auto"/>
          </w:tcPr>
          <w:p w:rsidR="00112A77" w:rsidRPr="0068136F" w:rsidRDefault="00112A77" w:rsidP="00112A77">
            <w:pPr>
              <w:numPr>
                <w:ilvl w:val="0"/>
                <w:numId w:val="1"/>
              </w:num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Estatutos del D</w:t>
            </w:r>
            <w:r>
              <w:rPr>
                <w:rFonts w:eastAsia="Times New Roman" w:cs="Arial"/>
                <w:lang w:val="es-MX"/>
              </w:rPr>
              <w:t>EL</w:t>
            </w:r>
            <w:r w:rsidRPr="0068136F">
              <w:rPr>
                <w:rFonts w:eastAsia="Times New Roman" w:cs="Arial"/>
                <w:lang w:val="es-MX"/>
              </w:rPr>
              <w:t>AC</w:t>
            </w:r>
          </w:p>
          <w:p w:rsidR="00112A77" w:rsidRPr="0068136F" w:rsidRDefault="00112A77" w:rsidP="005E0C9D">
            <w:pPr>
              <w:ind w:left="720" w:hanging="540"/>
              <w:rPr>
                <w:rFonts w:eastAsia="Times New Roman" w:cs="Arial"/>
                <w:lang w:val="es-MX"/>
              </w:rPr>
            </w:pPr>
          </w:p>
        </w:tc>
        <w:tc>
          <w:tcPr>
            <w:tcW w:w="1890" w:type="dxa"/>
          </w:tcPr>
          <w:p w:rsidR="00112A77" w:rsidRPr="0068136F" w:rsidRDefault="00772181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Sandra García</w:t>
            </w:r>
          </w:p>
        </w:tc>
        <w:tc>
          <w:tcPr>
            <w:tcW w:w="1260" w:type="dxa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5:30 p.m.</w:t>
            </w:r>
          </w:p>
        </w:tc>
        <w:tc>
          <w:tcPr>
            <w:tcW w:w="5333" w:type="dxa"/>
            <w:shd w:val="clear" w:color="auto" w:fill="auto"/>
          </w:tcPr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  <w:p w:rsidR="00112A77" w:rsidRPr="0068136F" w:rsidRDefault="00112A77" w:rsidP="005E0C9D">
            <w:pPr>
              <w:rPr>
                <w:rFonts w:eastAsia="Times New Roman" w:cs="Arial"/>
                <w:lang w:val="es-MX"/>
              </w:rPr>
            </w:pPr>
          </w:p>
        </w:tc>
      </w:tr>
      <w:tr w:rsidR="00112A77" w:rsidRPr="0068136F" w:rsidTr="005E0C9D">
        <w:trPr>
          <w:trHeight w:val="538"/>
        </w:trPr>
        <w:tc>
          <w:tcPr>
            <w:tcW w:w="5328" w:type="dxa"/>
            <w:shd w:val="clear" w:color="auto" w:fill="auto"/>
          </w:tcPr>
          <w:p w:rsidR="00112A77" w:rsidRPr="0068136F" w:rsidRDefault="00112A77" w:rsidP="00112A77">
            <w:pPr>
              <w:numPr>
                <w:ilvl w:val="0"/>
                <w:numId w:val="1"/>
              </w:num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Proceso de elecciones del D</w:t>
            </w:r>
            <w:r>
              <w:rPr>
                <w:rFonts w:eastAsia="Times New Roman" w:cs="Arial"/>
                <w:lang w:val="es-MX"/>
              </w:rPr>
              <w:t>EL</w:t>
            </w:r>
            <w:r w:rsidRPr="0068136F">
              <w:rPr>
                <w:rFonts w:eastAsia="Times New Roman" w:cs="Arial"/>
                <w:lang w:val="es-MX"/>
              </w:rPr>
              <w:t xml:space="preserve">AC </w:t>
            </w:r>
          </w:p>
          <w:p w:rsidR="00112A77" w:rsidRPr="0068136F" w:rsidRDefault="00112A77" w:rsidP="005E0C9D">
            <w:p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</w:p>
        </w:tc>
        <w:tc>
          <w:tcPr>
            <w:tcW w:w="1890" w:type="dxa"/>
          </w:tcPr>
          <w:p w:rsidR="00112A77" w:rsidRPr="0068136F" w:rsidRDefault="00772181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Sandra García</w:t>
            </w:r>
          </w:p>
        </w:tc>
        <w:tc>
          <w:tcPr>
            <w:tcW w:w="1260" w:type="dxa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5:50 p.m.</w:t>
            </w:r>
          </w:p>
        </w:tc>
        <w:tc>
          <w:tcPr>
            <w:tcW w:w="5333" w:type="dxa"/>
            <w:shd w:val="clear" w:color="auto" w:fill="auto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</w:p>
        </w:tc>
      </w:tr>
      <w:tr w:rsidR="00112A77" w:rsidRPr="0068136F" w:rsidTr="005E0C9D">
        <w:trPr>
          <w:trHeight w:val="538"/>
        </w:trPr>
        <w:tc>
          <w:tcPr>
            <w:tcW w:w="5328" w:type="dxa"/>
            <w:shd w:val="clear" w:color="auto" w:fill="auto"/>
          </w:tcPr>
          <w:p w:rsidR="00112A77" w:rsidRPr="0068136F" w:rsidRDefault="00634C4A" w:rsidP="00112A77">
            <w:pPr>
              <w:numPr>
                <w:ilvl w:val="0"/>
                <w:numId w:val="1"/>
              </w:num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Requisitos</w:t>
            </w:r>
            <w:r w:rsidR="0005535C">
              <w:rPr>
                <w:rFonts w:eastAsia="Times New Roman" w:cs="Arial"/>
                <w:lang w:val="es-MX"/>
              </w:rPr>
              <w:t xml:space="preserve"> y R</w:t>
            </w:r>
            <w:r w:rsidR="00112A77" w:rsidRPr="0068136F">
              <w:rPr>
                <w:rFonts w:eastAsia="Times New Roman" w:cs="Arial"/>
                <w:lang w:val="es-MX"/>
              </w:rPr>
              <w:t xml:space="preserve">esponsabilidades </w:t>
            </w:r>
          </w:p>
          <w:p w:rsidR="00112A77" w:rsidRPr="0068136F" w:rsidRDefault="00112A77" w:rsidP="005E0C9D">
            <w:p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</w:p>
        </w:tc>
        <w:tc>
          <w:tcPr>
            <w:tcW w:w="1890" w:type="dxa"/>
          </w:tcPr>
          <w:p w:rsidR="00112A77" w:rsidRPr="0068136F" w:rsidRDefault="00772181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Sandra García</w:t>
            </w:r>
          </w:p>
        </w:tc>
        <w:tc>
          <w:tcPr>
            <w:tcW w:w="1260" w:type="dxa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 w:rsidRPr="0068136F">
              <w:rPr>
                <w:rFonts w:eastAsia="Times New Roman" w:cs="Arial"/>
                <w:lang w:val="es-MX"/>
              </w:rPr>
              <w:t>6:05 p.m.</w:t>
            </w:r>
          </w:p>
        </w:tc>
        <w:tc>
          <w:tcPr>
            <w:tcW w:w="5333" w:type="dxa"/>
            <w:shd w:val="clear" w:color="auto" w:fill="auto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</w:p>
        </w:tc>
      </w:tr>
      <w:tr w:rsidR="00112A77" w:rsidRPr="0068136F" w:rsidTr="005E0C9D">
        <w:trPr>
          <w:trHeight w:val="538"/>
        </w:trPr>
        <w:tc>
          <w:tcPr>
            <w:tcW w:w="5328" w:type="dxa"/>
            <w:shd w:val="clear" w:color="auto" w:fill="auto"/>
          </w:tcPr>
          <w:p w:rsidR="00112A77" w:rsidRPr="0068136F" w:rsidRDefault="00634C4A" w:rsidP="00112A77">
            <w:pPr>
              <w:numPr>
                <w:ilvl w:val="0"/>
                <w:numId w:val="1"/>
              </w:numPr>
              <w:spacing w:before="100" w:beforeAutospacing="1"/>
              <w:ind w:left="720" w:hanging="540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Anuncios</w:t>
            </w:r>
          </w:p>
        </w:tc>
        <w:tc>
          <w:tcPr>
            <w:tcW w:w="1890" w:type="dxa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</w:p>
        </w:tc>
        <w:tc>
          <w:tcPr>
            <w:tcW w:w="1260" w:type="dxa"/>
          </w:tcPr>
          <w:p w:rsidR="00112A77" w:rsidRPr="0068136F" w:rsidRDefault="008030EF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6:20</w:t>
            </w:r>
            <w:r w:rsidR="00112A77" w:rsidRPr="0068136F">
              <w:rPr>
                <w:rFonts w:eastAsia="Times New Roman" w:cs="Arial"/>
                <w:lang w:val="es-MX"/>
              </w:rPr>
              <w:t xml:space="preserve"> p.m.</w:t>
            </w:r>
          </w:p>
        </w:tc>
        <w:tc>
          <w:tcPr>
            <w:tcW w:w="5333" w:type="dxa"/>
            <w:shd w:val="clear" w:color="auto" w:fill="auto"/>
          </w:tcPr>
          <w:p w:rsidR="00112A77" w:rsidRPr="0068136F" w:rsidRDefault="00112A77" w:rsidP="005E0C9D">
            <w:pPr>
              <w:spacing w:before="100" w:beforeAutospacing="1"/>
              <w:rPr>
                <w:rFonts w:eastAsia="Times New Roman" w:cs="Arial"/>
                <w:lang w:val="es-MX"/>
              </w:rPr>
            </w:pPr>
          </w:p>
        </w:tc>
      </w:tr>
    </w:tbl>
    <w:p w:rsidR="000F1B47" w:rsidRPr="00B91EAD" w:rsidRDefault="00A3425A" w:rsidP="00A3425A">
      <w:pPr>
        <w:pStyle w:val="Default"/>
      </w:pPr>
      <w:r>
        <w:rPr>
          <w:rFonts w:cs="Arial"/>
          <w:noProof/>
        </w:rPr>
        <w:drawing>
          <wp:anchor distT="0" distB="0" distL="114300" distR="114300" simplePos="0" relativeHeight="251670528" behindDoc="1" locked="0" layoutInCell="1" allowOverlap="1" wp14:anchorId="663C2117" wp14:editId="2BCE55A2">
            <wp:simplePos x="0" y="0"/>
            <wp:positionH relativeFrom="column">
              <wp:posOffset>-53506</wp:posOffset>
            </wp:positionH>
            <wp:positionV relativeFrom="paragraph">
              <wp:posOffset>3935528</wp:posOffset>
            </wp:positionV>
            <wp:extent cx="581025" cy="323850"/>
            <wp:effectExtent l="0" t="0" r="9525" b="0"/>
            <wp:wrapNone/>
            <wp:docPr id="10" name="Picture 10" descr="C:\Users\teresa.lopez\AppData\Local\Microsoft\Windows\Temporary Internet Files\Content.IE5\N7FTYMEX\fall-pumpkin-clip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resa.lopez\AppData\Local\Microsoft\Windows\Temporary Internet Files\Content.IE5\N7FTYMEX\fall-pumpkin-clipart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668480" behindDoc="1" locked="0" layoutInCell="1" allowOverlap="1" wp14:anchorId="49EE1AA2" wp14:editId="4E809337">
            <wp:simplePos x="0" y="0"/>
            <wp:positionH relativeFrom="column">
              <wp:posOffset>454218</wp:posOffset>
            </wp:positionH>
            <wp:positionV relativeFrom="paragraph">
              <wp:posOffset>3773528</wp:posOffset>
            </wp:positionV>
            <wp:extent cx="581025" cy="323850"/>
            <wp:effectExtent l="0" t="0" r="9525" b="0"/>
            <wp:wrapNone/>
            <wp:docPr id="9" name="Picture 9" descr="C:\Users\teresa.lopez\AppData\Local\Microsoft\Windows\Temporary Internet Files\Content.IE5\N7FTYMEX\fall-pumpkin-clip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resa.lopez\AppData\Local\Microsoft\Windows\Temporary Internet Files\Content.IE5\N7FTYMEX\fall-pumpkin-clipart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985">
        <w:rPr>
          <w:rFonts w:cs="Arial"/>
          <w:noProof/>
        </w:rPr>
        <w:drawing>
          <wp:anchor distT="0" distB="0" distL="114300" distR="114300" simplePos="0" relativeHeight="251663360" behindDoc="1" locked="0" layoutInCell="1" allowOverlap="1" wp14:anchorId="01FE8690" wp14:editId="1C7CF9D7">
            <wp:simplePos x="0" y="0"/>
            <wp:positionH relativeFrom="column">
              <wp:posOffset>1105065</wp:posOffset>
            </wp:positionH>
            <wp:positionV relativeFrom="paragraph">
              <wp:posOffset>3780155</wp:posOffset>
            </wp:positionV>
            <wp:extent cx="581025" cy="323850"/>
            <wp:effectExtent l="0" t="0" r="9525" b="0"/>
            <wp:wrapNone/>
            <wp:docPr id="4" name="Picture 4" descr="C:\Users\teresa.lopez\AppData\Local\Microsoft\Windows\Temporary Internet Files\Content.IE5\N7FTYMEX\fall-pumpkin-clip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resa.lopez\AppData\Local\Microsoft\Windows\Temporary Internet Files\Content.IE5\N7FTYMEX\fall-pumpkin-clipart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985">
        <w:rPr>
          <w:rFonts w:cs="Arial"/>
          <w:noProof/>
        </w:rPr>
        <w:drawing>
          <wp:anchor distT="0" distB="0" distL="114300" distR="114300" simplePos="0" relativeHeight="251661312" behindDoc="1" locked="0" layoutInCell="1" allowOverlap="1" wp14:anchorId="567493CD" wp14:editId="5156FF4E">
            <wp:simplePos x="0" y="0"/>
            <wp:positionH relativeFrom="column">
              <wp:posOffset>524510</wp:posOffset>
            </wp:positionH>
            <wp:positionV relativeFrom="paragraph">
              <wp:posOffset>23495</wp:posOffset>
            </wp:positionV>
            <wp:extent cx="581025" cy="323850"/>
            <wp:effectExtent l="0" t="0" r="9525" b="0"/>
            <wp:wrapNone/>
            <wp:docPr id="7" name="Picture 7" descr="C:\Users\teresa.lopez\AppData\Local\Microsoft\Windows\Temporary Internet Files\Content.IE5\N7FTYMEX\fall-pumpkin-clip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resa.lopez\AppData\Local\Microsoft\Windows\Temporary Internet Files\Content.IE5\N7FTYMEX\fall-pumpkin-clipart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985">
        <w:rPr>
          <w:rFonts w:cs="Arial"/>
          <w:noProof/>
        </w:rPr>
        <w:drawing>
          <wp:anchor distT="0" distB="0" distL="114300" distR="114300" simplePos="0" relativeHeight="251665408" behindDoc="1" locked="0" layoutInCell="1" allowOverlap="1" wp14:anchorId="118D3964" wp14:editId="71DF73F0">
            <wp:simplePos x="0" y="0"/>
            <wp:positionH relativeFrom="column">
              <wp:posOffset>-54610</wp:posOffset>
            </wp:positionH>
            <wp:positionV relativeFrom="paragraph">
              <wp:posOffset>-635</wp:posOffset>
            </wp:positionV>
            <wp:extent cx="581025" cy="323850"/>
            <wp:effectExtent l="0" t="0" r="9525" b="0"/>
            <wp:wrapNone/>
            <wp:docPr id="5" name="Picture 5" descr="C:\Users\teresa.lopez\AppData\Local\Microsoft\Windows\Temporary Internet Files\Content.IE5\N7FTYMEX\fall-pumpkin-clip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resa.lopez\AppData\Local\Microsoft\Windows\Temporary Internet Files\Content.IE5\N7FTYMEX\fall-pumpkin-clipart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1B47" w:rsidRPr="00B91EAD" w:rsidSect="00255CA9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2AB" w:rsidRDefault="00CD52AB" w:rsidP="00BF3533">
      <w:r>
        <w:separator/>
      </w:r>
    </w:p>
  </w:endnote>
  <w:endnote w:type="continuationSeparator" w:id="0">
    <w:p w:rsidR="00CD52AB" w:rsidRDefault="00CD52AB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6470B92" wp14:editId="2E93AE91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B91EAD" w:rsidRPr="00B91EAD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5C5FB2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BF3533">
          <w:rPr>
            <w:rFonts w:eastAsia="Times New Roman" w:cs="Arial"/>
            <w:color w:val="2B4379"/>
            <w:sz w:val="16"/>
            <w:szCs w:val="18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Karen Martinez,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76B75686" wp14:editId="727F4D69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2766CC" w:rsidRPr="002766CC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E201E6">
          <w:rPr>
            <w:rFonts w:eastAsia="Times New Roman" w:cs="Arial"/>
            <w:color w:val="045294"/>
            <w:sz w:val="16"/>
            <w:szCs w:val="18"/>
          </w:rPr>
          <w:t>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E201E6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E201E6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281DA7">
          <w:rPr>
            <w:rFonts w:eastAsia="Times New Roman" w:cs="Arial"/>
            <w:color w:val="045294"/>
            <w:sz w:val="16"/>
            <w:szCs w:val="18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Karen Martinez,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2AB" w:rsidRDefault="00CD52AB" w:rsidP="00BF3533">
      <w:r>
        <w:separator/>
      </w:r>
    </w:p>
  </w:footnote>
  <w:footnote w:type="continuationSeparator" w:id="0">
    <w:p w:rsidR="00CD52AB" w:rsidRDefault="00CD52AB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A3425A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7E5E16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7E5E16">
          <w:rPr>
            <w:bCs/>
            <w:noProof/>
          </w:rPr>
          <w:t>October 5, 2017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29CB1F0" wp14:editId="0063260C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80D"/>
    <w:rsid w:val="00025CF4"/>
    <w:rsid w:val="00036639"/>
    <w:rsid w:val="00045292"/>
    <w:rsid w:val="0005535C"/>
    <w:rsid w:val="00091499"/>
    <w:rsid w:val="000F1B47"/>
    <w:rsid w:val="000F1F52"/>
    <w:rsid w:val="00103EC3"/>
    <w:rsid w:val="00112A77"/>
    <w:rsid w:val="001B31A5"/>
    <w:rsid w:val="001C0D22"/>
    <w:rsid w:val="001D31CF"/>
    <w:rsid w:val="001F2146"/>
    <w:rsid w:val="00231905"/>
    <w:rsid w:val="00255CA9"/>
    <w:rsid w:val="002766CC"/>
    <w:rsid w:val="00281DA7"/>
    <w:rsid w:val="002B2241"/>
    <w:rsid w:val="002D6DED"/>
    <w:rsid w:val="00371C48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3CDE"/>
    <w:rsid w:val="00617450"/>
    <w:rsid w:val="00634C4A"/>
    <w:rsid w:val="006441D6"/>
    <w:rsid w:val="006512AB"/>
    <w:rsid w:val="006576F0"/>
    <w:rsid w:val="0068000B"/>
    <w:rsid w:val="006966BD"/>
    <w:rsid w:val="007243AC"/>
    <w:rsid w:val="0073033D"/>
    <w:rsid w:val="0075131E"/>
    <w:rsid w:val="00772181"/>
    <w:rsid w:val="007C403B"/>
    <w:rsid w:val="007E5E16"/>
    <w:rsid w:val="008030EF"/>
    <w:rsid w:val="008208FA"/>
    <w:rsid w:val="00855ACB"/>
    <w:rsid w:val="00882985"/>
    <w:rsid w:val="008B7CBA"/>
    <w:rsid w:val="008E780D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3425A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90CAF"/>
    <w:rsid w:val="00CD52AB"/>
    <w:rsid w:val="00D07B05"/>
    <w:rsid w:val="00D16BBA"/>
    <w:rsid w:val="00D30D5C"/>
    <w:rsid w:val="00D51755"/>
    <w:rsid w:val="00D57A8D"/>
    <w:rsid w:val="00D67C6A"/>
    <w:rsid w:val="00DA303C"/>
    <w:rsid w:val="00DF722C"/>
    <w:rsid w:val="00E1188B"/>
    <w:rsid w:val="00E201E6"/>
    <w:rsid w:val="00E52D91"/>
    <w:rsid w:val="00E80E2B"/>
    <w:rsid w:val="00EA5C03"/>
    <w:rsid w:val="00EF394E"/>
    <w:rsid w:val="00EF7E91"/>
    <w:rsid w:val="00F07C14"/>
    <w:rsid w:val="00F10BA0"/>
    <w:rsid w:val="00F43E87"/>
    <w:rsid w:val="00F4658E"/>
    <w:rsid w:val="00F91AAF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12A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12A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resa.lopez\AppData\Local\Microsoft\Windows\Temporary%20Internet%20Files\Content.IE5\MXNEUS19\ARUSD%20Letterhead%20Updated%209.28.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BC430-A854-4117-A58A-9A2FE8767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9.28.17</Template>
  <TotalTime>17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L. Lopez</dc:creator>
  <cp:lastModifiedBy>Teresa L. Lopez</cp:lastModifiedBy>
  <cp:revision>17</cp:revision>
  <cp:lastPrinted>2017-10-05T15:41:00Z</cp:lastPrinted>
  <dcterms:created xsi:type="dcterms:W3CDTF">2017-10-04T23:28:00Z</dcterms:created>
  <dcterms:modified xsi:type="dcterms:W3CDTF">2017-10-05T15:41:00Z</dcterms:modified>
</cp:coreProperties>
</file>