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96B" w:rsidRDefault="00DB396B" w:rsidP="00DB396B">
      <w:pPr>
        <w:spacing w:line="276" w:lineRule="auto"/>
        <w:jc w:val="center"/>
        <w:rPr>
          <w:lang w:val="es-MX"/>
        </w:rPr>
      </w:pPr>
    </w:p>
    <w:p w:rsidR="00DB396B" w:rsidRPr="00DB396B" w:rsidRDefault="000904A7" w:rsidP="00DB396B">
      <w:pPr>
        <w:spacing w:line="276" w:lineRule="auto"/>
        <w:jc w:val="center"/>
        <w:rPr>
          <w:rFonts w:asciiTheme="minorHAnsi" w:eastAsia="Times New Roman" w:hAnsiTheme="minorHAnsi" w:cs="Arial"/>
          <w:b/>
          <w:sz w:val="20"/>
          <w:szCs w:val="20"/>
          <w:shd w:val="clear" w:color="auto" w:fill="FFFFFF"/>
          <w:lang w:val="es-ES_tradnl"/>
        </w:rPr>
      </w:pPr>
      <w:bookmarkStart w:id="0" w:name="_GoBack"/>
      <w:bookmarkEnd w:id="0"/>
      <w:r w:rsidRPr="00DB396B">
        <w:rPr>
          <w:lang w:val="es-MX"/>
        </w:rPr>
        <w:t xml:space="preserve"> </w:t>
      </w:r>
      <w:r w:rsidR="00DB396B" w:rsidRPr="00DB396B">
        <w:rPr>
          <w:rFonts w:asciiTheme="minorHAnsi" w:hAnsiTheme="minorHAnsi" w:cs="Times New Roman"/>
          <w:b/>
          <w:noProof/>
          <w:sz w:val="20"/>
          <w:szCs w:val="20"/>
          <w:lang w:val="es-ES"/>
        </w:rPr>
        <w:t>Comité Consultivo de Estudiantes del Idioma Inglés del Distrito Escolar (DELAC, siglas inglés)</w:t>
      </w:r>
      <w:r w:rsidR="00DB396B" w:rsidRPr="00DB396B">
        <w:rPr>
          <w:rFonts w:asciiTheme="minorHAnsi" w:hAnsiTheme="minorHAnsi" w:cs="Arial"/>
          <w:b/>
          <w:noProof/>
          <w:sz w:val="20"/>
          <w:szCs w:val="20"/>
          <w:lang w:val="es-ES_tradnl"/>
        </w:rPr>
        <w:t>/</w:t>
      </w:r>
      <w:r w:rsidR="00DB396B" w:rsidRPr="00DB396B">
        <w:rPr>
          <w:rFonts w:asciiTheme="minorHAnsi" w:eastAsia="Times New Roman" w:hAnsiTheme="minorHAnsi" w:cs="Arial"/>
          <w:b/>
          <w:sz w:val="20"/>
          <w:szCs w:val="20"/>
          <w:shd w:val="clear" w:color="auto" w:fill="FFFFFF"/>
          <w:lang w:val="es-ES_tradnl"/>
        </w:rPr>
        <w:t xml:space="preserve"> Comité Consultivo del Distrito Escolar (DAC, siglas en inglés)</w:t>
      </w:r>
    </w:p>
    <w:p w:rsidR="00DB396B" w:rsidRPr="00DB396B" w:rsidRDefault="00DB396B" w:rsidP="00DB396B">
      <w:pPr>
        <w:spacing w:line="276" w:lineRule="auto"/>
        <w:jc w:val="center"/>
        <w:rPr>
          <w:rFonts w:asciiTheme="minorHAnsi" w:hAnsiTheme="minorHAnsi" w:cs="Times New Roman"/>
          <w:b/>
          <w:noProof/>
          <w:sz w:val="20"/>
          <w:szCs w:val="20"/>
          <w:lang w:val="es-ES"/>
        </w:rPr>
      </w:pPr>
      <w:r w:rsidRPr="00DB396B">
        <w:rPr>
          <w:rFonts w:asciiTheme="minorHAnsi" w:eastAsia="Times New Roman" w:hAnsiTheme="minorHAnsi" w:cs="Arial"/>
          <w:b/>
          <w:sz w:val="20"/>
          <w:szCs w:val="20"/>
          <w:shd w:val="clear" w:color="auto" w:fill="FFFFFF"/>
          <w:lang w:val="es-ES_tradnl"/>
        </w:rPr>
        <w:t>Reunión Combinada</w:t>
      </w:r>
    </w:p>
    <w:p w:rsidR="00DB396B" w:rsidRPr="00DB396B" w:rsidRDefault="00DB396B" w:rsidP="00DB396B">
      <w:pPr>
        <w:widowControl w:val="0"/>
        <w:autoSpaceDE w:val="0"/>
        <w:autoSpaceDN w:val="0"/>
        <w:spacing w:before="17"/>
        <w:jc w:val="center"/>
        <w:rPr>
          <w:rFonts w:asciiTheme="minorHAnsi" w:eastAsia="Calibri" w:hAnsiTheme="minorHAnsi" w:cs="Arial"/>
          <w:color w:val="111111"/>
          <w:w w:val="105"/>
          <w:sz w:val="20"/>
          <w:szCs w:val="20"/>
          <w:lang w:val="es-MX"/>
        </w:rPr>
      </w:pPr>
      <w:r w:rsidRPr="00DB396B">
        <w:rPr>
          <w:rFonts w:asciiTheme="minorHAnsi" w:eastAsia="Calibri" w:hAnsiTheme="minorHAnsi" w:cs="Arial"/>
          <w:color w:val="111111"/>
          <w:w w:val="105"/>
          <w:sz w:val="20"/>
          <w:szCs w:val="20"/>
          <w:lang w:val="es-MX"/>
        </w:rPr>
        <w:t xml:space="preserve">3 de </w:t>
      </w:r>
      <w:r w:rsidRPr="00DB396B">
        <w:rPr>
          <w:rFonts w:asciiTheme="minorHAnsi" w:eastAsia="Calibri" w:hAnsiTheme="minorHAnsi" w:cs="Arial"/>
          <w:color w:val="111111"/>
          <w:w w:val="105"/>
          <w:sz w:val="20"/>
          <w:szCs w:val="20"/>
          <w:lang w:val="es-ES"/>
        </w:rPr>
        <w:t>diciembre</w:t>
      </w:r>
      <w:r w:rsidRPr="00DB396B">
        <w:rPr>
          <w:rFonts w:asciiTheme="minorHAnsi" w:eastAsia="Calibri" w:hAnsiTheme="minorHAnsi" w:cs="Arial"/>
          <w:color w:val="111111"/>
          <w:w w:val="105"/>
          <w:sz w:val="20"/>
          <w:szCs w:val="20"/>
          <w:lang w:val="es-MX"/>
        </w:rPr>
        <w:t>, 2018</w:t>
      </w:r>
    </w:p>
    <w:p w:rsidR="00DB396B" w:rsidRPr="00DB396B" w:rsidRDefault="00DB396B" w:rsidP="00DB396B">
      <w:pPr>
        <w:widowControl w:val="0"/>
        <w:autoSpaceDE w:val="0"/>
        <w:autoSpaceDN w:val="0"/>
        <w:spacing w:before="17"/>
        <w:jc w:val="center"/>
        <w:rPr>
          <w:rFonts w:asciiTheme="minorHAnsi" w:eastAsia="Calibri" w:hAnsiTheme="minorHAnsi" w:cs="Arial"/>
          <w:color w:val="111111"/>
          <w:w w:val="105"/>
          <w:sz w:val="20"/>
          <w:szCs w:val="20"/>
          <w:lang w:val="es-MX"/>
        </w:rPr>
      </w:pPr>
      <w:r w:rsidRPr="00DB396B">
        <w:rPr>
          <w:rFonts w:asciiTheme="minorHAnsi" w:eastAsia="Calibri" w:hAnsiTheme="minorHAnsi" w:cs="Arial"/>
          <w:color w:val="111111"/>
          <w:w w:val="105"/>
          <w:sz w:val="20"/>
          <w:szCs w:val="20"/>
          <w:lang w:val="es-MX"/>
        </w:rPr>
        <w:t>5:</w:t>
      </w:r>
      <w:r w:rsidRPr="00DB396B">
        <w:rPr>
          <w:rFonts w:asciiTheme="minorHAnsi" w:eastAsia="Calibri" w:hAnsiTheme="minorHAnsi" w:cs="Arial"/>
          <w:color w:val="111111"/>
          <w:w w:val="105"/>
          <w:sz w:val="20"/>
          <w:szCs w:val="20"/>
          <w:lang w:val="es-ES"/>
        </w:rPr>
        <w:t>00</w:t>
      </w:r>
      <w:r w:rsidRPr="00DB396B">
        <w:rPr>
          <w:rFonts w:asciiTheme="minorHAnsi" w:eastAsia="Calibri" w:hAnsiTheme="minorHAnsi" w:cs="Arial"/>
          <w:color w:val="111111"/>
          <w:w w:val="105"/>
          <w:sz w:val="20"/>
          <w:szCs w:val="20"/>
          <w:lang w:val="es-MX"/>
        </w:rPr>
        <w:t xml:space="preserve"> - 6:30 p.m.</w:t>
      </w:r>
    </w:p>
    <w:p w:rsidR="00DB396B" w:rsidRPr="00DB396B" w:rsidRDefault="00DB396B" w:rsidP="00DB396B">
      <w:pPr>
        <w:widowControl w:val="0"/>
        <w:autoSpaceDE w:val="0"/>
        <w:autoSpaceDN w:val="0"/>
        <w:spacing w:before="17"/>
        <w:jc w:val="center"/>
        <w:rPr>
          <w:rFonts w:asciiTheme="minorHAnsi" w:eastAsia="Calibri" w:hAnsiTheme="minorHAnsi" w:cs="Arial"/>
          <w:color w:val="111111"/>
          <w:w w:val="105"/>
          <w:sz w:val="20"/>
          <w:szCs w:val="20"/>
          <w:lang w:val="es-ES_tradnl"/>
        </w:rPr>
      </w:pPr>
      <w:r w:rsidRPr="00DB396B">
        <w:rPr>
          <w:rFonts w:asciiTheme="minorHAnsi" w:eastAsia="Times New Roman" w:hAnsiTheme="minorHAnsi" w:cs="Times New Roman"/>
          <w:noProof/>
          <w:sz w:val="20"/>
          <w:szCs w:val="20"/>
          <w:lang w:val="es-ES_tradnl"/>
        </w:rPr>
        <w:t>Sala de Reuniones de la Oficina del Distrito Escolar de Alum Rock</w:t>
      </w:r>
    </w:p>
    <w:p w:rsidR="00DB396B" w:rsidRPr="00DB396B" w:rsidRDefault="00DB396B" w:rsidP="00DB396B">
      <w:pPr>
        <w:rPr>
          <w:sz w:val="20"/>
          <w:szCs w:val="20"/>
          <w:lang w:val="es-ES_tradnl"/>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Nuestra reunión del día de hoy; lunes, 3 de diciembre. Dio comienzo a las 5:11 p.m.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Ahora necesitamos dos personas para aprobar a nuestra agenda del día de hoy: tenemos una primera moción por la Sra. Olivia Ortiz (</w:t>
      </w:r>
      <w:proofErr w:type="spellStart"/>
      <w:r w:rsidRPr="00DB396B">
        <w:rPr>
          <w:rFonts w:asciiTheme="minorHAnsi" w:hAnsiTheme="minorHAnsi"/>
          <w:sz w:val="20"/>
          <w:szCs w:val="20"/>
          <w:lang w:val="es-ES"/>
        </w:rPr>
        <w:t>Mathson-Renaissance</w:t>
      </w:r>
      <w:proofErr w:type="spellEnd"/>
      <w:r w:rsidRPr="00DB396B">
        <w:rPr>
          <w:rFonts w:asciiTheme="minorHAnsi" w:hAnsiTheme="minorHAnsi"/>
          <w:sz w:val="20"/>
          <w:szCs w:val="20"/>
          <w:lang w:val="es-ES"/>
        </w:rPr>
        <w:t xml:space="preserve">) y una segunda moción por la Sra. Claudia Ortega (Escuela </w:t>
      </w:r>
      <w:proofErr w:type="spellStart"/>
      <w:r w:rsidRPr="00DB396B">
        <w:rPr>
          <w:rFonts w:asciiTheme="minorHAnsi" w:hAnsiTheme="minorHAnsi"/>
          <w:sz w:val="20"/>
          <w:szCs w:val="20"/>
          <w:lang w:val="es-ES"/>
        </w:rPr>
        <w:t>Cureton</w:t>
      </w:r>
      <w:proofErr w:type="spellEnd"/>
      <w:r w:rsidRPr="00DB396B">
        <w:rPr>
          <w:rFonts w:asciiTheme="minorHAnsi" w:hAnsiTheme="minorHAnsi"/>
          <w:sz w:val="20"/>
          <w:szCs w:val="20"/>
          <w:lang w:val="es-ES"/>
        </w:rPr>
        <w:t xml:space="preserve">).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Hoy comenzó la presentación la Sra. Campbell.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Tuvimos en esta junta una combinación del otro comité del DAC y el DELAC.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pasó la lista de asistencia de todos los representantes de cada escuela de los dos comités. Y la Sra. Aracely Ortiz dirigió la agenda también.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La Sra. Ortiz nos dijo que le diéramos un breve repaso a las minutas de la junta anterior y nos dio 5 minutos para repasarla.</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Prosiguió la Sra. Campbell a dar seguimiento a los temas de nuestra agenda. Hoy tuvimos 3 presentadores: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Sra. Campbell</w:t>
      </w: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Sra. </w:t>
      </w:r>
      <w:proofErr w:type="spellStart"/>
      <w:r w:rsidRPr="00DB396B">
        <w:rPr>
          <w:rFonts w:asciiTheme="minorHAnsi" w:hAnsiTheme="minorHAnsi"/>
          <w:sz w:val="20"/>
          <w:szCs w:val="20"/>
          <w:lang w:val="es-ES"/>
        </w:rPr>
        <w:t>Bittany</w:t>
      </w:r>
      <w:proofErr w:type="spellEnd"/>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Sra. </w:t>
      </w:r>
      <w:proofErr w:type="spellStart"/>
      <w:r w:rsidRPr="00DB396B">
        <w:rPr>
          <w:rFonts w:asciiTheme="minorHAnsi" w:hAnsiTheme="minorHAnsi"/>
          <w:sz w:val="20"/>
          <w:szCs w:val="20"/>
          <w:lang w:val="es-ES"/>
        </w:rPr>
        <w:t>Jason</w:t>
      </w:r>
      <w:proofErr w:type="spellEnd"/>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comenzó con su presentación de los datos del CAASPP. </w:t>
      </w: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Antes de dar seguimiento a la información que compartió con nosotros, aprobamos las minutas del día lunes 3 de diciembre, 2018 con una moción por Maria </w:t>
      </w:r>
      <w:proofErr w:type="spellStart"/>
      <w:r w:rsidRPr="00DB396B">
        <w:rPr>
          <w:rFonts w:asciiTheme="minorHAnsi" w:hAnsiTheme="minorHAnsi"/>
          <w:sz w:val="20"/>
          <w:szCs w:val="20"/>
          <w:lang w:val="es-ES"/>
        </w:rPr>
        <w:t>Martinez</w:t>
      </w:r>
      <w:proofErr w:type="spellEnd"/>
      <w:r w:rsidRPr="00DB396B">
        <w:rPr>
          <w:rFonts w:asciiTheme="minorHAnsi" w:hAnsiTheme="minorHAnsi"/>
          <w:sz w:val="20"/>
          <w:szCs w:val="20"/>
          <w:lang w:val="es-ES"/>
        </w:rPr>
        <w:t xml:space="preserve"> (de la Escuela San Antonio) y una segunda moción por la Sra. Maria </w:t>
      </w:r>
      <w:proofErr w:type="spellStart"/>
      <w:r w:rsidRPr="00DB396B">
        <w:rPr>
          <w:rFonts w:asciiTheme="minorHAnsi" w:hAnsiTheme="minorHAnsi"/>
          <w:sz w:val="20"/>
          <w:szCs w:val="20"/>
          <w:lang w:val="es-ES"/>
        </w:rPr>
        <w:t>Perez</w:t>
      </w:r>
      <w:proofErr w:type="spellEnd"/>
      <w:r w:rsidRPr="00DB396B">
        <w:rPr>
          <w:rFonts w:asciiTheme="minorHAnsi" w:hAnsiTheme="minorHAnsi"/>
          <w:sz w:val="20"/>
          <w:szCs w:val="20"/>
          <w:lang w:val="es-ES"/>
        </w:rPr>
        <w:t xml:space="preserve"> (de la Escuela Primaria </w:t>
      </w:r>
      <w:proofErr w:type="spellStart"/>
      <w:r w:rsidRPr="00DB396B">
        <w:rPr>
          <w:rFonts w:asciiTheme="minorHAnsi" w:hAnsiTheme="minorHAnsi"/>
          <w:sz w:val="20"/>
          <w:szCs w:val="20"/>
          <w:lang w:val="es-ES"/>
        </w:rPr>
        <w:t>Arbuckle</w:t>
      </w:r>
      <w:proofErr w:type="spellEnd"/>
      <w:r w:rsidRPr="00DB396B">
        <w:rPr>
          <w:rFonts w:asciiTheme="minorHAnsi" w:hAnsiTheme="minorHAnsi"/>
          <w:sz w:val="20"/>
          <w:szCs w:val="20"/>
          <w:lang w:val="es-ES"/>
        </w:rPr>
        <w:t xml:space="preserve">).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Lo mismo para el otro comité del DAC. ¿Hay alguien que quiera corregir algo de la agenda pasada? La Sra. Judith Flores (de la Escuela Primaria </w:t>
      </w:r>
      <w:proofErr w:type="spellStart"/>
      <w:r w:rsidRPr="00DB396B">
        <w:rPr>
          <w:rFonts w:asciiTheme="minorHAnsi" w:hAnsiTheme="minorHAnsi"/>
          <w:sz w:val="20"/>
          <w:szCs w:val="20"/>
          <w:lang w:val="es-ES"/>
        </w:rPr>
        <w:t>Lyndale</w:t>
      </w:r>
      <w:proofErr w:type="spellEnd"/>
      <w:r w:rsidRPr="00DB396B">
        <w:rPr>
          <w:rFonts w:asciiTheme="minorHAnsi" w:hAnsiTheme="minorHAnsi"/>
          <w:sz w:val="20"/>
          <w:szCs w:val="20"/>
          <w:lang w:val="es-ES"/>
        </w:rPr>
        <w:t xml:space="preserve">) aprobó esta agenda. </w:t>
      </w: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prosiguió con la información de los datos del CAASPP. Algo que mencionó muy importante, es que hiciéramos nuestras preguntas en un papel por escrito y al terminar con nuestra presentación, mencionáramos nuestras preguntas.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Tenemos un total de estudiantes examinados en:</w:t>
      </w: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Lenguaje/</w:t>
      </w:r>
      <w:proofErr w:type="gramStart"/>
      <w:r w:rsidRPr="00DB396B">
        <w:rPr>
          <w:rFonts w:asciiTheme="minorHAnsi" w:hAnsiTheme="minorHAnsi"/>
          <w:sz w:val="20"/>
          <w:szCs w:val="20"/>
          <w:lang w:val="es-ES"/>
        </w:rPr>
        <w:t>Inglés</w:t>
      </w:r>
      <w:proofErr w:type="gramEnd"/>
      <w:r w:rsidRPr="00DB396B">
        <w:rPr>
          <w:rFonts w:asciiTheme="minorHAnsi" w:hAnsiTheme="minorHAnsi"/>
          <w:sz w:val="20"/>
          <w:szCs w:val="20"/>
          <w:lang w:val="es-ES"/>
        </w:rPr>
        <w:t xml:space="preserve"> (ELA), con un número de 6,513 estudiantes. </w:t>
      </w: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Y en matemáticas, con un numero de 6,511 estudiantes.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En una gráfica pudimos ver el nivel en que los estudiantes van avanzando, el porcentaje era evaluado de color rojo y azul en líneas rectas y en los puntos suspensivos del mismo color era el límite que el estado requiere; que es muy </w:t>
      </w:r>
      <w:r w:rsidRPr="00DB396B">
        <w:rPr>
          <w:rFonts w:asciiTheme="minorHAnsi" w:hAnsiTheme="minorHAnsi"/>
          <w:sz w:val="20"/>
          <w:szCs w:val="20"/>
          <w:lang w:val="es-ES"/>
        </w:rPr>
        <w:lastRenderedPageBreak/>
        <w:t xml:space="preserve">poca la diferencia para alcanzar nuestra meta. La muestra de nuestra gráfica comparaba con los datos del año 2015 al 2018.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En los datos de Matemáticas, basado en las estadísticas de nuestra gráfica, los estudiantes del idioma inglés van mejor en esta materia. Comparado al año 2015, vemos que es muy poca la diferencia.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En la gráfica siguiente pudimos apreciar la evaluación en general que se les hizo a todas nuestras escuelas que pertenecen al Distrito de Alum Rock. En Lenguaje/</w:t>
      </w:r>
      <w:proofErr w:type="gramStart"/>
      <w:r w:rsidRPr="00DB396B">
        <w:rPr>
          <w:rFonts w:asciiTheme="minorHAnsi" w:hAnsiTheme="minorHAnsi"/>
          <w:sz w:val="20"/>
          <w:szCs w:val="20"/>
          <w:lang w:val="es-ES"/>
        </w:rPr>
        <w:t>Inglés</w:t>
      </w:r>
      <w:proofErr w:type="gramEnd"/>
      <w:r w:rsidRPr="00DB396B">
        <w:rPr>
          <w:rFonts w:asciiTheme="minorHAnsi" w:hAnsiTheme="minorHAnsi"/>
          <w:sz w:val="20"/>
          <w:szCs w:val="20"/>
          <w:lang w:val="es-ES"/>
        </w:rPr>
        <w:t xml:space="preserve"> (ELA, siglas en inglés) y Matemáticas hubo 2 escuelas que rebasaron el límite que pide el estado y también casi superaron el promedio en las Matemáticas.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En otra grafica pudimos apreciar las estadísticas del porcentaje que fueron evaluados los estudiantes de las diferentes categorías.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Los estudiantes reclasificados (IFEP, siglas en inglés) son los que en esta grafica aparecen con mejores resultados comparados a los demás estudiantes, con un número de 168/167.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Estatus económico de cada grupo. Aquí podemos ver que el año 2018 ELA rebasó el porcentaje que requiere el estado. Y fue muy poca la diferencia en Matemáticas, que casi llegó a la meta que el estado requiere.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dijo que nuestro distrito de Alum Rock le ha dado un enfoque para ayudar a estos niños especiales. Hemos revisado como los estudiantes son evaluados por sus maestros y vamos a seguir apoyando a nuestros maestros para que mejoren sus conocimientos y a la vez pueden mejorar para ayudar mejor a estos niños con necesidades especiales. Estas son unas de las áreas en que nos estamos enfocando en cómo ayudar mejor a estos niños, con un enfoque estratégico.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Cada distrito tiene diferentes porcentajes, no somos el único con estas estadísticas de estos niveles.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En un total de 4,966 estudiantes fueron evaluados. Entre más hablan e interactúan siempre buscar la manera de resolver sus problemas. Siembre buscamos y ofrecemos oportunidades para mejorar la calidad que cada niño requiere de acuerdo a sus evaluaciones les ofrecemos programas de ayuda en el verano.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Comparación por grado escolar en ELA y Matemáticas. Aquí podemos apreciar que van mejorando nuestros estudiantes por grado a nivel 3º grado hasta el 8º grado, es muy poco el porcentaje que pudimos apreciar. Y en la Evaluación (Examen) Alternativo de California pudimos ver nuestras estadísticas que aún nos falta poco para mejorar.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nos habló del otro tema </w:t>
      </w:r>
      <w:proofErr w:type="gramStart"/>
      <w:r w:rsidRPr="00DB396B">
        <w:rPr>
          <w:rFonts w:asciiTheme="minorHAnsi" w:hAnsiTheme="minorHAnsi"/>
          <w:sz w:val="20"/>
          <w:szCs w:val="20"/>
          <w:lang w:val="es-ES"/>
        </w:rPr>
        <w:t>del nuestra agenda</w:t>
      </w:r>
      <w:proofErr w:type="gramEnd"/>
      <w:r w:rsidRPr="00DB396B">
        <w:rPr>
          <w:rFonts w:asciiTheme="minorHAnsi" w:hAnsiTheme="minorHAnsi"/>
          <w:sz w:val="20"/>
          <w:szCs w:val="20"/>
          <w:lang w:val="es-ES"/>
        </w:rPr>
        <w:t xml:space="preserve"> de los datos del ELPAC. Aquí pudimos apreciar las gráficas del año 2017-2018, cómo están nuestros estudiantes del idioma inglés, con un número de 3,807 estudiantes. Repasamos lo que fue el Examen </w:t>
      </w:r>
      <w:proofErr w:type="spellStart"/>
      <w:r w:rsidRPr="00DB396B">
        <w:rPr>
          <w:rFonts w:asciiTheme="minorHAnsi" w:hAnsiTheme="minorHAnsi"/>
          <w:sz w:val="20"/>
          <w:szCs w:val="20"/>
          <w:lang w:val="es-ES"/>
        </w:rPr>
        <w:t>Sumativo</w:t>
      </w:r>
      <w:proofErr w:type="spellEnd"/>
      <w:r w:rsidRPr="00DB396B">
        <w:rPr>
          <w:rFonts w:asciiTheme="minorHAnsi" w:hAnsiTheme="minorHAnsi"/>
          <w:sz w:val="20"/>
          <w:szCs w:val="20"/>
          <w:lang w:val="es-ES"/>
        </w:rPr>
        <w:t xml:space="preserve"> del ELPAC y los resultados en las gráficas. Por último, revisamos las iniciativas para el año 2018-2019. La Sra. Campbell nos dijo que este es el primer año que implementamos este examen del ELPAC. </w:t>
      </w:r>
      <w:proofErr w:type="gramStart"/>
      <w:r w:rsidRPr="00DB396B">
        <w:rPr>
          <w:rFonts w:asciiTheme="minorHAnsi" w:hAnsiTheme="minorHAnsi"/>
          <w:sz w:val="20"/>
          <w:szCs w:val="20"/>
          <w:lang w:val="es-ES"/>
        </w:rPr>
        <w:t>Y</w:t>
      </w:r>
      <w:proofErr w:type="gramEnd"/>
      <w:r w:rsidRPr="00DB396B">
        <w:rPr>
          <w:rFonts w:asciiTheme="minorHAnsi" w:hAnsiTheme="minorHAnsi"/>
          <w:sz w:val="20"/>
          <w:szCs w:val="20"/>
          <w:lang w:val="es-ES"/>
        </w:rPr>
        <w:t xml:space="preserve"> por último, le dimos cierre a nuestra junta, que dio cierre a las 6:36 p.m.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Aracely dio cierre y nos dijo que si todos estábamos a favor o en contra. Y todos estuvimos de acuerdo. No hubo tiempo de darlas dos mociones para cerrar nuestra junta, pues ya no nos dio tiempo para dar final a nuestros temas </w:t>
      </w:r>
      <w:proofErr w:type="gramStart"/>
      <w:r w:rsidRPr="00DB396B">
        <w:rPr>
          <w:rFonts w:asciiTheme="minorHAnsi" w:hAnsiTheme="minorHAnsi"/>
          <w:sz w:val="20"/>
          <w:szCs w:val="20"/>
          <w:lang w:val="es-ES"/>
        </w:rPr>
        <w:t>del agenda</w:t>
      </w:r>
      <w:proofErr w:type="gramEnd"/>
      <w:r w:rsidRPr="00DB396B">
        <w:rPr>
          <w:rFonts w:asciiTheme="minorHAnsi" w:hAnsiTheme="minorHAnsi"/>
          <w:sz w:val="20"/>
          <w:szCs w:val="20"/>
          <w:lang w:val="es-ES"/>
        </w:rPr>
        <w:t xml:space="preserve">.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La Sra. Campbell nos dijo gracias a todos y felices fiestas. </w:t>
      </w:r>
    </w:p>
    <w:p w:rsidR="00DB396B" w:rsidRPr="00DB396B" w:rsidRDefault="00DB396B" w:rsidP="00DB396B">
      <w:pPr>
        <w:rPr>
          <w:rFonts w:asciiTheme="minorHAnsi" w:hAnsiTheme="minorHAnsi"/>
          <w:sz w:val="20"/>
          <w:szCs w:val="20"/>
          <w:lang w:val="es-ES"/>
        </w:rPr>
      </w:pPr>
    </w:p>
    <w:p w:rsidR="00DB396B" w:rsidRPr="00DB396B" w:rsidRDefault="00DB396B" w:rsidP="00DB396B">
      <w:pPr>
        <w:rPr>
          <w:rFonts w:asciiTheme="minorHAnsi" w:hAnsiTheme="minorHAnsi"/>
          <w:sz w:val="20"/>
          <w:szCs w:val="20"/>
          <w:lang w:val="es-ES"/>
        </w:rPr>
      </w:pPr>
      <w:r w:rsidRPr="00DB396B">
        <w:rPr>
          <w:rFonts w:asciiTheme="minorHAnsi" w:hAnsiTheme="minorHAnsi"/>
          <w:sz w:val="20"/>
          <w:szCs w:val="20"/>
          <w:lang w:val="es-ES"/>
        </w:rPr>
        <w:t xml:space="preserve">No pudimos darle fin a nuestras preguntas que algunas madres hicieron por escrito. </w:t>
      </w:r>
    </w:p>
    <w:p w:rsidR="000904A7" w:rsidRPr="00DB396B" w:rsidRDefault="000904A7" w:rsidP="00DA2438">
      <w:pPr>
        <w:rPr>
          <w:sz w:val="20"/>
          <w:szCs w:val="20"/>
          <w:lang w:val="es-ES"/>
        </w:rPr>
      </w:pPr>
    </w:p>
    <w:sectPr w:rsidR="000904A7" w:rsidRPr="00DB396B"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8F2" w:rsidRDefault="009A38F2" w:rsidP="00BF3533">
      <w:r>
        <w:separator/>
      </w:r>
    </w:p>
  </w:endnote>
  <w:endnote w:type="continuationSeparator" w:id="0">
    <w:p w:rsidR="009A38F2" w:rsidRDefault="009A38F2"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lang w:val="es-MX" w:eastAsia="es-MX"/>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307D77"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DA2438"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rPr>
        </w:pPr>
        <w:r w:rsidRPr="00DA2438">
          <w:rPr>
            <w:rFonts w:eastAsia="Times New Roman" w:cs="Arial"/>
            <w:color w:val="045294"/>
            <w:sz w:val="18"/>
            <w:szCs w:val="18"/>
          </w:rPr>
          <w:t>Hilaria Bauer, Ph.D., Superintendent</w:t>
        </w:r>
      </w:p>
      <w:p w:rsidR="002E44B0" w:rsidRPr="005957A6" w:rsidRDefault="002E44B0" w:rsidP="002E44B0">
        <w:pPr>
          <w:ind w:left="-180" w:right="-360"/>
          <w:jc w:val="center"/>
          <w:rPr>
            <w:rFonts w:eastAsia="Times New Roman" w:cs="Arial"/>
            <w:color w:val="045294"/>
            <w:sz w:val="16"/>
            <w:szCs w:val="18"/>
          </w:rPr>
        </w:pPr>
        <w:r w:rsidRPr="005957A6">
          <w:rPr>
            <w:rFonts w:eastAsia="Times New Roman" w:cs="Arial"/>
            <w:color w:val="045294"/>
            <w:sz w:val="16"/>
            <w:szCs w:val="18"/>
          </w:rPr>
          <w:t xml:space="preserve">Board of Trustees:   Linda Chavez, President   </w:t>
        </w:r>
        <w:r w:rsidRPr="005957A6">
          <w:rPr>
            <w:rFonts w:eastAsia="Times New Roman" w:cs="Arial"/>
            <w:color w:val="045294"/>
            <w:sz w:val="18"/>
            <w:szCs w:val="20"/>
          </w:rPr>
          <w:t xml:space="preserve">·   </w:t>
        </w:r>
        <w:r w:rsidRPr="005957A6">
          <w:rPr>
            <w:rFonts w:eastAsia="Times New Roman" w:cs="Arial"/>
            <w:color w:val="045294"/>
            <w:sz w:val="16"/>
            <w:szCs w:val="16"/>
          </w:rPr>
          <w:t>Ernesto Bejarano, Vice</w:t>
        </w:r>
        <w:r w:rsidRPr="005957A6">
          <w:rPr>
            <w:rFonts w:eastAsia="Times New Roman" w:cs="Arial"/>
            <w:color w:val="045294"/>
            <w:sz w:val="16"/>
            <w:szCs w:val="18"/>
          </w:rPr>
          <w:t>-President</w:t>
        </w:r>
      </w:p>
      <w:p w:rsidR="004E4B8E" w:rsidRPr="005957A6" w:rsidRDefault="002E44B0" w:rsidP="002E44B0">
        <w:pPr>
          <w:pStyle w:val="Footer"/>
          <w:jc w:val="center"/>
          <w:rPr>
            <w:rFonts w:eastAsia="Times New Roman" w:cs="Arial"/>
            <w:color w:val="2B4379"/>
            <w:sz w:val="16"/>
            <w:szCs w:val="18"/>
            <w:lang w:val="es-MX"/>
          </w:rPr>
        </w:pPr>
        <w:r w:rsidRPr="005957A6">
          <w:rPr>
            <w:rFonts w:eastAsia="Times New Roman" w:cs="Arial"/>
            <w:color w:val="045294"/>
            <w:sz w:val="16"/>
            <w:szCs w:val="18"/>
            <w:lang w:val="es-MX"/>
          </w:rPr>
          <w:t xml:space="preserve">Dolores Márquez-Frausto, Clerk   </w:t>
        </w:r>
        <w:r w:rsidRPr="005957A6">
          <w:rPr>
            <w:rFonts w:eastAsia="Times New Roman" w:cs="Arial"/>
            <w:color w:val="045294"/>
            <w:sz w:val="18"/>
            <w:szCs w:val="20"/>
          </w:rPr>
          <w:t>·</w:t>
        </w:r>
        <w:r w:rsidRPr="005957A6">
          <w:rPr>
            <w:rFonts w:eastAsia="Times New Roman" w:cs="Arial"/>
            <w:color w:val="045294"/>
            <w:sz w:val="18"/>
            <w:szCs w:val="20"/>
            <w:lang w:val="es-MX"/>
          </w:rPr>
          <w:t xml:space="preserve">   </w:t>
        </w:r>
        <w:r w:rsidR="000904A7" w:rsidRPr="005957A6">
          <w:rPr>
            <w:rFonts w:eastAsia="Times New Roman" w:cs="Arial"/>
            <w:color w:val="045294"/>
            <w:sz w:val="16"/>
            <w:szCs w:val="18"/>
            <w:lang w:val="es-MX"/>
          </w:rPr>
          <w:t xml:space="preserve">Andrés Quintero, Member   </w:t>
        </w:r>
        <w:r w:rsidR="000904A7" w:rsidRPr="005957A6">
          <w:rPr>
            <w:rFonts w:eastAsia="Times New Roman" w:cs="Arial"/>
            <w:color w:val="045294"/>
            <w:sz w:val="18"/>
            <w:szCs w:val="20"/>
          </w:rPr>
          <w:t>·</w:t>
        </w:r>
        <w:r w:rsidR="000904A7" w:rsidRPr="005957A6">
          <w:rPr>
            <w:rFonts w:eastAsia="Times New Roman" w:cs="Arial"/>
            <w:color w:val="045294"/>
            <w:sz w:val="18"/>
            <w:szCs w:val="20"/>
            <w:lang w:val="es-MX"/>
          </w:rPr>
          <w:t xml:space="preserve">   </w:t>
        </w:r>
        <w:r w:rsidR="000904A7" w:rsidRPr="005957A6">
          <w:rPr>
            <w:rFonts w:eastAsia="Times New Roman" w:cs="Arial"/>
            <w:color w:val="045294"/>
            <w:sz w:val="16"/>
            <w:szCs w:val="16"/>
            <w:lang w:val="es-MX"/>
          </w:rPr>
          <w:t>Vacant,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74C2348A" wp14:editId="59669123">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F8491F"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BF0456">
          <w:rPr>
            <w:rFonts w:eastAsia="Times New Roman" w:cs="Arial"/>
            <w:color w:val="045294"/>
            <w:sz w:val="16"/>
            <w:szCs w:val="18"/>
          </w:rPr>
          <w:t>Linda Chavez</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BF0456">
          <w:rPr>
            <w:rFonts w:eastAsia="Times New Roman" w:cs="Arial"/>
            <w:color w:val="045294"/>
            <w:sz w:val="16"/>
            <w:szCs w:val="18"/>
          </w:rPr>
          <w:t xml:space="preserve">  </w:t>
        </w:r>
        <w:r w:rsidRPr="00BF0456">
          <w:rPr>
            <w:rFonts w:eastAsia="Times New Roman" w:cs="Arial"/>
            <w:color w:val="045294"/>
            <w:sz w:val="18"/>
            <w:szCs w:val="20"/>
          </w:rPr>
          <w:t xml:space="preserve">·   </w:t>
        </w:r>
        <w:r w:rsidR="00BF0456" w:rsidRPr="00BF0456">
          <w:rPr>
            <w:rFonts w:eastAsia="Times New Roman" w:cs="Arial"/>
            <w:color w:val="045294"/>
            <w:sz w:val="16"/>
            <w:szCs w:val="16"/>
          </w:rPr>
          <w:t>Ernesto Bejarano</w:t>
        </w:r>
        <w:r w:rsidRPr="00BF0456">
          <w:rPr>
            <w:rFonts w:eastAsia="Times New Roman" w:cs="Arial"/>
            <w:color w:val="045294"/>
            <w:sz w:val="16"/>
            <w:szCs w:val="16"/>
          </w:rPr>
          <w:t>, Vice</w:t>
        </w:r>
        <w:r w:rsidRPr="00281DA7">
          <w:rPr>
            <w:rFonts w:eastAsia="Times New Roman" w:cs="Arial"/>
            <w:color w:val="045294"/>
            <w:sz w:val="16"/>
            <w:szCs w:val="18"/>
          </w:rPr>
          <w:t>-President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0904A7"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xml:space="preserve">, Member   </w:t>
        </w:r>
        <w:r w:rsidR="004E4B8E" w:rsidRPr="00DA2438">
          <w:rPr>
            <w:rFonts w:eastAsia="Times New Roman" w:cs="Arial"/>
            <w:color w:val="045294"/>
            <w:sz w:val="16"/>
            <w:szCs w:val="16"/>
          </w:rPr>
          <w:t>·</w:t>
        </w:r>
        <w:r w:rsidR="004E4B8E" w:rsidRPr="00DA2438">
          <w:rPr>
            <w:rFonts w:eastAsia="Times New Roman" w:cs="Arial"/>
            <w:color w:val="045294"/>
            <w:sz w:val="16"/>
            <w:szCs w:val="16"/>
            <w:lang w:val="es-MX"/>
          </w:rPr>
          <w:t xml:space="preserve">   </w:t>
        </w:r>
        <w:r w:rsidR="000904A7" w:rsidRPr="00DA2438">
          <w:rPr>
            <w:rFonts w:eastAsia="Times New Roman" w:cs="Arial"/>
            <w:color w:val="045294"/>
            <w:sz w:val="16"/>
            <w:szCs w:val="16"/>
            <w:lang w:val="es-MX"/>
          </w:rPr>
          <w:t>Vacant</w:t>
        </w:r>
        <w:r w:rsidR="004E4B8E" w:rsidRPr="00DA2438">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8F2" w:rsidRDefault="009A38F2" w:rsidP="00BF3533">
      <w:r>
        <w:separator/>
      </w:r>
    </w:p>
  </w:footnote>
  <w:footnote w:type="continuationSeparator" w:id="0">
    <w:p w:rsidR="009A38F2" w:rsidRDefault="009A38F2"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DB396B">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DB396B">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DB396B">
          <w:rPr>
            <w:bCs/>
            <w:noProof/>
          </w:rPr>
          <w:t>January 11,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F2"/>
    <w:rsid w:val="00036639"/>
    <w:rsid w:val="00045292"/>
    <w:rsid w:val="000904A7"/>
    <w:rsid w:val="00091499"/>
    <w:rsid w:val="000B551B"/>
    <w:rsid w:val="000F1B47"/>
    <w:rsid w:val="000F1F52"/>
    <w:rsid w:val="00103EC3"/>
    <w:rsid w:val="001B31A5"/>
    <w:rsid w:val="001C0D22"/>
    <w:rsid w:val="001D31CF"/>
    <w:rsid w:val="001F2146"/>
    <w:rsid w:val="00231905"/>
    <w:rsid w:val="002766CC"/>
    <w:rsid w:val="00281DA7"/>
    <w:rsid w:val="002B2241"/>
    <w:rsid w:val="002D6DED"/>
    <w:rsid w:val="002E44B0"/>
    <w:rsid w:val="003C3B5F"/>
    <w:rsid w:val="003C3C1A"/>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B7CBA"/>
    <w:rsid w:val="008E485B"/>
    <w:rsid w:val="008F0EDB"/>
    <w:rsid w:val="008F61BE"/>
    <w:rsid w:val="00912648"/>
    <w:rsid w:val="009734F4"/>
    <w:rsid w:val="009833AE"/>
    <w:rsid w:val="009A38F2"/>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174C1"/>
    <w:rsid w:val="00C7183B"/>
    <w:rsid w:val="00C73CBB"/>
    <w:rsid w:val="00D07B05"/>
    <w:rsid w:val="00D30D5C"/>
    <w:rsid w:val="00D51755"/>
    <w:rsid w:val="00D57A8D"/>
    <w:rsid w:val="00D67C6A"/>
    <w:rsid w:val="00DA2438"/>
    <w:rsid w:val="00DA303C"/>
    <w:rsid w:val="00DB396B"/>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8CA448"/>
  <w15:docId w15:val="{35B9BB57-151F-4566-80DE-F75B10DB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96B"/>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9CE32-A1AE-40E9-97B2-CCB7D02D1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1.8.19</Template>
  <TotalTime>1</TotalTime>
  <Pages>2</Pages>
  <Words>864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Espinoza-Aguirre</dc:creator>
  <cp:lastModifiedBy>Maria Espinoza-Aguirre</cp:lastModifiedBy>
  <cp:revision>2</cp:revision>
  <cp:lastPrinted>2016-02-09T22:40:00Z</cp:lastPrinted>
  <dcterms:created xsi:type="dcterms:W3CDTF">2019-01-11T19:59:00Z</dcterms:created>
  <dcterms:modified xsi:type="dcterms:W3CDTF">2019-01-11T19:59:00Z</dcterms:modified>
</cp:coreProperties>
</file>