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E5472" w14:textId="1985072E" w:rsidR="00FF4D6F" w:rsidRPr="002F7414" w:rsidRDefault="003B27A6">
      <w:pPr>
        <w:jc w:val="right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980C32" w:rsidRPr="002F7414">
        <w:rPr>
          <w:rFonts w:ascii="Times New Roman" w:hAnsi="Times New Roman"/>
          <w:b/>
          <w:bCs/>
          <w:sz w:val="24"/>
          <w:szCs w:val="24"/>
        </w:rPr>
        <w:t>Policy</w:t>
      </w:r>
      <w:r w:rsidRPr="002F7414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="00980C32" w:rsidRPr="002F7414">
        <w:rPr>
          <w:rFonts w:ascii="Times New Roman" w:hAnsi="Times New Roman"/>
          <w:b/>
          <w:bCs/>
          <w:sz w:val="24"/>
          <w:szCs w:val="24"/>
        </w:rPr>
        <w:t xml:space="preserve"> 3421</w:t>
      </w:r>
      <w:r w:rsidR="00980C32" w:rsidRPr="002F7414">
        <w:rPr>
          <w:rFonts w:ascii="Times New Roman" w:hAnsi="Times New Roman"/>
          <w:b/>
          <w:bCs/>
          <w:sz w:val="24"/>
          <w:szCs w:val="24"/>
        </w:rPr>
        <w:br/>
        <w:t>Students</w:t>
      </w:r>
    </w:p>
    <w:p w14:paraId="2F5A6E3C" w14:textId="1F713F5D" w:rsidR="00FF4D6F" w:rsidRPr="003B27A6" w:rsidRDefault="00FF4D6F">
      <w:pPr>
        <w:rPr>
          <w:rFonts w:ascii="Times New Roman" w:eastAsia="Times New Roman" w:hAnsi="Times New Roman"/>
          <w:sz w:val="24"/>
          <w:szCs w:val="24"/>
        </w:rPr>
      </w:pPr>
    </w:p>
    <w:p w14:paraId="3101513C" w14:textId="5698897B" w:rsidR="00FF4D6F" w:rsidRPr="002F7414" w:rsidRDefault="003B27A6" w:rsidP="002F7414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b/>
          <w:bCs/>
          <w:sz w:val="24"/>
          <w:szCs w:val="24"/>
        </w:rPr>
        <w:t>CHILD ABUSE, NEGLECT, AND EXPLOITATION PREVENTION</w:t>
      </w:r>
    </w:p>
    <w:p w14:paraId="1A964649" w14:textId="77777777" w:rsidR="00FF4D6F" w:rsidRPr="003B27A6" w:rsidRDefault="00FF4D6F">
      <w:pPr>
        <w:rPr>
          <w:rFonts w:ascii="Times New Roman" w:eastAsia="Times New Roman" w:hAnsi="Times New Roman"/>
          <w:sz w:val="24"/>
          <w:szCs w:val="24"/>
        </w:rPr>
      </w:pPr>
    </w:p>
    <w:p w14:paraId="1213300B" w14:textId="4D692C40" w:rsidR="00FC6650" w:rsidRPr="002F7414" w:rsidRDefault="00980C32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 xml:space="preserve">Child abuse, neglect and exploitation are violations of children's human rights and an obstacle to their educational development. </w:t>
      </w:r>
      <w:r w:rsidR="00F922E6" w:rsidRPr="002F7414">
        <w:rPr>
          <w:rFonts w:ascii="Times New Roman" w:hAnsi="Times New Roman"/>
          <w:sz w:val="24"/>
          <w:szCs w:val="24"/>
        </w:rPr>
        <w:t xml:space="preserve"> </w:t>
      </w:r>
      <w:r w:rsidR="00833720">
        <w:rPr>
          <w:rFonts w:ascii="Times New Roman" w:hAnsi="Times New Roman"/>
          <w:sz w:val="24"/>
          <w:szCs w:val="24"/>
        </w:rPr>
        <w:t xml:space="preserve">Puget Sound Educational Service District (PSESD) </w:t>
      </w:r>
      <w:r w:rsidRPr="002F7414">
        <w:rPr>
          <w:rFonts w:ascii="Times New Roman" w:hAnsi="Times New Roman"/>
          <w:sz w:val="24"/>
          <w:szCs w:val="24"/>
        </w:rPr>
        <w:t xml:space="preserve">staff will be alert for any evidence of </w:t>
      </w:r>
      <w:r w:rsidR="004D2745" w:rsidRPr="002F7414">
        <w:rPr>
          <w:rFonts w:ascii="Times New Roman" w:hAnsi="Times New Roman"/>
          <w:sz w:val="24"/>
          <w:szCs w:val="24"/>
        </w:rPr>
        <w:t xml:space="preserve">child </w:t>
      </w:r>
      <w:r w:rsidRPr="002F7414">
        <w:rPr>
          <w:rFonts w:ascii="Times New Roman" w:hAnsi="Times New Roman"/>
          <w:sz w:val="24"/>
          <w:szCs w:val="24"/>
        </w:rPr>
        <w:t xml:space="preserve">abuse, neglect or exploitation. </w:t>
      </w:r>
      <w:r w:rsidR="00F922E6" w:rsidRPr="002F7414">
        <w:rPr>
          <w:rFonts w:ascii="Times New Roman" w:hAnsi="Times New Roman"/>
          <w:sz w:val="24"/>
          <w:szCs w:val="24"/>
        </w:rPr>
        <w:t xml:space="preserve"> </w:t>
      </w:r>
    </w:p>
    <w:p w14:paraId="0526E174" w14:textId="77777777" w:rsidR="00FC6650" w:rsidRPr="002F7414" w:rsidRDefault="00FC6650">
      <w:pPr>
        <w:pStyle w:val="NormalWeb"/>
        <w:rPr>
          <w:rFonts w:ascii="Times New Roman" w:hAnsi="Times New Roman"/>
          <w:sz w:val="24"/>
          <w:szCs w:val="24"/>
        </w:rPr>
      </w:pPr>
    </w:p>
    <w:p w14:paraId="3FA3CF3F" w14:textId="0155F99E" w:rsidR="00556F53" w:rsidRPr="002F7414" w:rsidRDefault="00980C32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 xml:space="preserve">For purposes of this policy, </w:t>
      </w:r>
      <w:r w:rsidR="00FC6650" w:rsidRPr="002F7414">
        <w:rPr>
          <w:rFonts w:ascii="Times New Roman" w:hAnsi="Times New Roman"/>
          <w:sz w:val="24"/>
          <w:szCs w:val="24"/>
        </w:rPr>
        <w:t xml:space="preserve">the term “child” means anyone under the age of 18 and/or any current student </w:t>
      </w:r>
      <w:r w:rsidR="00833720">
        <w:rPr>
          <w:rFonts w:ascii="Times New Roman" w:hAnsi="Times New Roman"/>
          <w:sz w:val="24"/>
          <w:szCs w:val="24"/>
        </w:rPr>
        <w:t xml:space="preserve">attending </w:t>
      </w:r>
      <w:r w:rsidR="00FE3203">
        <w:rPr>
          <w:rFonts w:ascii="Times New Roman" w:hAnsi="Times New Roman"/>
          <w:sz w:val="24"/>
          <w:szCs w:val="24"/>
        </w:rPr>
        <w:t>a PSESD program, including ReLife</w:t>
      </w:r>
      <w:bookmarkStart w:id="0" w:name="_GoBack"/>
      <w:bookmarkEnd w:id="0"/>
      <w:r w:rsidR="00FE3203">
        <w:rPr>
          <w:rFonts w:ascii="Times New Roman" w:hAnsi="Times New Roman"/>
          <w:sz w:val="24"/>
          <w:szCs w:val="24"/>
        </w:rPr>
        <w:t xml:space="preserve"> School.  </w:t>
      </w:r>
    </w:p>
    <w:p w14:paraId="0A526EE5" w14:textId="77777777" w:rsidR="00C06119" w:rsidRPr="002F7414" w:rsidRDefault="00C06119">
      <w:pPr>
        <w:pStyle w:val="NormalWeb"/>
        <w:rPr>
          <w:rFonts w:ascii="Times New Roman" w:hAnsi="Times New Roman"/>
          <w:sz w:val="24"/>
          <w:szCs w:val="24"/>
        </w:rPr>
      </w:pPr>
    </w:p>
    <w:p w14:paraId="1774F3DA" w14:textId="5A55E0E3" w:rsidR="00FF4D6F" w:rsidRPr="002F7414" w:rsidRDefault="00FC6650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“C</w:t>
      </w:r>
      <w:r w:rsidR="00980C32" w:rsidRPr="002F7414">
        <w:rPr>
          <w:rFonts w:ascii="Times New Roman" w:hAnsi="Times New Roman"/>
          <w:sz w:val="24"/>
          <w:szCs w:val="24"/>
        </w:rPr>
        <w:t>hild abuse, neglect</w:t>
      </w:r>
      <w:r w:rsidRPr="002F7414">
        <w:rPr>
          <w:rFonts w:ascii="Times New Roman" w:hAnsi="Times New Roman"/>
          <w:sz w:val="24"/>
          <w:szCs w:val="24"/>
        </w:rPr>
        <w:t>,</w:t>
      </w:r>
      <w:r w:rsidR="00980C32" w:rsidRPr="002F7414">
        <w:rPr>
          <w:rFonts w:ascii="Times New Roman" w:hAnsi="Times New Roman"/>
          <w:sz w:val="24"/>
          <w:szCs w:val="24"/>
        </w:rPr>
        <w:t xml:space="preserve"> or exploitation” mean</w:t>
      </w:r>
      <w:r w:rsidR="00354A6E" w:rsidRPr="002F7414">
        <w:rPr>
          <w:rFonts w:ascii="Times New Roman" w:hAnsi="Times New Roman"/>
          <w:sz w:val="24"/>
          <w:szCs w:val="24"/>
        </w:rPr>
        <w:t>s</w:t>
      </w:r>
      <w:r w:rsidR="00980C32" w:rsidRPr="002F7414">
        <w:rPr>
          <w:rFonts w:ascii="Times New Roman" w:hAnsi="Times New Roman"/>
          <w:sz w:val="24"/>
          <w:szCs w:val="24"/>
        </w:rPr>
        <w:t>:</w:t>
      </w:r>
    </w:p>
    <w:p w14:paraId="474AF816" w14:textId="77777777" w:rsidR="00FF4D6F" w:rsidRPr="002F7414" w:rsidRDefault="00980C3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Inflicting physical injury on a child by other than accidental means, causing death, disfigurement, skin bruising, impairment of physical or emotional health, or loss or impairment of any bodily function;</w:t>
      </w:r>
    </w:p>
    <w:p w14:paraId="221C36A4" w14:textId="77777777" w:rsidR="00FF4D6F" w:rsidRPr="002F7414" w:rsidRDefault="00980C32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Creating a substantial risk of physical harm to a child’s bodily functioning;</w:t>
      </w:r>
    </w:p>
    <w:p w14:paraId="2F68F278" w14:textId="391C2A16" w:rsidR="00FF4D6F" w:rsidRPr="002F7414" w:rsidRDefault="00F922E6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Attempting, c</w:t>
      </w:r>
      <w:r w:rsidR="00980C32" w:rsidRPr="002F7414">
        <w:rPr>
          <w:rFonts w:ascii="Times New Roman" w:hAnsi="Times New Roman"/>
          <w:sz w:val="24"/>
          <w:szCs w:val="24"/>
        </w:rPr>
        <w:t>ommitting</w:t>
      </w:r>
      <w:r w:rsidR="00FC6650" w:rsidRPr="002F7414">
        <w:rPr>
          <w:rFonts w:ascii="Times New Roman" w:hAnsi="Times New Roman"/>
          <w:sz w:val="24"/>
          <w:szCs w:val="24"/>
        </w:rPr>
        <w:t>,</w:t>
      </w:r>
      <w:r w:rsidR="00980C32" w:rsidRPr="002F7414">
        <w:rPr>
          <w:rFonts w:ascii="Times New Roman" w:hAnsi="Times New Roman"/>
          <w:sz w:val="24"/>
          <w:szCs w:val="24"/>
        </w:rPr>
        <w:t xml:space="preserve"> or allowing any sexual offense against a child as defined in the criminal code</w:t>
      </w:r>
      <w:r w:rsidRPr="002F7414">
        <w:rPr>
          <w:rFonts w:ascii="Times New Roman" w:hAnsi="Times New Roman"/>
          <w:sz w:val="24"/>
          <w:szCs w:val="24"/>
        </w:rPr>
        <w:t xml:space="preserve">.  This </w:t>
      </w:r>
      <w:r w:rsidR="00E918F2" w:rsidRPr="002F7414">
        <w:rPr>
          <w:rFonts w:ascii="Times New Roman" w:hAnsi="Times New Roman"/>
          <w:sz w:val="24"/>
          <w:szCs w:val="24"/>
        </w:rPr>
        <w:t xml:space="preserve">definition also </w:t>
      </w:r>
      <w:r w:rsidR="00D51045" w:rsidRPr="002F7414">
        <w:rPr>
          <w:rFonts w:ascii="Times New Roman" w:hAnsi="Times New Roman"/>
          <w:sz w:val="24"/>
          <w:szCs w:val="24"/>
        </w:rPr>
        <w:t xml:space="preserve">includes </w:t>
      </w:r>
      <w:r w:rsidR="00554A86" w:rsidRPr="002F7414">
        <w:rPr>
          <w:rFonts w:ascii="Times New Roman" w:hAnsi="Times New Roman"/>
          <w:sz w:val="24"/>
          <w:szCs w:val="24"/>
        </w:rPr>
        <w:t xml:space="preserve">any </w:t>
      </w:r>
      <w:r w:rsidR="00FC6650" w:rsidRPr="002F7414">
        <w:rPr>
          <w:rFonts w:ascii="Times New Roman" w:hAnsi="Times New Roman"/>
          <w:sz w:val="24"/>
          <w:szCs w:val="24"/>
        </w:rPr>
        <w:t xml:space="preserve">communications with a child </w:t>
      </w:r>
      <w:r w:rsidR="00767B4B" w:rsidRPr="002F7414">
        <w:rPr>
          <w:rFonts w:ascii="Times New Roman" w:hAnsi="Times New Roman"/>
          <w:sz w:val="24"/>
          <w:szCs w:val="24"/>
        </w:rPr>
        <w:t>for immoral purpose</w:t>
      </w:r>
      <w:r w:rsidR="00554A86" w:rsidRPr="002F7414">
        <w:rPr>
          <w:rFonts w:ascii="Times New Roman" w:hAnsi="Times New Roman"/>
          <w:sz w:val="24"/>
          <w:szCs w:val="24"/>
        </w:rPr>
        <w:t>s or viewing, possessing, or distributing any sexually explicit images of a child</w:t>
      </w:r>
      <w:r w:rsidR="00767B4B" w:rsidRPr="002F7414">
        <w:rPr>
          <w:rFonts w:ascii="Times New Roman" w:hAnsi="Times New Roman"/>
          <w:sz w:val="24"/>
          <w:szCs w:val="24"/>
        </w:rPr>
        <w:t xml:space="preserve">.  It also includes </w:t>
      </w:r>
      <w:r w:rsidR="00980C32" w:rsidRPr="002F7414">
        <w:rPr>
          <w:rFonts w:ascii="Times New Roman" w:hAnsi="Times New Roman"/>
          <w:sz w:val="24"/>
          <w:szCs w:val="24"/>
        </w:rPr>
        <w:t xml:space="preserve">intentionally </w:t>
      </w:r>
      <w:r w:rsidR="00FC6650" w:rsidRPr="002F7414">
        <w:rPr>
          <w:rFonts w:ascii="Times New Roman" w:hAnsi="Times New Roman"/>
          <w:sz w:val="24"/>
          <w:szCs w:val="24"/>
        </w:rPr>
        <w:t xml:space="preserve">contacting, </w:t>
      </w:r>
      <w:r w:rsidR="00980C32" w:rsidRPr="002F7414">
        <w:rPr>
          <w:rFonts w:ascii="Times New Roman" w:hAnsi="Times New Roman"/>
          <w:sz w:val="24"/>
          <w:szCs w:val="24"/>
        </w:rPr>
        <w:t>directly or through the clothing, the genitals, anus</w:t>
      </w:r>
      <w:r w:rsidR="00767B4B" w:rsidRPr="002F7414">
        <w:rPr>
          <w:rFonts w:ascii="Times New Roman" w:hAnsi="Times New Roman"/>
          <w:sz w:val="24"/>
          <w:szCs w:val="24"/>
        </w:rPr>
        <w:t>,</w:t>
      </w:r>
      <w:r w:rsidR="00980C32" w:rsidRPr="002F7414">
        <w:rPr>
          <w:rFonts w:ascii="Times New Roman" w:hAnsi="Times New Roman"/>
          <w:sz w:val="24"/>
          <w:szCs w:val="24"/>
        </w:rPr>
        <w:t xml:space="preserve"> or breasts of a child </w:t>
      </w:r>
      <w:r w:rsidR="00FC6650" w:rsidRPr="002F7414">
        <w:rPr>
          <w:rFonts w:ascii="Times New Roman" w:hAnsi="Times New Roman"/>
          <w:sz w:val="24"/>
          <w:szCs w:val="24"/>
        </w:rPr>
        <w:t xml:space="preserve">unless the contact is necessary for the child’s </w:t>
      </w:r>
      <w:r w:rsidR="00980C32" w:rsidRPr="002F7414">
        <w:rPr>
          <w:rFonts w:ascii="Times New Roman" w:hAnsi="Times New Roman"/>
          <w:sz w:val="24"/>
          <w:szCs w:val="24"/>
        </w:rPr>
        <w:t>hygiene</w:t>
      </w:r>
      <w:r w:rsidR="00FC6650" w:rsidRPr="002F7414">
        <w:rPr>
          <w:rFonts w:ascii="Times New Roman" w:hAnsi="Times New Roman"/>
          <w:sz w:val="24"/>
          <w:szCs w:val="24"/>
        </w:rPr>
        <w:t xml:space="preserve"> </w:t>
      </w:r>
      <w:r w:rsidR="00980C32" w:rsidRPr="002F7414">
        <w:rPr>
          <w:rFonts w:ascii="Times New Roman" w:hAnsi="Times New Roman"/>
          <w:sz w:val="24"/>
          <w:szCs w:val="24"/>
        </w:rPr>
        <w:t>or health care</w:t>
      </w:r>
      <w:r w:rsidR="00C06119" w:rsidRPr="002F7414">
        <w:rPr>
          <w:rFonts w:ascii="Times New Roman" w:hAnsi="Times New Roman"/>
          <w:sz w:val="24"/>
          <w:szCs w:val="24"/>
        </w:rPr>
        <w:t>.  This also includes</w:t>
      </w:r>
      <w:r w:rsidR="00FC6650" w:rsidRPr="002F7414">
        <w:rPr>
          <w:rFonts w:ascii="Times New Roman" w:hAnsi="Times New Roman"/>
          <w:sz w:val="24"/>
          <w:szCs w:val="24"/>
        </w:rPr>
        <w:t xml:space="preserve"> a child</w:t>
      </w:r>
      <w:r w:rsidR="00C06119" w:rsidRPr="002F7414">
        <w:rPr>
          <w:rFonts w:ascii="Times New Roman" w:hAnsi="Times New Roman"/>
          <w:sz w:val="24"/>
          <w:szCs w:val="24"/>
        </w:rPr>
        <w:t>’s intentional</w:t>
      </w:r>
      <w:r w:rsidR="00FC6650" w:rsidRPr="002F7414">
        <w:rPr>
          <w:rFonts w:ascii="Times New Roman" w:hAnsi="Times New Roman"/>
          <w:sz w:val="24"/>
          <w:szCs w:val="24"/>
        </w:rPr>
        <w:t xml:space="preserve"> </w:t>
      </w:r>
      <w:r w:rsidR="00554A86" w:rsidRPr="002F7414">
        <w:rPr>
          <w:rFonts w:ascii="Times New Roman" w:hAnsi="Times New Roman"/>
          <w:sz w:val="24"/>
          <w:szCs w:val="24"/>
        </w:rPr>
        <w:t xml:space="preserve">or coerced </w:t>
      </w:r>
      <w:r w:rsidR="00FC6650" w:rsidRPr="002F7414">
        <w:rPr>
          <w:rFonts w:ascii="Times New Roman" w:hAnsi="Times New Roman"/>
          <w:sz w:val="24"/>
          <w:szCs w:val="24"/>
        </w:rPr>
        <w:t xml:space="preserve">contact </w:t>
      </w:r>
      <w:r w:rsidR="00C06119" w:rsidRPr="002F7414">
        <w:rPr>
          <w:rFonts w:ascii="Times New Roman" w:hAnsi="Times New Roman"/>
          <w:sz w:val="24"/>
          <w:szCs w:val="24"/>
        </w:rPr>
        <w:t xml:space="preserve">with </w:t>
      </w:r>
      <w:r w:rsidR="00FC6650" w:rsidRPr="002F7414">
        <w:rPr>
          <w:rFonts w:ascii="Times New Roman" w:hAnsi="Times New Roman"/>
          <w:sz w:val="24"/>
          <w:szCs w:val="24"/>
        </w:rPr>
        <w:t xml:space="preserve">anyone’s </w:t>
      </w:r>
      <w:r w:rsidR="00C06119" w:rsidRPr="002F7414">
        <w:rPr>
          <w:rFonts w:ascii="Times New Roman" w:hAnsi="Times New Roman"/>
          <w:sz w:val="24"/>
          <w:szCs w:val="24"/>
        </w:rPr>
        <w:t xml:space="preserve">genitals, anus, or </w:t>
      </w:r>
      <w:r w:rsidR="00B0518F" w:rsidRPr="002F7414">
        <w:rPr>
          <w:rFonts w:ascii="Times New Roman" w:hAnsi="Times New Roman"/>
          <w:sz w:val="24"/>
          <w:szCs w:val="24"/>
        </w:rPr>
        <w:t>breasts</w:t>
      </w:r>
      <w:r w:rsidR="00980C32" w:rsidRPr="002F7414">
        <w:rPr>
          <w:rFonts w:ascii="Times New Roman" w:hAnsi="Times New Roman"/>
          <w:sz w:val="24"/>
          <w:szCs w:val="24"/>
        </w:rPr>
        <w:t>;</w:t>
      </w:r>
    </w:p>
    <w:p w14:paraId="682AA49B" w14:textId="4A48CED9" w:rsidR="00FF4D6F" w:rsidRPr="002F7414" w:rsidRDefault="00980C32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 xml:space="preserve">Committing </w:t>
      </w:r>
      <w:r w:rsidR="00551C7F" w:rsidRPr="002F7414">
        <w:rPr>
          <w:rFonts w:ascii="Times New Roman" w:hAnsi="Times New Roman"/>
          <w:sz w:val="24"/>
          <w:szCs w:val="24"/>
        </w:rPr>
        <w:t>acts that</w:t>
      </w:r>
      <w:r w:rsidRPr="002F7414">
        <w:rPr>
          <w:rFonts w:ascii="Times New Roman" w:hAnsi="Times New Roman"/>
          <w:sz w:val="24"/>
          <w:szCs w:val="24"/>
        </w:rPr>
        <w:t xml:space="preserve"> are cruel or inhumane regardless of observable injury. </w:t>
      </w:r>
      <w:r w:rsidR="00767B4B" w:rsidRPr="002F7414">
        <w:rPr>
          <w:rFonts w:ascii="Times New Roman" w:hAnsi="Times New Roman"/>
          <w:sz w:val="24"/>
          <w:szCs w:val="24"/>
        </w:rPr>
        <w:t xml:space="preserve"> </w:t>
      </w:r>
      <w:r w:rsidR="00E918F2" w:rsidRPr="002F7414">
        <w:rPr>
          <w:rFonts w:ascii="Times New Roman" w:hAnsi="Times New Roman"/>
          <w:sz w:val="24"/>
          <w:szCs w:val="24"/>
        </w:rPr>
        <w:t>These</w:t>
      </w:r>
      <w:r w:rsidRPr="002F7414">
        <w:rPr>
          <w:rFonts w:ascii="Times New Roman" w:hAnsi="Times New Roman"/>
          <w:sz w:val="24"/>
          <w:szCs w:val="24"/>
        </w:rPr>
        <w:t xml:space="preserve"> acts may include, but are not limited to, instances of extreme discipline demonstrating a disregard of a child’s pain or mental suffering;</w:t>
      </w:r>
    </w:p>
    <w:p w14:paraId="46F9C54B" w14:textId="77777777" w:rsidR="00FF4D6F" w:rsidRPr="002F7414" w:rsidRDefault="00980C32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Assaulting or criminally mistreating a child as defined by the criminal code;</w:t>
      </w:r>
    </w:p>
    <w:p w14:paraId="7712B92A" w14:textId="77777777" w:rsidR="00FF4D6F" w:rsidRPr="002F7414" w:rsidRDefault="00980C32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Failing to provide food, shelter, clothing, supervision</w:t>
      </w:r>
      <w:r w:rsidR="0087221F" w:rsidRPr="002F7414">
        <w:rPr>
          <w:rFonts w:ascii="Times New Roman" w:hAnsi="Times New Roman"/>
          <w:sz w:val="24"/>
          <w:szCs w:val="24"/>
        </w:rPr>
        <w:t>,</w:t>
      </w:r>
      <w:r w:rsidRPr="002F7414">
        <w:rPr>
          <w:rFonts w:ascii="Times New Roman" w:hAnsi="Times New Roman"/>
          <w:sz w:val="24"/>
          <w:szCs w:val="24"/>
        </w:rPr>
        <w:t xml:space="preserve"> or health care necessary to a child’s health or safety;</w:t>
      </w:r>
    </w:p>
    <w:p w14:paraId="2456882E" w14:textId="66343CE9" w:rsidR="00FF4D6F" w:rsidRPr="002F7414" w:rsidRDefault="00980C32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Engaging in actions or omissions resulting in a substantial risk to the physical or mental health or development of a child; or</w:t>
      </w:r>
    </w:p>
    <w:p w14:paraId="26B3135F" w14:textId="77777777" w:rsidR="00FF4D6F" w:rsidRPr="002F7414" w:rsidRDefault="00980C32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Failing to take reasonable steps to prevent the occurrence of the preceding actions.</w:t>
      </w:r>
    </w:p>
    <w:p w14:paraId="3EFAE201" w14:textId="77777777" w:rsidR="00767B4B" w:rsidRPr="002F7414" w:rsidRDefault="00767B4B" w:rsidP="00B0241A">
      <w:pPr>
        <w:ind w:left="720"/>
        <w:rPr>
          <w:rFonts w:ascii="Times New Roman" w:hAnsi="Times New Roman"/>
          <w:sz w:val="24"/>
          <w:szCs w:val="24"/>
        </w:rPr>
      </w:pPr>
    </w:p>
    <w:p w14:paraId="39BD0692" w14:textId="56D37900" w:rsidR="000A01B0" w:rsidRPr="002F7414" w:rsidRDefault="0087221F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Children (including other students), fami</w:t>
      </w:r>
      <w:r w:rsidR="00E918F2" w:rsidRPr="002F7414">
        <w:rPr>
          <w:rFonts w:ascii="Times New Roman" w:hAnsi="Times New Roman"/>
          <w:sz w:val="24"/>
          <w:szCs w:val="24"/>
        </w:rPr>
        <w:t>ly members, and any other adult</w:t>
      </w:r>
      <w:r w:rsidRPr="002F7414">
        <w:rPr>
          <w:rFonts w:ascii="Times New Roman" w:hAnsi="Times New Roman"/>
          <w:sz w:val="24"/>
          <w:szCs w:val="24"/>
        </w:rPr>
        <w:t xml:space="preserve"> </w:t>
      </w:r>
      <w:r w:rsidR="00DB48A7" w:rsidRPr="002F7414">
        <w:rPr>
          <w:rFonts w:ascii="Times New Roman" w:hAnsi="Times New Roman"/>
          <w:sz w:val="24"/>
          <w:szCs w:val="24"/>
        </w:rPr>
        <w:t xml:space="preserve">can </w:t>
      </w:r>
      <w:r w:rsidRPr="002F7414">
        <w:rPr>
          <w:rFonts w:ascii="Times New Roman" w:hAnsi="Times New Roman"/>
          <w:sz w:val="24"/>
          <w:szCs w:val="24"/>
        </w:rPr>
        <w:t>engage in child abuse, neglect or exploitation.  This may include incidents of student</w:t>
      </w:r>
      <w:r w:rsidR="00DB48A7" w:rsidRPr="002F7414">
        <w:rPr>
          <w:rFonts w:ascii="Times New Roman" w:hAnsi="Times New Roman"/>
          <w:sz w:val="24"/>
          <w:szCs w:val="24"/>
        </w:rPr>
        <w:t xml:space="preserve"> </w:t>
      </w:r>
      <w:r w:rsidRPr="002F7414">
        <w:rPr>
          <w:rFonts w:ascii="Times New Roman" w:hAnsi="Times New Roman"/>
          <w:sz w:val="24"/>
          <w:szCs w:val="24"/>
        </w:rPr>
        <w:t>on</w:t>
      </w:r>
      <w:r w:rsidR="00DB48A7" w:rsidRPr="002F7414">
        <w:rPr>
          <w:rFonts w:ascii="Times New Roman" w:hAnsi="Times New Roman"/>
          <w:sz w:val="24"/>
          <w:szCs w:val="24"/>
        </w:rPr>
        <w:t xml:space="preserve"> </w:t>
      </w:r>
      <w:r w:rsidRPr="002F7414">
        <w:rPr>
          <w:rFonts w:ascii="Times New Roman" w:hAnsi="Times New Roman"/>
          <w:sz w:val="24"/>
          <w:szCs w:val="24"/>
        </w:rPr>
        <w:t xml:space="preserve">student misconduct.  Staff </w:t>
      </w:r>
      <w:r w:rsidR="00C8061E">
        <w:rPr>
          <w:rFonts w:ascii="Times New Roman" w:hAnsi="Times New Roman"/>
          <w:sz w:val="24"/>
          <w:szCs w:val="24"/>
        </w:rPr>
        <w:t>shall</w:t>
      </w:r>
      <w:r w:rsidRPr="002F7414">
        <w:rPr>
          <w:rFonts w:ascii="Times New Roman" w:hAnsi="Times New Roman"/>
          <w:sz w:val="24"/>
          <w:szCs w:val="24"/>
        </w:rPr>
        <w:t xml:space="preserve"> report all incidents of abuse regardless of the </w:t>
      </w:r>
      <w:r w:rsidR="002F5F2B" w:rsidRPr="002F7414">
        <w:rPr>
          <w:rFonts w:ascii="Times New Roman" w:hAnsi="Times New Roman"/>
          <w:sz w:val="24"/>
          <w:szCs w:val="24"/>
        </w:rPr>
        <w:t>age of</w:t>
      </w:r>
      <w:r w:rsidR="000A01B0" w:rsidRPr="002F7414">
        <w:rPr>
          <w:rFonts w:ascii="Times New Roman" w:hAnsi="Times New Roman"/>
          <w:sz w:val="24"/>
          <w:szCs w:val="24"/>
        </w:rPr>
        <w:t xml:space="preserve"> the person who engages in it.</w:t>
      </w:r>
    </w:p>
    <w:p w14:paraId="23B1F073" w14:textId="77777777" w:rsidR="000A01B0" w:rsidRPr="002F7414" w:rsidRDefault="000A01B0">
      <w:pPr>
        <w:pStyle w:val="NormalWeb"/>
        <w:rPr>
          <w:rFonts w:ascii="Times New Roman" w:hAnsi="Times New Roman"/>
          <w:sz w:val="24"/>
          <w:szCs w:val="24"/>
        </w:rPr>
      </w:pPr>
    </w:p>
    <w:p w14:paraId="7C622458" w14:textId="09D5E878" w:rsidR="00FF4D6F" w:rsidRPr="002F7414" w:rsidRDefault="005B663A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Subject to the definition above, s</w:t>
      </w:r>
      <w:r w:rsidR="000A01B0" w:rsidRPr="002F7414">
        <w:rPr>
          <w:rFonts w:ascii="Times New Roman" w:hAnsi="Times New Roman"/>
          <w:sz w:val="24"/>
          <w:szCs w:val="24"/>
        </w:rPr>
        <w:t xml:space="preserve">taff should not focus on a person’s mental status to determine if </w:t>
      </w:r>
      <w:r w:rsidR="00286D4D">
        <w:rPr>
          <w:rFonts w:ascii="Times New Roman" w:hAnsi="Times New Roman"/>
          <w:sz w:val="24"/>
          <w:szCs w:val="24"/>
        </w:rPr>
        <w:t>they have</w:t>
      </w:r>
      <w:r w:rsidR="000A01B0" w:rsidRPr="002F7414">
        <w:rPr>
          <w:rFonts w:ascii="Times New Roman" w:hAnsi="Times New Roman"/>
          <w:sz w:val="24"/>
          <w:szCs w:val="24"/>
        </w:rPr>
        <w:t xml:space="preserve"> committed child abuse, neglect or exploitation.  </w:t>
      </w:r>
      <w:r w:rsidRPr="002F7414">
        <w:rPr>
          <w:rFonts w:ascii="Times New Roman" w:hAnsi="Times New Roman"/>
          <w:sz w:val="24"/>
          <w:szCs w:val="24"/>
        </w:rPr>
        <w:t xml:space="preserve">The law governing mandated reporting does not allow for exceptions for people with medical conditions that may mitigate the intent for committing </w:t>
      </w:r>
      <w:r w:rsidR="00E02D0F" w:rsidRPr="002F7414">
        <w:rPr>
          <w:rFonts w:ascii="Times New Roman" w:hAnsi="Times New Roman"/>
          <w:sz w:val="24"/>
          <w:szCs w:val="24"/>
        </w:rPr>
        <w:t xml:space="preserve">child </w:t>
      </w:r>
      <w:r w:rsidRPr="002F7414">
        <w:rPr>
          <w:rFonts w:ascii="Times New Roman" w:hAnsi="Times New Roman"/>
          <w:sz w:val="24"/>
          <w:szCs w:val="24"/>
        </w:rPr>
        <w:t>abuse, neglect, or exploitation.</w:t>
      </w:r>
    </w:p>
    <w:p w14:paraId="1B60AD67" w14:textId="6C544C69" w:rsidR="00FF4D6F" w:rsidRDefault="00FF4D6F">
      <w:pPr>
        <w:pStyle w:val="NormalWeb"/>
        <w:rPr>
          <w:rFonts w:ascii="Times New Roman" w:hAnsi="Times New Roman"/>
          <w:sz w:val="24"/>
          <w:szCs w:val="24"/>
        </w:rPr>
      </w:pPr>
    </w:p>
    <w:p w14:paraId="7904563F" w14:textId="6EACF7F5" w:rsidR="003A5FCB" w:rsidRPr="003A5FCB" w:rsidRDefault="003A5FCB">
      <w:pPr>
        <w:pStyle w:val="NormalWeb"/>
        <w:rPr>
          <w:rFonts w:ascii="Times New Roman" w:hAnsi="Times New Roman"/>
          <w:b/>
          <w:sz w:val="24"/>
          <w:szCs w:val="24"/>
        </w:rPr>
      </w:pPr>
      <w:r w:rsidRPr="003A5FCB">
        <w:rPr>
          <w:rFonts w:ascii="Times New Roman" w:hAnsi="Times New Roman"/>
          <w:b/>
          <w:sz w:val="24"/>
          <w:szCs w:val="24"/>
        </w:rPr>
        <w:t>Staff Training</w:t>
      </w:r>
    </w:p>
    <w:p w14:paraId="3D39B688" w14:textId="1070F303" w:rsidR="00374203" w:rsidRPr="002F7414" w:rsidRDefault="00980C32" w:rsidP="00374203">
      <w:pPr>
        <w:pStyle w:val="NormalWeb"/>
        <w:rPr>
          <w:rFonts w:ascii="Times New Roman" w:hAnsi="Times New Roman"/>
          <w:sz w:val="24"/>
          <w:szCs w:val="24"/>
        </w:rPr>
      </w:pPr>
      <w:r w:rsidRPr="003A5FCB">
        <w:rPr>
          <w:rFonts w:ascii="Times New Roman" w:hAnsi="Times New Roman"/>
          <w:sz w:val="24"/>
          <w:szCs w:val="24"/>
        </w:rPr>
        <w:t>Staff will receive training regarding reporting obligations during their initial orientation</w:t>
      </w:r>
      <w:r w:rsidR="00F16E82" w:rsidRPr="003A5FCB">
        <w:rPr>
          <w:rFonts w:ascii="Times New Roman" w:hAnsi="Times New Roman"/>
          <w:sz w:val="24"/>
          <w:szCs w:val="24"/>
        </w:rPr>
        <w:t xml:space="preserve"> </w:t>
      </w:r>
      <w:r w:rsidRPr="003A5FCB">
        <w:rPr>
          <w:rFonts w:ascii="Times New Roman" w:hAnsi="Times New Roman"/>
          <w:sz w:val="24"/>
          <w:szCs w:val="24"/>
        </w:rPr>
        <w:t>and every three years after initial employment.</w:t>
      </w:r>
      <w:r w:rsidR="00374203">
        <w:rPr>
          <w:rFonts w:ascii="Times New Roman" w:hAnsi="Times New Roman"/>
          <w:sz w:val="24"/>
          <w:szCs w:val="24"/>
        </w:rPr>
        <w:t xml:space="preserve"> </w:t>
      </w:r>
      <w:r w:rsidR="00374203" w:rsidRPr="002F7414">
        <w:rPr>
          <w:rFonts w:ascii="Times New Roman" w:hAnsi="Times New Roman"/>
          <w:sz w:val="24"/>
          <w:szCs w:val="24"/>
        </w:rPr>
        <w:t> </w:t>
      </w:r>
    </w:p>
    <w:p w14:paraId="1417063A" w14:textId="77777777" w:rsidR="00C73BA1" w:rsidRPr="002F7414" w:rsidRDefault="00C73BA1" w:rsidP="00C73BA1">
      <w:pPr>
        <w:pStyle w:val="NormalWeb"/>
        <w:rPr>
          <w:rFonts w:ascii="Times New Roman" w:hAnsi="Times New Roman"/>
          <w:sz w:val="24"/>
          <w:szCs w:val="24"/>
        </w:rPr>
      </w:pPr>
    </w:p>
    <w:p w14:paraId="3EC7A961" w14:textId="39AB6DFA" w:rsidR="003A5FCB" w:rsidRPr="003A5FCB" w:rsidRDefault="003A5FCB" w:rsidP="00C73BA1">
      <w:pPr>
        <w:pStyle w:val="NormalWeb"/>
        <w:rPr>
          <w:rFonts w:ascii="Times New Roman" w:hAnsi="Times New Roman"/>
          <w:b/>
          <w:sz w:val="24"/>
          <w:szCs w:val="24"/>
        </w:rPr>
      </w:pPr>
      <w:r w:rsidRPr="003A5FCB">
        <w:rPr>
          <w:rFonts w:ascii="Times New Roman" w:hAnsi="Times New Roman"/>
          <w:b/>
          <w:sz w:val="24"/>
          <w:szCs w:val="24"/>
        </w:rPr>
        <w:t>Reporting Procedure</w:t>
      </w:r>
    </w:p>
    <w:p w14:paraId="07BBD556" w14:textId="0543736F" w:rsidR="003A5FCB" w:rsidRDefault="00C73BA1" w:rsidP="00C73BA1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 xml:space="preserve">All </w:t>
      </w:r>
      <w:r w:rsidR="00980C32" w:rsidRPr="002F7414">
        <w:rPr>
          <w:rFonts w:ascii="Times New Roman" w:hAnsi="Times New Roman"/>
          <w:sz w:val="24"/>
          <w:szCs w:val="24"/>
        </w:rPr>
        <w:t>staff are responsible for reporting all suspected cases of child abuse</w:t>
      </w:r>
      <w:r w:rsidRPr="002F7414">
        <w:rPr>
          <w:rFonts w:ascii="Times New Roman" w:hAnsi="Times New Roman"/>
          <w:sz w:val="24"/>
          <w:szCs w:val="24"/>
        </w:rPr>
        <w:t xml:space="preserve">, neglect and exploitation to the proper authorities </w:t>
      </w:r>
      <w:r w:rsidR="00E918F2" w:rsidRPr="002F7414">
        <w:rPr>
          <w:rFonts w:ascii="Times New Roman" w:hAnsi="Times New Roman"/>
          <w:sz w:val="24"/>
          <w:szCs w:val="24"/>
        </w:rPr>
        <w:t>and/</w:t>
      </w:r>
      <w:r w:rsidRPr="002F7414">
        <w:rPr>
          <w:rFonts w:ascii="Times New Roman" w:hAnsi="Times New Roman"/>
          <w:sz w:val="24"/>
          <w:szCs w:val="24"/>
        </w:rPr>
        <w:t xml:space="preserve">or the appropriate school administrator.  </w:t>
      </w:r>
      <w:r w:rsidR="003A5FCB">
        <w:rPr>
          <w:rFonts w:ascii="Times New Roman" w:hAnsi="Times New Roman"/>
          <w:sz w:val="24"/>
          <w:szCs w:val="24"/>
        </w:rPr>
        <w:t xml:space="preserve">The purpose of Operating Procedure No. 3421P </w:t>
      </w:r>
      <w:r w:rsidR="003A5FCB" w:rsidRPr="003A5FCB">
        <w:rPr>
          <w:rFonts w:ascii="Times New Roman" w:hAnsi="Times New Roman"/>
          <w:sz w:val="24"/>
          <w:szCs w:val="24"/>
        </w:rPr>
        <w:t xml:space="preserve">is to identify and timely report all evidence of child abuse, neglect or exploitation to the proper authorities.  </w:t>
      </w:r>
      <w:r w:rsidR="003A5FCB">
        <w:rPr>
          <w:rFonts w:ascii="Times New Roman" w:hAnsi="Times New Roman"/>
          <w:sz w:val="24"/>
          <w:szCs w:val="24"/>
        </w:rPr>
        <w:t xml:space="preserve"> </w:t>
      </w:r>
      <w:r w:rsidR="003A5FCB" w:rsidRPr="003A5FCB">
        <w:rPr>
          <w:rFonts w:ascii="Times New Roman" w:hAnsi="Times New Roman"/>
          <w:sz w:val="24"/>
          <w:szCs w:val="24"/>
        </w:rPr>
        <w:t xml:space="preserve"> </w:t>
      </w:r>
    </w:p>
    <w:p w14:paraId="6C80FC56" w14:textId="77777777" w:rsidR="003A5FCB" w:rsidRDefault="003A5FCB" w:rsidP="00C73BA1">
      <w:pPr>
        <w:pStyle w:val="NormalWeb"/>
        <w:rPr>
          <w:rFonts w:ascii="Times New Roman" w:hAnsi="Times New Roman"/>
          <w:sz w:val="24"/>
          <w:szCs w:val="24"/>
        </w:rPr>
      </w:pPr>
    </w:p>
    <w:p w14:paraId="60184152" w14:textId="4BF40C19" w:rsidR="00FF4D6F" w:rsidRPr="002F7414" w:rsidRDefault="00980C32" w:rsidP="00C73BA1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Under state law</w:t>
      </w:r>
      <w:r w:rsidR="00C73BA1" w:rsidRPr="002F7414">
        <w:rPr>
          <w:rFonts w:ascii="Times New Roman" w:hAnsi="Times New Roman"/>
          <w:sz w:val="24"/>
          <w:szCs w:val="24"/>
        </w:rPr>
        <w:t>,</w:t>
      </w:r>
      <w:r w:rsidRPr="002F7414">
        <w:rPr>
          <w:rFonts w:ascii="Times New Roman" w:hAnsi="Times New Roman"/>
          <w:sz w:val="24"/>
          <w:szCs w:val="24"/>
        </w:rPr>
        <w:t xml:space="preserve"> staff are free from liability for reporting </w:t>
      </w:r>
      <w:r w:rsidR="004D2745" w:rsidRPr="002F7414">
        <w:rPr>
          <w:rFonts w:ascii="Times New Roman" w:hAnsi="Times New Roman"/>
          <w:sz w:val="24"/>
          <w:szCs w:val="24"/>
        </w:rPr>
        <w:t xml:space="preserve">a reasonable suspicion of </w:t>
      </w:r>
      <w:r w:rsidR="00C73BA1" w:rsidRPr="002F7414">
        <w:rPr>
          <w:rFonts w:ascii="Times New Roman" w:hAnsi="Times New Roman"/>
          <w:sz w:val="24"/>
          <w:szCs w:val="24"/>
        </w:rPr>
        <w:t xml:space="preserve">child </w:t>
      </w:r>
      <w:r w:rsidRPr="002F7414">
        <w:rPr>
          <w:rFonts w:ascii="Times New Roman" w:hAnsi="Times New Roman"/>
          <w:sz w:val="24"/>
          <w:szCs w:val="24"/>
        </w:rPr>
        <w:t>abuse</w:t>
      </w:r>
      <w:r w:rsidR="004D2745" w:rsidRPr="002F7414">
        <w:rPr>
          <w:rFonts w:ascii="Times New Roman" w:hAnsi="Times New Roman"/>
          <w:sz w:val="24"/>
          <w:szCs w:val="24"/>
        </w:rPr>
        <w:t>, neglect, or exploitation.</w:t>
      </w:r>
      <w:r w:rsidR="00C73BA1" w:rsidRPr="002F7414">
        <w:rPr>
          <w:rFonts w:ascii="Times New Roman" w:hAnsi="Times New Roman"/>
          <w:sz w:val="24"/>
          <w:szCs w:val="24"/>
        </w:rPr>
        <w:t xml:space="preserve">  However, failing to report </w:t>
      </w:r>
      <w:r w:rsidR="004D2745" w:rsidRPr="002F7414">
        <w:rPr>
          <w:rFonts w:ascii="Times New Roman" w:hAnsi="Times New Roman"/>
          <w:sz w:val="24"/>
          <w:szCs w:val="24"/>
        </w:rPr>
        <w:t xml:space="preserve">the incident may result in criminal liability regardless of whether the authorities determine </w:t>
      </w:r>
      <w:r w:rsidR="00E02D0F" w:rsidRPr="002F7414">
        <w:rPr>
          <w:rFonts w:ascii="Times New Roman" w:hAnsi="Times New Roman"/>
          <w:sz w:val="24"/>
          <w:szCs w:val="24"/>
        </w:rPr>
        <w:t xml:space="preserve">the </w:t>
      </w:r>
      <w:r w:rsidR="004D2745" w:rsidRPr="002F7414">
        <w:rPr>
          <w:rFonts w:ascii="Times New Roman" w:hAnsi="Times New Roman"/>
          <w:sz w:val="24"/>
          <w:szCs w:val="24"/>
        </w:rPr>
        <w:t>incident is provable in a subsequent legal proceeding.</w:t>
      </w:r>
    </w:p>
    <w:p w14:paraId="1D8ECEDE" w14:textId="77777777" w:rsidR="00FF4D6F" w:rsidRPr="002F7414" w:rsidRDefault="00980C32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> </w:t>
      </w:r>
    </w:p>
    <w:p w14:paraId="0AA2D997" w14:textId="7D241347" w:rsidR="00FF4D6F" w:rsidRPr="002F7414" w:rsidRDefault="00980C32">
      <w:pPr>
        <w:pStyle w:val="NormalWeb"/>
        <w:rPr>
          <w:rFonts w:ascii="Times New Roman" w:hAnsi="Times New Roman"/>
          <w:sz w:val="24"/>
          <w:szCs w:val="24"/>
        </w:rPr>
      </w:pPr>
      <w:r w:rsidRPr="002F7414">
        <w:rPr>
          <w:rFonts w:ascii="Times New Roman" w:hAnsi="Times New Roman"/>
          <w:sz w:val="24"/>
          <w:szCs w:val="24"/>
        </w:rPr>
        <w:t xml:space="preserve">Staff need not verify a </w:t>
      </w:r>
      <w:r w:rsidR="005B663A" w:rsidRPr="002F7414">
        <w:rPr>
          <w:rFonts w:ascii="Times New Roman" w:hAnsi="Times New Roman"/>
          <w:sz w:val="24"/>
          <w:szCs w:val="24"/>
        </w:rPr>
        <w:t xml:space="preserve">report that a </w:t>
      </w:r>
      <w:r w:rsidRPr="002F7414">
        <w:rPr>
          <w:rFonts w:ascii="Times New Roman" w:hAnsi="Times New Roman"/>
          <w:sz w:val="24"/>
          <w:szCs w:val="24"/>
        </w:rPr>
        <w:t>child has been abused</w:t>
      </w:r>
      <w:r w:rsidR="00C73BA1" w:rsidRPr="002F7414">
        <w:rPr>
          <w:rFonts w:ascii="Times New Roman" w:hAnsi="Times New Roman"/>
          <w:sz w:val="24"/>
          <w:szCs w:val="24"/>
        </w:rPr>
        <w:t>,</w:t>
      </w:r>
      <w:r w:rsidRPr="002F7414">
        <w:rPr>
          <w:rFonts w:ascii="Times New Roman" w:hAnsi="Times New Roman"/>
          <w:sz w:val="24"/>
          <w:szCs w:val="24"/>
        </w:rPr>
        <w:t xml:space="preserve"> neglected</w:t>
      </w:r>
      <w:r w:rsidR="00374203">
        <w:rPr>
          <w:rFonts w:ascii="Times New Roman" w:hAnsi="Times New Roman"/>
          <w:sz w:val="24"/>
          <w:szCs w:val="24"/>
        </w:rPr>
        <w:t xml:space="preserve"> </w:t>
      </w:r>
      <w:r w:rsidR="00C73BA1" w:rsidRPr="002F7414">
        <w:rPr>
          <w:rFonts w:ascii="Times New Roman" w:hAnsi="Times New Roman"/>
          <w:sz w:val="24"/>
          <w:szCs w:val="24"/>
        </w:rPr>
        <w:t>or exploited</w:t>
      </w:r>
      <w:r w:rsidRPr="002F7414">
        <w:rPr>
          <w:rFonts w:ascii="Times New Roman" w:hAnsi="Times New Roman"/>
          <w:sz w:val="24"/>
          <w:szCs w:val="24"/>
        </w:rPr>
        <w:t xml:space="preserve">. </w:t>
      </w:r>
      <w:r w:rsidR="005B663A" w:rsidRPr="002F7414">
        <w:rPr>
          <w:rFonts w:ascii="Times New Roman" w:hAnsi="Times New Roman"/>
          <w:sz w:val="24"/>
          <w:szCs w:val="24"/>
        </w:rPr>
        <w:t xml:space="preserve"> </w:t>
      </w:r>
      <w:r w:rsidRPr="002F7414">
        <w:rPr>
          <w:rFonts w:ascii="Times New Roman" w:hAnsi="Times New Roman"/>
          <w:sz w:val="24"/>
          <w:szCs w:val="24"/>
        </w:rPr>
        <w:t xml:space="preserve">Any conditions or information that may </w:t>
      </w:r>
      <w:r w:rsidR="004D2745" w:rsidRPr="002F7414">
        <w:rPr>
          <w:rFonts w:ascii="Times New Roman" w:hAnsi="Times New Roman"/>
          <w:sz w:val="24"/>
          <w:szCs w:val="24"/>
        </w:rPr>
        <w:t xml:space="preserve">be </w:t>
      </w:r>
      <w:r w:rsidRPr="002F7414">
        <w:rPr>
          <w:rFonts w:ascii="Times New Roman" w:hAnsi="Times New Roman"/>
          <w:sz w:val="24"/>
          <w:szCs w:val="24"/>
        </w:rPr>
        <w:t xml:space="preserve">reasonably related to </w:t>
      </w:r>
      <w:r w:rsidR="004D2745" w:rsidRPr="002F7414">
        <w:rPr>
          <w:rFonts w:ascii="Times New Roman" w:hAnsi="Times New Roman"/>
          <w:sz w:val="24"/>
          <w:szCs w:val="24"/>
        </w:rPr>
        <w:t xml:space="preserve">child </w:t>
      </w:r>
      <w:r w:rsidRPr="002F7414">
        <w:rPr>
          <w:rFonts w:ascii="Times New Roman" w:hAnsi="Times New Roman"/>
          <w:sz w:val="24"/>
          <w:szCs w:val="24"/>
        </w:rPr>
        <w:t>abuse</w:t>
      </w:r>
      <w:r w:rsidR="004D2745" w:rsidRPr="002F7414">
        <w:rPr>
          <w:rFonts w:ascii="Times New Roman" w:hAnsi="Times New Roman"/>
          <w:sz w:val="24"/>
          <w:szCs w:val="24"/>
        </w:rPr>
        <w:t xml:space="preserve">, </w:t>
      </w:r>
      <w:r w:rsidRPr="002F7414">
        <w:rPr>
          <w:rFonts w:ascii="Times New Roman" w:hAnsi="Times New Roman"/>
          <w:sz w:val="24"/>
          <w:szCs w:val="24"/>
        </w:rPr>
        <w:t>neglect</w:t>
      </w:r>
      <w:r w:rsidR="004D2745" w:rsidRPr="002F7414">
        <w:rPr>
          <w:rFonts w:ascii="Times New Roman" w:hAnsi="Times New Roman"/>
          <w:sz w:val="24"/>
          <w:szCs w:val="24"/>
        </w:rPr>
        <w:t>, or exploitation</w:t>
      </w:r>
      <w:r w:rsidRPr="002F7414">
        <w:rPr>
          <w:rFonts w:ascii="Times New Roman" w:hAnsi="Times New Roman"/>
          <w:sz w:val="24"/>
          <w:szCs w:val="24"/>
        </w:rPr>
        <w:t xml:space="preserve"> should be reported.</w:t>
      </w:r>
      <w:r w:rsidR="005B663A" w:rsidRPr="002F7414">
        <w:rPr>
          <w:rFonts w:ascii="Times New Roman" w:hAnsi="Times New Roman"/>
          <w:sz w:val="24"/>
          <w:szCs w:val="24"/>
        </w:rPr>
        <w:t xml:space="preserve"> </w:t>
      </w:r>
      <w:r w:rsidRPr="002F7414">
        <w:rPr>
          <w:rFonts w:ascii="Times New Roman" w:hAnsi="Times New Roman"/>
          <w:sz w:val="24"/>
          <w:szCs w:val="24"/>
        </w:rPr>
        <w:t xml:space="preserve"> Legal authorities have the responsibility for investigating each case and taking </w:t>
      </w:r>
      <w:r w:rsidR="00E02D0F" w:rsidRPr="002F7414">
        <w:rPr>
          <w:rFonts w:ascii="Times New Roman" w:hAnsi="Times New Roman"/>
          <w:sz w:val="24"/>
          <w:szCs w:val="24"/>
        </w:rPr>
        <w:t xml:space="preserve">appropriate </w:t>
      </w:r>
      <w:r w:rsidRPr="002F7414">
        <w:rPr>
          <w:rFonts w:ascii="Times New Roman" w:hAnsi="Times New Roman"/>
          <w:sz w:val="24"/>
          <w:szCs w:val="24"/>
        </w:rPr>
        <w:t>action under the circumstances.</w:t>
      </w:r>
    </w:p>
    <w:p w14:paraId="24823F83" w14:textId="6C27E9D8" w:rsidR="00FF4D6F" w:rsidRPr="002F7414" w:rsidRDefault="00FF4D6F" w:rsidP="00FE3203">
      <w:pPr>
        <w:pStyle w:val="NormalWeb"/>
        <w:rPr>
          <w:rFonts w:ascii="Times New Roman" w:hAnsi="Times New Roman"/>
          <w:sz w:val="24"/>
          <w:szCs w:val="24"/>
        </w:rPr>
      </w:pPr>
    </w:p>
    <w:p w14:paraId="284BFC52" w14:textId="58FE678F" w:rsidR="00FE3203" w:rsidRDefault="00FE3203" w:rsidP="002F7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Adopted: January 2014</w:t>
      </w:r>
    </w:p>
    <w:p w14:paraId="32D7CDEA" w14:textId="4067C538" w:rsidR="00FE3203" w:rsidRDefault="00FE3203" w:rsidP="002F7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Revised: </w:t>
      </w:r>
      <w:r w:rsidR="003A5FCB">
        <w:rPr>
          <w:rFonts w:ascii="Times New Roman" w:eastAsia="Times New Roman" w:hAnsi="Times New Roman"/>
          <w:sz w:val="24"/>
          <w:szCs w:val="24"/>
        </w:rPr>
        <w:t>May 2019</w:t>
      </w:r>
    </w:p>
    <w:p w14:paraId="7981F15C" w14:textId="77777777" w:rsidR="00FE3203" w:rsidRDefault="00FE3203" w:rsidP="002F7414">
      <w:pPr>
        <w:rPr>
          <w:rFonts w:ascii="Times New Roman" w:eastAsia="Times New Roman" w:hAnsi="Times New Roman"/>
          <w:sz w:val="24"/>
          <w:szCs w:val="24"/>
        </w:rPr>
      </w:pPr>
    </w:p>
    <w:p w14:paraId="0DE1D038" w14:textId="77777777" w:rsidR="002F7414" w:rsidRPr="002F7414" w:rsidRDefault="002F7414">
      <w:pPr>
        <w:tabs>
          <w:tab w:val="left" w:pos="2090"/>
        </w:tabs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Relevant Board Governance Policies:  EL 3 Treatment of Stakeholders</w:t>
      </w:r>
      <w:r w:rsidRPr="002F7414">
        <w:rPr>
          <w:rFonts w:ascii="Times New Roman" w:hAnsi="Times New Roman"/>
          <w:sz w:val="24"/>
          <w:szCs w:val="24"/>
        </w:rPr>
        <w:tab/>
      </w:r>
    </w:p>
    <w:p w14:paraId="7EBF960E" w14:textId="77777777" w:rsidR="00FF4D6F" w:rsidRPr="003B27A6" w:rsidRDefault="00FF4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717681E2" w14:textId="77777777" w:rsidR="00FE3203" w:rsidRPr="00CA3819" w:rsidRDefault="00FE3203" w:rsidP="002F7414">
      <w:pPr>
        <w:tabs>
          <w:tab w:val="left" w:pos="2045"/>
        </w:tabs>
        <w:ind w:left="2045" w:hanging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Legal References: </w:t>
      </w:r>
      <w:r w:rsidRPr="00CA3819">
        <w:rPr>
          <w:rFonts w:ascii="Times New Roman" w:hAnsi="Times New Roman"/>
          <w:sz w:val="24"/>
          <w:szCs w:val="24"/>
        </w:rPr>
        <w:tab/>
        <w:t xml:space="preserve">RCW 13.34.300 Relevance of failure to cause juvenile to attend school as evidence to neglect petition </w:t>
      </w:r>
    </w:p>
    <w:p w14:paraId="6A61B8E7" w14:textId="77777777" w:rsidR="00FE3203" w:rsidRPr="00CA3819" w:rsidRDefault="00FE320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ab/>
        <w:t xml:space="preserve">RCW 26.44.020 Definitions </w:t>
      </w:r>
    </w:p>
    <w:p w14:paraId="41FF7539" w14:textId="77777777" w:rsidR="00FE3203" w:rsidRPr="00CA3819" w:rsidRDefault="00FE3203" w:rsidP="002F7414">
      <w:pPr>
        <w:tabs>
          <w:tab w:val="left" w:pos="2045"/>
        </w:tabs>
        <w:ind w:left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ab/>
        <w:t xml:space="preserve">RCW 26.44.030 Reports — Duty and authority to make — Duty of receiving agency — Duty to notify — Case planning and consultation — Penalty for unauthorized exchange of information — Filing dependency petitions — Investigations — Interviews of children — Records — Risk assessment process </w:t>
      </w:r>
    </w:p>
    <w:p w14:paraId="0040D67D" w14:textId="216BF732" w:rsidR="00FE3203" w:rsidRPr="00CA3819" w:rsidRDefault="00FE3203" w:rsidP="002F7414">
      <w:pPr>
        <w:tabs>
          <w:tab w:val="left" w:pos="2045"/>
        </w:tabs>
        <w:ind w:left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RCW 28A.320.160 Alleged sexual misconduct by school employee — Parental notification — Information on public records act </w:t>
      </w:r>
    </w:p>
    <w:p w14:paraId="52713786" w14:textId="45F70225" w:rsidR="00FE3203" w:rsidRPr="00CA3819" w:rsidRDefault="00FE3203" w:rsidP="002F7414">
      <w:pPr>
        <w:tabs>
          <w:tab w:val="left" w:pos="2045"/>
        </w:tabs>
        <w:ind w:left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RCW 28A.400.317 Physical abuse or sexual misconduct by school employees — Duty to report — Training </w:t>
      </w:r>
    </w:p>
    <w:p w14:paraId="5C6BFFC6" w14:textId="77777777" w:rsidR="00FE3203" w:rsidRPr="00CA3819" w:rsidRDefault="00FE320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ab/>
        <w:t xml:space="preserve">RCW 28A.620.010 Purposes </w:t>
      </w:r>
    </w:p>
    <w:p w14:paraId="36402CF7" w14:textId="301A1C22" w:rsidR="00FE3203" w:rsidRPr="00CA3819" w:rsidRDefault="00FE3203" w:rsidP="002F7414">
      <w:pPr>
        <w:tabs>
          <w:tab w:val="left" w:pos="2045"/>
        </w:tabs>
        <w:ind w:left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RCW28A.620.020 Restrictions — Classes on parenting skills and child abuse prevention encouraged </w:t>
      </w:r>
    </w:p>
    <w:p w14:paraId="5709D7FF" w14:textId="74B62442" w:rsidR="00FE3203" w:rsidRPr="00CA3819" w:rsidRDefault="00FE3203" w:rsidP="002F7414">
      <w:pPr>
        <w:tabs>
          <w:tab w:val="left" w:pos="2045"/>
        </w:tabs>
        <w:ind w:left="2045"/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RCW 43.43.830 Background checks — Access to children or vulnerable persons - Definitions </w:t>
      </w:r>
    </w:p>
    <w:p w14:paraId="2FB02A6E" w14:textId="77777777" w:rsidR="00FE3203" w:rsidRPr="00CA3819" w:rsidRDefault="00FE3203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ab/>
        <w:t xml:space="preserve">WAC 388-15-009 What is child abuse or neglect? </w:t>
      </w:r>
    </w:p>
    <w:p w14:paraId="6CF1C0E1" w14:textId="00273597" w:rsidR="00FF4D6F" w:rsidRPr="003B27A6" w:rsidRDefault="00FE3203" w:rsidP="002F7414">
      <w:pPr>
        <w:tabs>
          <w:tab w:val="left" w:pos="2045"/>
        </w:tabs>
        <w:ind w:left="2045"/>
        <w:rPr>
          <w:rFonts w:ascii="Times New Roman" w:eastAsia="Times New Roman" w:hAnsi="Times New Roman"/>
          <w:sz w:val="24"/>
          <w:szCs w:val="24"/>
        </w:rPr>
      </w:pPr>
      <w:r w:rsidRPr="00CA3819">
        <w:rPr>
          <w:rFonts w:ascii="Times New Roman" w:hAnsi="Times New Roman"/>
          <w:sz w:val="24"/>
          <w:szCs w:val="24"/>
        </w:rPr>
        <w:t xml:space="preserve">AGO 1987, No. 9 Children — Child Abuse — Reporting by School Officials — Alleged Abuse by Student </w:t>
      </w:r>
    </w:p>
    <w:p w14:paraId="176FEC82" w14:textId="77777777" w:rsidR="00FF4D6F" w:rsidRPr="003B27A6" w:rsidRDefault="00FF4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255460F8" w14:textId="42075766" w:rsidR="00980C32" w:rsidRPr="002F7414" w:rsidRDefault="00980C32">
      <w:pPr>
        <w:pStyle w:val="NormalWeb"/>
        <w:rPr>
          <w:rFonts w:ascii="Times New Roman" w:hAnsi="Times New Roman"/>
          <w:color w:val="999999"/>
          <w:sz w:val="24"/>
          <w:szCs w:val="24"/>
        </w:rPr>
      </w:pPr>
    </w:p>
    <w:sectPr w:rsidR="00980C32" w:rsidRPr="002F7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641F0"/>
    <w:multiLevelType w:val="multilevel"/>
    <w:tmpl w:val="AC5275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3489B"/>
    <w:multiLevelType w:val="multilevel"/>
    <w:tmpl w:val="52CCB2F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7D6E11"/>
    <w:multiLevelType w:val="multilevel"/>
    <w:tmpl w:val="B31CC5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71EAA"/>
    <w:multiLevelType w:val="multilevel"/>
    <w:tmpl w:val="50D2EF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3242F4"/>
    <w:multiLevelType w:val="multilevel"/>
    <w:tmpl w:val="B2E8E10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8E6404"/>
    <w:multiLevelType w:val="multilevel"/>
    <w:tmpl w:val="884C33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FE6B87"/>
    <w:multiLevelType w:val="multilevel"/>
    <w:tmpl w:val="C7F0D0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460A5B"/>
    <w:multiLevelType w:val="multilevel"/>
    <w:tmpl w:val="EFE6D9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2"/>
    </w:lvlOverride>
  </w:num>
  <w:num w:numId="3">
    <w:abstractNumId w:val="7"/>
    <w:lvlOverride w:ilvl="0">
      <w:startOverride w:val="3"/>
    </w:lvlOverride>
  </w:num>
  <w:num w:numId="4">
    <w:abstractNumId w:val="2"/>
    <w:lvlOverride w:ilvl="0">
      <w:startOverride w:val="4"/>
    </w:lvlOverride>
  </w:num>
  <w:num w:numId="5">
    <w:abstractNumId w:val="5"/>
    <w:lvlOverride w:ilvl="0">
      <w:startOverride w:val="5"/>
    </w:lvlOverride>
  </w:num>
  <w:num w:numId="6">
    <w:abstractNumId w:val="6"/>
    <w:lvlOverride w:ilvl="0">
      <w:startOverride w:val="6"/>
    </w:lvlOverride>
  </w:num>
  <w:num w:numId="7">
    <w:abstractNumId w:val="3"/>
    <w:lvlOverride w:ilvl="0">
      <w:startOverride w:val="7"/>
    </w:lvlOverride>
  </w:num>
  <w:num w:numId="8">
    <w:abstractNumId w:val="0"/>
    <w:lvlOverride w:ilvl="0">
      <w:startOverride w:val="8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C7"/>
    <w:rsid w:val="000136D0"/>
    <w:rsid w:val="000A01B0"/>
    <w:rsid w:val="001523E4"/>
    <w:rsid w:val="00271FB3"/>
    <w:rsid w:val="00286D4D"/>
    <w:rsid w:val="002F5F2B"/>
    <w:rsid w:val="002F7414"/>
    <w:rsid w:val="00316DD7"/>
    <w:rsid w:val="00354A6E"/>
    <w:rsid w:val="00374203"/>
    <w:rsid w:val="003A55EA"/>
    <w:rsid w:val="003A5FCB"/>
    <w:rsid w:val="003B27A6"/>
    <w:rsid w:val="00432779"/>
    <w:rsid w:val="0048410B"/>
    <w:rsid w:val="004D2745"/>
    <w:rsid w:val="00531B64"/>
    <w:rsid w:val="00531FCE"/>
    <w:rsid w:val="00534BC7"/>
    <w:rsid w:val="00551C7F"/>
    <w:rsid w:val="00554A86"/>
    <w:rsid w:val="00556F53"/>
    <w:rsid w:val="005B663A"/>
    <w:rsid w:val="00767B4B"/>
    <w:rsid w:val="00805AE7"/>
    <w:rsid w:val="00833720"/>
    <w:rsid w:val="00862CAA"/>
    <w:rsid w:val="0087221F"/>
    <w:rsid w:val="00874199"/>
    <w:rsid w:val="00980C32"/>
    <w:rsid w:val="00A61827"/>
    <w:rsid w:val="00B0241A"/>
    <w:rsid w:val="00B0518F"/>
    <w:rsid w:val="00B14F30"/>
    <w:rsid w:val="00B53D14"/>
    <w:rsid w:val="00C06119"/>
    <w:rsid w:val="00C73BA1"/>
    <w:rsid w:val="00C8061E"/>
    <w:rsid w:val="00D51045"/>
    <w:rsid w:val="00DB48A7"/>
    <w:rsid w:val="00E02D0F"/>
    <w:rsid w:val="00E918F2"/>
    <w:rsid w:val="00EB4348"/>
    <w:rsid w:val="00F16E82"/>
    <w:rsid w:val="00F917C7"/>
    <w:rsid w:val="00F922E6"/>
    <w:rsid w:val="00FB6570"/>
    <w:rsid w:val="00FC6650"/>
    <w:rsid w:val="00FE3203"/>
    <w:rsid w:val="00FF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F46407"/>
  <w15:docId w15:val="{4B594D73-E6FD-4EAD-8733-7CF54A47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rPr>
      <w:rFonts w:ascii="Verdana" w:eastAsia="Verdana" w:hAnsi="Verdana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2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E6"/>
    <w:rPr>
      <w:rFonts w:ascii="Lucida Grande" w:eastAsia="Verdan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4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8A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8A7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8A7"/>
    <w:rPr>
      <w:rFonts w:ascii="Verdana" w:eastAsia="Verdana" w:hAnsi="Verdana"/>
      <w:b/>
      <w:bCs/>
    </w:rPr>
  </w:style>
  <w:style w:type="paragraph" w:styleId="Revision">
    <w:name w:val="Revision"/>
    <w:hidden/>
    <w:uiPriority w:val="99"/>
    <w:semiHidden/>
    <w:rsid w:val="00554A86"/>
    <w:rPr>
      <w:rFonts w:ascii="Verdana" w:eastAsia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77C6-EAD7-44E1-8EDC-377F2CFB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Maynard, Heidi (WSSDA)</dc:creator>
  <cp:lastModifiedBy>Debora Boeck</cp:lastModifiedBy>
  <cp:revision>2</cp:revision>
  <cp:lastPrinted>2015-05-21T13:46:00Z</cp:lastPrinted>
  <dcterms:created xsi:type="dcterms:W3CDTF">2019-04-09T23:51:00Z</dcterms:created>
  <dcterms:modified xsi:type="dcterms:W3CDTF">2019-04-09T23:51:00Z</dcterms:modified>
</cp:coreProperties>
</file>