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F7CC2" w14:textId="77777777" w:rsidR="00711758" w:rsidRPr="001B4843" w:rsidRDefault="00711758" w:rsidP="00E757FE">
      <w:pPr>
        <w:widowControl w:val="0"/>
        <w:autoSpaceDE w:val="0"/>
        <w:autoSpaceDN w:val="0"/>
        <w:adjustRightInd w:val="0"/>
        <w:jc w:val="right"/>
        <w:rPr>
          <w:rFonts w:ascii="Times New Roman" w:hAnsi="Times New Roman"/>
          <w:b/>
          <w:bCs/>
        </w:rPr>
      </w:pPr>
      <w:r w:rsidRPr="001B4843">
        <w:rPr>
          <w:rFonts w:ascii="Times New Roman" w:hAnsi="Times New Roman"/>
          <w:b/>
          <w:bCs/>
        </w:rPr>
        <w:t>Operating Policy</w:t>
      </w:r>
      <w:r w:rsidR="00D859D7" w:rsidRPr="001B4843">
        <w:rPr>
          <w:rFonts w:ascii="Times New Roman" w:hAnsi="Times New Roman"/>
          <w:b/>
          <w:bCs/>
        </w:rPr>
        <w:t xml:space="preserve"> </w:t>
      </w:r>
      <w:r w:rsidRPr="001B4843">
        <w:rPr>
          <w:rFonts w:ascii="Times New Roman" w:hAnsi="Times New Roman"/>
          <w:b/>
          <w:bCs/>
        </w:rPr>
        <w:t>No. 2020</w:t>
      </w:r>
    </w:p>
    <w:p w14:paraId="6E420367" w14:textId="77777777" w:rsidR="00711758" w:rsidRPr="001B4843" w:rsidRDefault="00711758" w:rsidP="00E757FE">
      <w:pPr>
        <w:widowControl w:val="0"/>
        <w:autoSpaceDE w:val="0"/>
        <w:autoSpaceDN w:val="0"/>
        <w:adjustRightInd w:val="0"/>
        <w:jc w:val="right"/>
        <w:rPr>
          <w:rFonts w:ascii="Times New Roman" w:hAnsi="Times New Roman"/>
          <w:b/>
          <w:bCs/>
        </w:rPr>
      </w:pPr>
      <w:r w:rsidRPr="001B4843">
        <w:rPr>
          <w:rFonts w:ascii="Times New Roman" w:hAnsi="Times New Roman"/>
          <w:b/>
          <w:bCs/>
        </w:rPr>
        <w:t>Instruction</w:t>
      </w:r>
    </w:p>
    <w:p w14:paraId="758979F4" w14:textId="77777777" w:rsidR="00711758" w:rsidRPr="001B4843" w:rsidRDefault="00711758" w:rsidP="00E757FE">
      <w:pPr>
        <w:widowControl w:val="0"/>
        <w:autoSpaceDE w:val="0"/>
        <w:autoSpaceDN w:val="0"/>
        <w:adjustRightInd w:val="0"/>
        <w:jc w:val="right"/>
        <w:rPr>
          <w:rFonts w:ascii="Times New Roman" w:hAnsi="Times New Roman"/>
          <w:b/>
          <w:bCs/>
        </w:rPr>
      </w:pPr>
    </w:p>
    <w:p w14:paraId="36188971" w14:textId="77777777" w:rsidR="00711758" w:rsidRPr="001B4843" w:rsidRDefault="00711758" w:rsidP="00E757FE">
      <w:pPr>
        <w:widowControl w:val="0"/>
        <w:autoSpaceDE w:val="0"/>
        <w:autoSpaceDN w:val="0"/>
        <w:adjustRightInd w:val="0"/>
        <w:spacing w:after="240"/>
        <w:jc w:val="center"/>
        <w:rPr>
          <w:rFonts w:ascii="Times New Roman" w:hAnsi="Times New Roman"/>
          <w:b/>
          <w:bCs/>
        </w:rPr>
      </w:pPr>
      <w:r w:rsidRPr="001B4843">
        <w:rPr>
          <w:rFonts w:ascii="Times New Roman" w:hAnsi="Times New Roman"/>
          <w:b/>
          <w:bCs/>
        </w:rPr>
        <w:t>SELECTION OF INSTRUCTIONAL MATERIALS</w:t>
      </w:r>
    </w:p>
    <w:p w14:paraId="665D7B02" w14:textId="392A029C" w:rsidR="00711758" w:rsidRPr="001B4843" w:rsidRDefault="00711758" w:rsidP="0041179C">
      <w:pPr>
        <w:autoSpaceDE w:val="0"/>
        <w:autoSpaceDN w:val="0"/>
        <w:adjustRightInd w:val="0"/>
        <w:rPr>
          <w:rFonts w:ascii="Times New Roman" w:hAnsi="Times New Roman"/>
        </w:rPr>
      </w:pPr>
      <w:r w:rsidRPr="001B4843">
        <w:rPr>
          <w:rFonts w:ascii="Times New Roman" w:hAnsi="Times New Roman"/>
        </w:rPr>
        <w:t>Puget Sound Educational Service District</w:t>
      </w:r>
      <w:r w:rsidR="00557AEB" w:rsidRPr="001B4843">
        <w:rPr>
          <w:rFonts w:ascii="Times New Roman" w:hAnsi="Times New Roman"/>
        </w:rPr>
        <w:t xml:space="preserve"> (PSESD)</w:t>
      </w:r>
      <w:r w:rsidRPr="001B4843">
        <w:rPr>
          <w:rFonts w:ascii="Times New Roman" w:hAnsi="Times New Roman"/>
        </w:rPr>
        <w:t xml:space="preserve"> is committed to becoming an Anti-Racist Multicultural Organization and through its work seeks to proactively use r</w:t>
      </w:r>
      <w:bookmarkStart w:id="0" w:name="_GoBack"/>
      <w:bookmarkEnd w:id="0"/>
      <w:r w:rsidRPr="001B4843">
        <w:rPr>
          <w:rFonts w:ascii="Times New Roman" w:hAnsi="Times New Roman"/>
        </w:rPr>
        <w:t xml:space="preserve">acial equity best practices.  These practices include ensuring that the selection of instructional materials for programs operated by PSESD are free of bias, stereotypes, distortions, and prejudices. Instructional materials selected will include, but are not limited to, those which: </w:t>
      </w:r>
    </w:p>
    <w:p w14:paraId="2B44D617" w14:textId="77777777" w:rsidR="00E837D8" w:rsidRPr="001B4843" w:rsidRDefault="00E837D8" w:rsidP="0041179C">
      <w:pPr>
        <w:autoSpaceDE w:val="0"/>
        <w:autoSpaceDN w:val="0"/>
        <w:adjustRightInd w:val="0"/>
        <w:rPr>
          <w:rFonts w:ascii="Times New Roman" w:hAnsi="Times New Roman"/>
        </w:rPr>
      </w:pPr>
    </w:p>
    <w:p w14:paraId="0AD60C72" w14:textId="77777777" w:rsidR="00711758" w:rsidRPr="001B4843" w:rsidRDefault="00711758" w:rsidP="00262ECB">
      <w:pPr>
        <w:pStyle w:val="Level1"/>
        <w:numPr>
          <w:ilvl w:val="0"/>
          <w:numId w:val="5"/>
        </w:numPr>
        <w:suppressAutoHyphens/>
        <w:spacing w:after="60"/>
        <w:rPr>
          <w:rFonts w:cs="Times New Roman"/>
        </w:rPr>
      </w:pPr>
      <w:r w:rsidRPr="001B4843">
        <w:rPr>
          <w:rFonts w:cs="Times New Roman"/>
        </w:rPr>
        <w:t xml:space="preserve">Enrich and support the curriculum, taking into consideration the varied instructional needs, abilities, interests, and maturity levels of the students served; </w:t>
      </w:r>
    </w:p>
    <w:p w14:paraId="50A82DF5" w14:textId="77777777" w:rsidR="00711758" w:rsidRPr="001B4843" w:rsidRDefault="00711758" w:rsidP="00262ECB">
      <w:pPr>
        <w:pStyle w:val="Level1"/>
        <w:numPr>
          <w:ilvl w:val="0"/>
          <w:numId w:val="5"/>
        </w:numPr>
        <w:suppressAutoHyphens/>
        <w:spacing w:after="60"/>
        <w:rPr>
          <w:rFonts w:cs="Times New Roman"/>
        </w:rPr>
      </w:pPr>
      <w:r w:rsidRPr="001B4843">
        <w:rPr>
          <w:rFonts w:cs="Times New Roman"/>
        </w:rPr>
        <w:t>Stimulate student growth in conceptual thinking, factual knowledge, physical fitness and literary and ethical standards;</w:t>
      </w:r>
    </w:p>
    <w:p w14:paraId="5EF7E0DA" w14:textId="77777777" w:rsidR="00711758" w:rsidRPr="001B4843" w:rsidRDefault="00711758" w:rsidP="00262ECB">
      <w:pPr>
        <w:pStyle w:val="Level1"/>
        <w:numPr>
          <w:ilvl w:val="0"/>
          <w:numId w:val="5"/>
        </w:numPr>
        <w:suppressAutoHyphens/>
        <w:spacing w:after="60"/>
        <w:rPr>
          <w:rFonts w:cs="Times New Roman"/>
        </w:rPr>
      </w:pPr>
      <w:r w:rsidRPr="001B4843">
        <w:rPr>
          <w:rFonts w:cs="Times New Roman"/>
        </w:rPr>
        <w:t>Provide sufficient variety so as to present opposing views of controversial issues in order that students may develop the skills of critical analysis and informed decision making;</w:t>
      </w:r>
    </w:p>
    <w:p w14:paraId="6679E4A8" w14:textId="1BB2EA9F" w:rsidR="00711758" w:rsidRPr="001B4843" w:rsidRDefault="00711758" w:rsidP="00262ECB">
      <w:pPr>
        <w:pStyle w:val="Level1"/>
        <w:numPr>
          <w:ilvl w:val="0"/>
          <w:numId w:val="5"/>
        </w:numPr>
        <w:suppressAutoHyphens/>
        <w:spacing w:after="60"/>
        <w:rPr>
          <w:rFonts w:cs="Times New Roman"/>
        </w:rPr>
      </w:pPr>
      <w:r w:rsidRPr="001B4843">
        <w:rPr>
          <w:rFonts w:cs="Times New Roman"/>
        </w:rPr>
        <w:t>Contribute to the development of an understanding of the ethnic, cultural and occupational diversity;</w:t>
      </w:r>
    </w:p>
    <w:p w14:paraId="6D45FC96" w14:textId="3DEA1382" w:rsidR="00711758" w:rsidRPr="001B4843" w:rsidRDefault="00711758" w:rsidP="00262ECB">
      <w:pPr>
        <w:pStyle w:val="Level1"/>
        <w:numPr>
          <w:ilvl w:val="0"/>
          <w:numId w:val="5"/>
        </w:numPr>
        <w:suppressAutoHyphens/>
        <w:spacing w:after="60"/>
        <w:rPr>
          <w:rFonts w:cs="Times New Roman"/>
        </w:rPr>
      </w:pPr>
      <w:r w:rsidRPr="001B4843">
        <w:rPr>
          <w:rFonts w:cs="Times New Roman"/>
        </w:rPr>
        <w:t xml:space="preserve">Present objectively the concerns of and build upon the contributions, current and historical, of both sexes, and members of religious, ethnic and cultural groups. The </w:t>
      </w:r>
      <w:r w:rsidR="00557AEB" w:rsidRPr="001B4843">
        <w:rPr>
          <w:rFonts w:cs="Times New Roman"/>
        </w:rPr>
        <w:t xml:space="preserve">ESD </w:t>
      </w:r>
      <w:r w:rsidRPr="001B4843">
        <w:rPr>
          <w:rFonts w:cs="Times New Roman"/>
        </w:rPr>
        <w:t xml:space="preserve">recognizes that under certain conditions biased materials may represent appropriate resources in presenting contrasting and differing points of view; or </w:t>
      </w:r>
    </w:p>
    <w:p w14:paraId="30F7F47D" w14:textId="57FB4AAD" w:rsidR="00711758" w:rsidRPr="001B4843" w:rsidRDefault="00711758" w:rsidP="00262ECB">
      <w:pPr>
        <w:pStyle w:val="Level1"/>
        <w:numPr>
          <w:ilvl w:val="0"/>
          <w:numId w:val="5"/>
        </w:numPr>
        <w:suppressAutoHyphens/>
        <w:rPr>
          <w:rFonts w:cs="Times New Roman"/>
        </w:rPr>
      </w:pPr>
      <w:r w:rsidRPr="001B4843">
        <w:rPr>
          <w:rFonts w:cs="Times New Roman"/>
        </w:rPr>
        <w:t>Provide models which may be used as a vehicle for the development of self-respect, ethnic pride and appreciation of cultural differences, based on respect for the worth, dignity and personal values of every individual.</w:t>
      </w:r>
    </w:p>
    <w:p w14:paraId="336B2BC3" w14:textId="77777777" w:rsidR="00711758" w:rsidRPr="001B4843" w:rsidRDefault="00711758" w:rsidP="00DA43FB">
      <w:pPr>
        <w:widowControl w:val="0"/>
        <w:autoSpaceDE w:val="0"/>
        <w:autoSpaceDN w:val="0"/>
        <w:adjustRightInd w:val="0"/>
        <w:spacing w:after="220"/>
        <w:rPr>
          <w:rFonts w:ascii="Times New Roman" w:hAnsi="Times New Roman"/>
          <w:u w:color="535353"/>
        </w:rPr>
      </w:pPr>
      <w:r w:rsidRPr="001B4843">
        <w:rPr>
          <w:rFonts w:ascii="Times New Roman" w:hAnsi="Times New Roman"/>
        </w:rPr>
        <w:t xml:space="preserve">As PSESD staff select instructional materials they should be aware of their own biases and experiences which may influence their choice of instructional materials and examples. PSESD also recognizes the importance of practicing cultural competency while working collaboratively with diverse groups. The selection of instructional materials should, therefore, be an inclusive process wherever possible.  </w:t>
      </w:r>
    </w:p>
    <w:p w14:paraId="317AB534" w14:textId="77777777" w:rsidR="00711758" w:rsidRPr="001B4843" w:rsidRDefault="00711758" w:rsidP="00DA43FB">
      <w:pPr>
        <w:spacing w:before="100" w:beforeAutospacing="1" w:after="100" w:afterAutospacing="1"/>
        <w:rPr>
          <w:rFonts w:ascii="Times New Roman" w:hAnsi="Times New Roman"/>
        </w:rPr>
      </w:pPr>
      <w:r w:rsidRPr="001B4843">
        <w:rPr>
          <w:rFonts w:ascii="Times New Roman" w:hAnsi="Times New Roman"/>
        </w:rPr>
        <w:t xml:space="preserve">Instructional materials will be defined as all printed, filmed, recorded or online materials furnished or accessed by PSESD program staff for student use. </w:t>
      </w:r>
    </w:p>
    <w:p w14:paraId="4B864BCE" w14:textId="77777777" w:rsidR="00711758" w:rsidRPr="001B4843" w:rsidRDefault="00711758" w:rsidP="00182EB8">
      <w:pPr>
        <w:rPr>
          <w:rFonts w:ascii="Times New Roman" w:hAnsi="Times New Roman"/>
          <w:b/>
          <w:u w:color="535353"/>
        </w:rPr>
      </w:pPr>
      <w:r w:rsidRPr="001B4843">
        <w:rPr>
          <w:rFonts w:ascii="Times New Roman" w:hAnsi="Times New Roman"/>
          <w:b/>
          <w:u w:color="535353"/>
        </w:rPr>
        <w:t>Questioned or Challenged Material</w:t>
      </w:r>
    </w:p>
    <w:p w14:paraId="7A16F559" w14:textId="77777777" w:rsidR="00711758" w:rsidRPr="001B4843" w:rsidRDefault="00711758" w:rsidP="00182EB8">
      <w:pPr>
        <w:rPr>
          <w:rFonts w:ascii="Times New Roman" w:hAnsi="Times New Roman"/>
          <w:b/>
          <w:u w:color="535353"/>
        </w:rPr>
      </w:pPr>
    </w:p>
    <w:p w14:paraId="5DCF5D87" w14:textId="1B49DB1C" w:rsidR="00711758" w:rsidRPr="001B4843" w:rsidRDefault="00711758" w:rsidP="00182EB8">
      <w:pPr>
        <w:rPr>
          <w:rFonts w:ascii="Times New Roman" w:hAnsi="Times New Roman"/>
          <w:u w:color="535353"/>
        </w:rPr>
      </w:pPr>
      <w:r w:rsidRPr="001B4843">
        <w:rPr>
          <w:rFonts w:ascii="Times New Roman" w:hAnsi="Times New Roman"/>
          <w:u w:color="535353"/>
        </w:rPr>
        <w:t xml:space="preserve">Anyone wishing to request reconsideration of the use of specific instructional materials used by </w:t>
      </w:r>
      <w:r w:rsidR="00557AEB" w:rsidRPr="001B4843">
        <w:rPr>
          <w:rFonts w:ascii="Times New Roman" w:hAnsi="Times New Roman"/>
          <w:u w:color="535353"/>
        </w:rPr>
        <w:t xml:space="preserve">the </w:t>
      </w:r>
      <w:proofErr w:type="spellStart"/>
      <w:r w:rsidR="00557AEB" w:rsidRPr="001B4843">
        <w:rPr>
          <w:rFonts w:ascii="Times New Roman" w:hAnsi="Times New Roman"/>
          <w:u w:color="535353"/>
        </w:rPr>
        <w:t>ReLife</w:t>
      </w:r>
      <w:proofErr w:type="spellEnd"/>
      <w:r w:rsidR="00557AEB" w:rsidRPr="001B4843">
        <w:rPr>
          <w:rFonts w:ascii="Times New Roman" w:hAnsi="Times New Roman"/>
          <w:u w:color="535353"/>
        </w:rPr>
        <w:t xml:space="preserve"> School or a </w:t>
      </w:r>
      <w:r w:rsidRPr="001B4843">
        <w:rPr>
          <w:rFonts w:ascii="Times New Roman" w:hAnsi="Times New Roman"/>
          <w:u w:color="535353"/>
        </w:rPr>
        <w:t xml:space="preserve">direct service program operated by PSESD </w:t>
      </w:r>
      <w:r w:rsidR="00557AEB" w:rsidRPr="001B4843">
        <w:rPr>
          <w:rFonts w:ascii="Times New Roman" w:hAnsi="Times New Roman"/>
          <w:u w:color="535353"/>
        </w:rPr>
        <w:t xml:space="preserve">in local school districts should contact the </w:t>
      </w:r>
      <w:proofErr w:type="spellStart"/>
      <w:r w:rsidR="00557AEB" w:rsidRPr="001B4843">
        <w:rPr>
          <w:rFonts w:ascii="Times New Roman" w:hAnsi="Times New Roman"/>
          <w:u w:color="535353"/>
        </w:rPr>
        <w:t>ReLife</w:t>
      </w:r>
      <w:proofErr w:type="spellEnd"/>
      <w:r w:rsidR="00557AEB" w:rsidRPr="001B4843">
        <w:rPr>
          <w:rFonts w:ascii="Times New Roman" w:hAnsi="Times New Roman"/>
          <w:u w:color="535353"/>
        </w:rPr>
        <w:t xml:space="preserve"> School principal or director of the PSESD program operated in their local school district.  </w:t>
      </w:r>
      <w:r w:rsidRPr="001B4843">
        <w:rPr>
          <w:rFonts w:ascii="Times New Roman" w:hAnsi="Times New Roman"/>
          <w:u w:color="535353"/>
        </w:rPr>
        <w:t xml:space="preserve"> </w:t>
      </w:r>
    </w:p>
    <w:p w14:paraId="7743EA2B" w14:textId="77777777" w:rsidR="00711758" w:rsidRPr="001B4843" w:rsidRDefault="00711758" w:rsidP="00182EB8">
      <w:pPr>
        <w:rPr>
          <w:rFonts w:ascii="Times New Roman" w:hAnsi="Times New Roman"/>
          <w:u w:color="535353"/>
        </w:rPr>
      </w:pPr>
    </w:p>
    <w:p w14:paraId="037B6391" w14:textId="4B5C02FF" w:rsidR="00711758" w:rsidRPr="001B4843" w:rsidRDefault="00711758" w:rsidP="00F31040">
      <w:pPr>
        <w:rPr>
          <w:rFonts w:ascii="Times New Roman" w:hAnsi="Times New Roman"/>
          <w:u w:color="535353"/>
        </w:rPr>
      </w:pPr>
      <w:r w:rsidRPr="001B4843">
        <w:rPr>
          <w:rFonts w:ascii="Times New Roman" w:hAnsi="Times New Roman"/>
          <w:u w:color="535353"/>
        </w:rPr>
        <w:t>Adopted: December 1977</w:t>
      </w:r>
    </w:p>
    <w:p w14:paraId="2FA7738A" w14:textId="273C6213" w:rsidR="00711758" w:rsidRPr="001B4843" w:rsidRDefault="00E837D8" w:rsidP="00F31040">
      <w:pPr>
        <w:widowControl w:val="0"/>
        <w:autoSpaceDE w:val="0"/>
        <w:autoSpaceDN w:val="0"/>
        <w:adjustRightInd w:val="0"/>
        <w:rPr>
          <w:rFonts w:ascii="Times New Roman" w:hAnsi="Times New Roman"/>
          <w:u w:color="535353"/>
        </w:rPr>
      </w:pPr>
      <w:r w:rsidRPr="001B4843">
        <w:rPr>
          <w:rFonts w:ascii="Times New Roman" w:hAnsi="Times New Roman"/>
          <w:u w:color="535353"/>
        </w:rPr>
        <w:t>Revised: M</w:t>
      </w:r>
      <w:r w:rsidR="00711758" w:rsidRPr="001B4843">
        <w:rPr>
          <w:rFonts w:ascii="Times New Roman" w:hAnsi="Times New Roman"/>
          <w:u w:color="535353"/>
        </w:rPr>
        <w:t>arch1979</w:t>
      </w:r>
    </w:p>
    <w:p w14:paraId="46084202" w14:textId="528B27CD" w:rsidR="00711758" w:rsidRPr="001B4843" w:rsidRDefault="00711758" w:rsidP="00F31040">
      <w:pPr>
        <w:widowControl w:val="0"/>
        <w:autoSpaceDE w:val="0"/>
        <w:autoSpaceDN w:val="0"/>
        <w:adjustRightInd w:val="0"/>
        <w:rPr>
          <w:rFonts w:ascii="Times New Roman" w:hAnsi="Times New Roman"/>
          <w:u w:color="535353"/>
        </w:rPr>
      </w:pPr>
      <w:r w:rsidRPr="001B4843">
        <w:rPr>
          <w:rFonts w:ascii="Times New Roman" w:hAnsi="Times New Roman"/>
          <w:u w:color="535353"/>
        </w:rPr>
        <w:t>Revised: September 1980</w:t>
      </w:r>
    </w:p>
    <w:p w14:paraId="45D92E81" w14:textId="3F82C674" w:rsidR="00711758" w:rsidRPr="001B4843" w:rsidRDefault="00711758" w:rsidP="00F31040">
      <w:pPr>
        <w:widowControl w:val="0"/>
        <w:autoSpaceDE w:val="0"/>
        <w:autoSpaceDN w:val="0"/>
        <w:adjustRightInd w:val="0"/>
        <w:rPr>
          <w:rFonts w:ascii="Times New Roman" w:hAnsi="Times New Roman"/>
          <w:u w:color="535353"/>
        </w:rPr>
      </w:pPr>
      <w:r w:rsidRPr="001B4843">
        <w:rPr>
          <w:rFonts w:ascii="Times New Roman" w:hAnsi="Times New Roman"/>
          <w:u w:color="535353"/>
        </w:rPr>
        <w:t>Revised: June 2013</w:t>
      </w:r>
    </w:p>
    <w:p w14:paraId="37D9D44B" w14:textId="6550B9D6" w:rsidR="00711758" w:rsidRPr="001B4843" w:rsidRDefault="000C6142" w:rsidP="00C44949">
      <w:pPr>
        <w:widowControl w:val="0"/>
        <w:autoSpaceDE w:val="0"/>
        <w:autoSpaceDN w:val="0"/>
        <w:adjustRightInd w:val="0"/>
        <w:rPr>
          <w:rFonts w:ascii="Times New Roman" w:hAnsi="Times New Roman"/>
        </w:rPr>
      </w:pPr>
      <w:r w:rsidRPr="001B4843">
        <w:rPr>
          <w:rFonts w:ascii="Times New Roman" w:hAnsi="Times New Roman"/>
          <w:u w:color="535353"/>
        </w:rPr>
        <w:t>Revised</w:t>
      </w:r>
      <w:r w:rsidR="00C44949" w:rsidRPr="001B4843">
        <w:rPr>
          <w:rFonts w:ascii="Times New Roman" w:hAnsi="Times New Roman"/>
          <w:u w:color="535353"/>
        </w:rPr>
        <w:t>:</w:t>
      </w:r>
      <w:r w:rsidR="001B4843" w:rsidRPr="001B4843">
        <w:rPr>
          <w:rFonts w:ascii="Times New Roman" w:hAnsi="Times New Roman"/>
          <w:u w:color="535353"/>
        </w:rPr>
        <w:t xml:space="preserve"> March</w:t>
      </w:r>
      <w:r w:rsidR="00C44949" w:rsidRPr="001B4843">
        <w:rPr>
          <w:rFonts w:ascii="Times New Roman" w:hAnsi="Times New Roman"/>
          <w:u w:color="535353"/>
        </w:rPr>
        <w:t xml:space="preserve"> 2019</w:t>
      </w:r>
    </w:p>
    <w:p w14:paraId="5DD16C25" w14:textId="77777777" w:rsidR="00711758" w:rsidRPr="001B4843" w:rsidRDefault="00711758" w:rsidP="00F31040">
      <w:pPr>
        <w:rPr>
          <w:rFonts w:ascii="Times New Roman" w:hAnsi="Times New Roman"/>
        </w:rPr>
      </w:pPr>
    </w:p>
    <w:p w14:paraId="462EB6B6" w14:textId="2987DAA8" w:rsidR="00711758" w:rsidRPr="001B4843" w:rsidRDefault="00711758" w:rsidP="00F31040">
      <w:pPr>
        <w:rPr>
          <w:rFonts w:ascii="Times New Roman" w:hAnsi="Times New Roman"/>
          <w:u w:color="535353"/>
        </w:rPr>
      </w:pPr>
      <w:r w:rsidRPr="001B4843">
        <w:rPr>
          <w:rFonts w:ascii="Times New Roman" w:hAnsi="Times New Roman"/>
        </w:rPr>
        <w:lastRenderedPageBreak/>
        <w:t>Relevant PSESD Board Governance Policy: EL 3Treatment of Stakeholders</w:t>
      </w:r>
    </w:p>
    <w:p w14:paraId="092433D8" w14:textId="77777777" w:rsidR="00711758" w:rsidRPr="001B4843" w:rsidRDefault="00711758" w:rsidP="00E757FE">
      <w:pPr>
        <w:rPr>
          <w:rFonts w:ascii="Times New Roman" w:hAnsi="Times New Roman"/>
        </w:rPr>
      </w:pPr>
    </w:p>
    <w:p w14:paraId="20B03C00" w14:textId="5BDC17E7" w:rsidR="00711758" w:rsidRPr="001B4843" w:rsidRDefault="00711758" w:rsidP="006429D6">
      <w:pPr>
        <w:pStyle w:val="References"/>
        <w:tabs>
          <w:tab w:val="clear" w:pos="5400"/>
          <w:tab w:val="clear" w:pos="5760"/>
        </w:tabs>
        <w:ind w:left="2160" w:hanging="2160"/>
      </w:pPr>
      <w:r w:rsidRPr="001B4843">
        <w:t>Legal References:</w:t>
      </w:r>
      <w:r w:rsidRPr="001B4843">
        <w:tab/>
        <w:t>RCW 28A.150.230</w:t>
      </w:r>
      <w:r w:rsidR="00781BDF" w:rsidRPr="001B4843">
        <w:t xml:space="preserve"> </w:t>
      </w:r>
      <w:r w:rsidRPr="001B4843">
        <w:t>Basic Education Act — District school directors responsibilities</w:t>
      </w:r>
    </w:p>
    <w:p w14:paraId="23FA8E04" w14:textId="258DCD97" w:rsidR="00711758" w:rsidRPr="001B4843" w:rsidRDefault="00711758" w:rsidP="00D01A31">
      <w:pPr>
        <w:pStyle w:val="References"/>
      </w:pPr>
      <w:r w:rsidRPr="001B4843">
        <w:tab/>
        <w:t>RCW 28A.320.230</w:t>
      </w:r>
      <w:r w:rsidR="00781BDF" w:rsidRPr="001B4843">
        <w:t xml:space="preserve"> </w:t>
      </w:r>
      <w:r w:rsidRPr="001B4843">
        <w:t>Instructional materials — Instructional materials committee</w:t>
      </w:r>
    </w:p>
    <w:p w14:paraId="2E3F15E6" w14:textId="4C14D712" w:rsidR="00781BDF" w:rsidRPr="001B4843" w:rsidRDefault="00781BDF" w:rsidP="00D01A31">
      <w:pPr>
        <w:pStyle w:val="References"/>
      </w:pPr>
      <w:r w:rsidRPr="001B4843">
        <w:tab/>
        <w:t>RCW 28A.320.170 Tribal history and culture[as amended by SSB 5433]</w:t>
      </w:r>
    </w:p>
    <w:p w14:paraId="5E26E3E7" w14:textId="277BE8E3" w:rsidR="00711758" w:rsidRPr="001B4843" w:rsidRDefault="00711758" w:rsidP="006429D6">
      <w:pPr>
        <w:pStyle w:val="References"/>
        <w:tabs>
          <w:tab w:val="clear" w:pos="5400"/>
          <w:tab w:val="clear" w:pos="5760"/>
          <w:tab w:val="left" w:pos="1170"/>
        </w:tabs>
        <w:ind w:left="2160" w:hanging="3312"/>
      </w:pPr>
      <w:r w:rsidRPr="001B4843">
        <w:tab/>
      </w:r>
      <w:r w:rsidR="006429D6" w:rsidRPr="001B4843">
        <w:tab/>
      </w:r>
      <w:r w:rsidRPr="001B4843">
        <w:t>RCW 28A.405.060</w:t>
      </w:r>
      <w:r w:rsidR="00781BDF" w:rsidRPr="001B4843">
        <w:t xml:space="preserve"> </w:t>
      </w:r>
      <w:r w:rsidRPr="001B4843">
        <w:t>Course of study and regulations —Enforcement — Withholding salary warrant for failure</w:t>
      </w:r>
    </w:p>
    <w:p w14:paraId="1501F474" w14:textId="78CF609E" w:rsidR="00711758" w:rsidRPr="001B4843" w:rsidRDefault="00781BDF" w:rsidP="00D01A31">
      <w:pPr>
        <w:pStyle w:val="References"/>
      </w:pPr>
      <w:r w:rsidRPr="001B4843">
        <w:tab/>
      </w:r>
      <w:r w:rsidR="00711758" w:rsidRPr="001B4843">
        <w:t>Chapter 28A.640 RCW</w:t>
      </w:r>
      <w:r w:rsidRPr="001B4843">
        <w:t xml:space="preserve"> </w:t>
      </w:r>
      <w:r w:rsidR="00711758" w:rsidRPr="001B4843">
        <w:t>Sexual Equality</w:t>
      </w:r>
    </w:p>
    <w:p w14:paraId="6B43ACE2" w14:textId="46BA8210" w:rsidR="00711758" w:rsidRPr="001B4843" w:rsidRDefault="00711758" w:rsidP="00D01A31">
      <w:pPr>
        <w:pStyle w:val="References"/>
      </w:pPr>
      <w:r w:rsidRPr="001B4843">
        <w:tab/>
        <w:t>WAC 180-44-010</w:t>
      </w:r>
      <w:r w:rsidR="00781BDF" w:rsidRPr="001B4843">
        <w:t xml:space="preserve"> </w:t>
      </w:r>
      <w:r w:rsidRPr="001B4843">
        <w:t>Responsibilities related to instruction</w:t>
      </w:r>
    </w:p>
    <w:p w14:paraId="1E4C44CD" w14:textId="7C1C729B" w:rsidR="00711758" w:rsidRPr="001B4843" w:rsidRDefault="00711758" w:rsidP="006429D6">
      <w:pPr>
        <w:pStyle w:val="References"/>
        <w:tabs>
          <w:tab w:val="clear" w:pos="5760"/>
        </w:tabs>
        <w:ind w:left="2160" w:hanging="3312"/>
      </w:pPr>
      <w:r w:rsidRPr="001B4843">
        <w:tab/>
        <w:t>WAC 392-190-055</w:t>
      </w:r>
      <w:r w:rsidR="00781BDF" w:rsidRPr="001B4843">
        <w:t xml:space="preserve"> </w:t>
      </w:r>
      <w:r w:rsidRPr="001B4843">
        <w:t>Textbooks and instructional materials—Scope Elimination of sex bias—compliance timetable</w:t>
      </w:r>
    </w:p>
    <w:p w14:paraId="6EF8391F" w14:textId="77777777" w:rsidR="00711758" w:rsidRPr="00262ECB" w:rsidRDefault="00711758" w:rsidP="00E757FE">
      <w:pPr>
        <w:rPr>
          <w:rFonts w:ascii="TimesNewRomanPSMT" w:hAnsi="TimesNewRomanPSMT" w:cs="TimesNewRomanPSMT"/>
        </w:rPr>
      </w:pPr>
    </w:p>
    <w:p w14:paraId="43B4537F" w14:textId="77777777" w:rsidR="00711758" w:rsidRPr="00262ECB" w:rsidRDefault="00711758" w:rsidP="00E757FE">
      <w:pPr>
        <w:rPr>
          <w:rFonts w:ascii="TimesNewRomanPSMT" w:hAnsi="TimesNewRomanPSMT" w:cs="TimesNewRomanPSMT"/>
        </w:rPr>
      </w:pPr>
    </w:p>
    <w:p w14:paraId="77F40514" w14:textId="77777777" w:rsidR="00711758" w:rsidRPr="00262ECB" w:rsidRDefault="00711758" w:rsidP="00E757FE">
      <w:pPr>
        <w:rPr>
          <w:rFonts w:ascii="TimesNewRomanPSMT" w:hAnsi="TimesNewRomanPSMT" w:cs="TimesNewRomanPSMT"/>
        </w:rPr>
      </w:pPr>
    </w:p>
    <w:p w14:paraId="6773B737" w14:textId="77777777" w:rsidR="00711758" w:rsidRPr="00262ECB" w:rsidRDefault="00711758" w:rsidP="00182EB8">
      <w:pPr>
        <w:rPr>
          <w:rFonts w:ascii="Times New Roman" w:hAnsi="Times New Roman"/>
          <w:u w:color="535353"/>
        </w:rPr>
      </w:pPr>
    </w:p>
    <w:p w14:paraId="5D48A8FF" w14:textId="77777777" w:rsidR="00711758" w:rsidRPr="00262ECB" w:rsidRDefault="00711758" w:rsidP="00182EB8">
      <w:pPr>
        <w:rPr>
          <w:rFonts w:ascii="Times New Roman" w:hAnsi="Times New Roman"/>
          <w:u w:color="535353"/>
        </w:rPr>
      </w:pPr>
    </w:p>
    <w:p w14:paraId="47882DAE" w14:textId="77777777" w:rsidR="00711758" w:rsidRPr="00262ECB" w:rsidRDefault="00711758" w:rsidP="00E757FE">
      <w:pPr>
        <w:widowControl w:val="0"/>
        <w:autoSpaceDE w:val="0"/>
        <w:autoSpaceDN w:val="0"/>
        <w:adjustRightInd w:val="0"/>
        <w:rPr>
          <w:rFonts w:ascii="Times New Roman" w:hAnsi="Times New Roman"/>
        </w:rPr>
      </w:pPr>
    </w:p>
    <w:p w14:paraId="4E4D4D64" w14:textId="77777777" w:rsidR="00711758" w:rsidRPr="00262ECB" w:rsidRDefault="00711758">
      <w:pPr>
        <w:rPr>
          <w:rFonts w:ascii="Times New Roman" w:hAnsi="Times New Roman"/>
        </w:rPr>
      </w:pPr>
    </w:p>
    <w:sectPr w:rsidR="00711758" w:rsidRPr="00262ECB" w:rsidSect="00AE1ADA">
      <w:pgSz w:w="12240" w:h="15840"/>
      <w:pgMar w:top="1296" w:right="1152" w:bottom="129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Times">
    <w:panose1 w:val="02020603050405020304"/>
    <w:charset w:val="4D"/>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53967"/>
    <w:multiLevelType w:val="multilevel"/>
    <w:tmpl w:val="C50CE40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0F9612FC"/>
    <w:multiLevelType w:val="multilevel"/>
    <w:tmpl w:val="0FBCE8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1D0F6F40"/>
    <w:multiLevelType w:val="multilevel"/>
    <w:tmpl w:val="7D1E8D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A5EBF"/>
    <w:multiLevelType w:val="hybridMultilevel"/>
    <w:tmpl w:val="3EEAE918"/>
    <w:lvl w:ilvl="0" w:tplc="FFFFFFFF">
      <w:start w:val="1"/>
      <w:numFmt w:val="upperLetter"/>
      <w:pStyle w:val="Level1"/>
      <w:lvlText w:val="%1."/>
      <w:lvlJc w:val="left"/>
      <w:pPr>
        <w:tabs>
          <w:tab w:val="num" w:pos="720"/>
        </w:tabs>
        <w:ind w:left="720" w:hanging="360"/>
      </w:pPr>
      <w:rPr>
        <w:rFonts w:ascii="Times New Roman" w:hAnsi="Times New Roman" w:cs="Times New Roman" w:hint="default"/>
        <w:b w:val="0"/>
        <w:i w:val="0"/>
        <w:color w:val="auto"/>
        <w:sz w:val="24"/>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 w15:restartNumberingAfterBreak="0">
    <w:nsid w:val="48036C19"/>
    <w:multiLevelType w:val="hybridMultilevel"/>
    <w:tmpl w:val="AE768ED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3FB"/>
    <w:rsid w:val="00002C17"/>
    <w:rsid w:val="0001184A"/>
    <w:rsid w:val="0008194E"/>
    <w:rsid w:val="000C6142"/>
    <w:rsid w:val="00103A99"/>
    <w:rsid w:val="00130637"/>
    <w:rsid w:val="0013678D"/>
    <w:rsid w:val="001554DB"/>
    <w:rsid w:val="00182EB8"/>
    <w:rsid w:val="001A4737"/>
    <w:rsid w:val="001B4843"/>
    <w:rsid w:val="001D2DB8"/>
    <w:rsid w:val="0021745A"/>
    <w:rsid w:val="00262ECB"/>
    <w:rsid w:val="002B02E4"/>
    <w:rsid w:val="002E391A"/>
    <w:rsid w:val="00305330"/>
    <w:rsid w:val="00306246"/>
    <w:rsid w:val="00307940"/>
    <w:rsid w:val="003F7985"/>
    <w:rsid w:val="0041179C"/>
    <w:rsid w:val="004A7777"/>
    <w:rsid w:val="00532F6C"/>
    <w:rsid w:val="00557AEB"/>
    <w:rsid w:val="00572509"/>
    <w:rsid w:val="00574EF2"/>
    <w:rsid w:val="005D1113"/>
    <w:rsid w:val="00621E17"/>
    <w:rsid w:val="006321FC"/>
    <w:rsid w:val="006429D6"/>
    <w:rsid w:val="006B2389"/>
    <w:rsid w:val="006C2028"/>
    <w:rsid w:val="006D1A0B"/>
    <w:rsid w:val="006F4A61"/>
    <w:rsid w:val="00710D96"/>
    <w:rsid w:val="00711758"/>
    <w:rsid w:val="00753614"/>
    <w:rsid w:val="00781BDF"/>
    <w:rsid w:val="007A2D0A"/>
    <w:rsid w:val="00834DD6"/>
    <w:rsid w:val="00851052"/>
    <w:rsid w:val="008F419C"/>
    <w:rsid w:val="00906FAD"/>
    <w:rsid w:val="009849E6"/>
    <w:rsid w:val="009B0D19"/>
    <w:rsid w:val="009C5C79"/>
    <w:rsid w:val="009D0C89"/>
    <w:rsid w:val="00A31BFC"/>
    <w:rsid w:val="00AD5352"/>
    <w:rsid w:val="00AE1ADA"/>
    <w:rsid w:val="00B12653"/>
    <w:rsid w:val="00BE09A8"/>
    <w:rsid w:val="00C031A8"/>
    <w:rsid w:val="00C1328A"/>
    <w:rsid w:val="00C44949"/>
    <w:rsid w:val="00C62C1E"/>
    <w:rsid w:val="00C82597"/>
    <w:rsid w:val="00CD5F32"/>
    <w:rsid w:val="00D01A31"/>
    <w:rsid w:val="00D77CED"/>
    <w:rsid w:val="00D859D7"/>
    <w:rsid w:val="00DA43FB"/>
    <w:rsid w:val="00DD6617"/>
    <w:rsid w:val="00E03047"/>
    <w:rsid w:val="00E757FE"/>
    <w:rsid w:val="00E837D8"/>
    <w:rsid w:val="00E83B2E"/>
    <w:rsid w:val="00EB52DD"/>
    <w:rsid w:val="00EC412C"/>
    <w:rsid w:val="00EE1F69"/>
    <w:rsid w:val="00F31040"/>
    <w:rsid w:val="00F61217"/>
    <w:rsid w:val="00F94B14"/>
    <w:rsid w:val="00FB00FF"/>
    <w:rsid w:val="00FB30B8"/>
    <w:rsid w:val="00FE4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DFAF5E"/>
  <w15:docId w15:val="{0E2FB10D-5A45-4CE5-8D76-0EDE3BC9E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 w:hAnsi="Cambria"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0D96"/>
    <w:rPr>
      <w:sz w:val="24"/>
      <w:szCs w:val="24"/>
    </w:rPr>
  </w:style>
  <w:style w:type="paragraph" w:styleId="Heading1">
    <w:name w:val="heading 1"/>
    <w:basedOn w:val="Normal"/>
    <w:next w:val="Normal"/>
    <w:link w:val="Heading1Char"/>
    <w:uiPriority w:val="99"/>
    <w:qFormat/>
    <w:rsid w:val="001D2DB8"/>
    <w:pPr>
      <w:keepNext/>
      <w:keepLines/>
      <w:spacing w:before="480"/>
      <w:outlineLvl w:val="0"/>
    </w:pPr>
    <w:rPr>
      <w:rFonts w:ascii="Calibri" w:eastAsia="MS ????" w:hAnsi="Calibri"/>
      <w:b/>
      <w:bCs/>
      <w:color w:val="345A8A"/>
      <w:sz w:val="32"/>
      <w:szCs w:val="32"/>
    </w:rPr>
  </w:style>
  <w:style w:type="paragraph" w:styleId="Heading3">
    <w:name w:val="heading 3"/>
    <w:basedOn w:val="Normal"/>
    <w:link w:val="Heading3Char"/>
    <w:uiPriority w:val="99"/>
    <w:qFormat/>
    <w:rsid w:val="00DA43FB"/>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D2DB8"/>
    <w:rPr>
      <w:rFonts w:ascii="Calibri" w:eastAsia="MS ????" w:hAnsi="Calibri" w:cs="Times New Roman"/>
      <w:b/>
      <w:bCs/>
      <w:color w:val="345A8A"/>
      <w:sz w:val="32"/>
      <w:szCs w:val="32"/>
    </w:rPr>
  </w:style>
  <w:style w:type="character" w:customStyle="1" w:styleId="Heading3Char">
    <w:name w:val="Heading 3 Char"/>
    <w:basedOn w:val="DefaultParagraphFont"/>
    <w:link w:val="Heading3"/>
    <w:uiPriority w:val="99"/>
    <w:locked/>
    <w:rsid w:val="00DA43FB"/>
    <w:rPr>
      <w:rFonts w:ascii="Times" w:hAnsi="Times" w:cs="Times New Roman"/>
      <w:b/>
      <w:bCs/>
      <w:sz w:val="27"/>
      <w:szCs w:val="27"/>
    </w:rPr>
  </w:style>
  <w:style w:type="paragraph" w:styleId="NormalWeb">
    <w:name w:val="Normal (Web)"/>
    <w:basedOn w:val="Normal"/>
    <w:uiPriority w:val="99"/>
    <w:semiHidden/>
    <w:rsid w:val="00DA43FB"/>
    <w:pPr>
      <w:spacing w:before="100" w:beforeAutospacing="1" w:after="100" w:afterAutospacing="1"/>
    </w:pPr>
    <w:rPr>
      <w:rFonts w:ascii="Times" w:hAnsi="Times"/>
      <w:sz w:val="20"/>
      <w:szCs w:val="20"/>
    </w:rPr>
  </w:style>
  <w:style w:type="paragraph" w:customStyle="1" w:styleId="References">
    <w:name w:val="References"/>
    <w:uiPriority w:val="99"/>
    <w:rsid w:val="00D01A31"/>
    <w:pPr>
      <w:tabs>
        <w:tab w:val="left" w:pos="-5040"/>
        <w:tab w:val="left" w:pos="2160"/>
        <w:tab w:val="left" w:pos="2790"/>
        <w:tab w:val="left" w:pos="5400"/>
        <w:tab w:val="left" w:pos="5760"/>
      </w:tabs>
      <w:suppressAutoHyphens/>
      <w:ind w:left="5760" w:hanging="5760"/>
    </w:pPr>
    <w:rPr>
      <w:rFonts w:ascii="Times New Roman" w:hAnsi="Times New Roman"/>
      <w:noProof/>
      <w:sz w:val="24"/>
      <w:szCs w:val="24"/>
    </w:rPr>
  </w:style>
  <w:style w:type="paragraph" w:styleId="BodyText">
    <w:name w:val="Body Text"/>
    <w:basedOn w:val="Normal"/>
    <w:link w:val="BodyTextChar1"/>
    <w:uiPriority w:val="99"/>
    <w:rsid w:val="00262ECB"/>
    <w:pPr>
      <w:spacing w:after="120"/>
    </w:pPr>
    <w:rPr>
      <w:color w:val="0000FF"/>
      <w:szCs w:val="20"/>
    </w:rPr>
  </w:style>
  <w:style w:type="character" w:customStyle="1" w:styleId="BodyTextChar">
    <w:name w:val="Body Text Char"/>
    <w:basedOn w:val="DefaultParagraphFont"/>
    <w:uiPriority w:val="99"/>
    <w:semiHidden/>
    <w:locked/>
    <w:rsid w:val="009C5C79"/>
    <w:rPr>
      <w:rFonts w:cs="Times New Roman"/>
      <w:sz w:val="24"/>
      <w:szCs w:val="24"/>
    </w:rPr>
  </w:style>
  <w:style w:type="character" w:customStyle="1" w:styleId="BodyTextChar1">
    <w:name w:val="Body Text Char1"/>
    <w:link w:val="BodyText"/>
    <w:uiPriority w:val="99"/>
    <w:semiHidden/>
    <w:locked/>
    <w:rsid w:val="00262ECB"/>
    <w:rPr>
      <w:color w:val="0000FF"/>
      <w:sz w:val="24"/>
    </w:rPr>
  </w:style>
  <w:style w:type="paragraph" w:customStyle="1" w:styleId="Level1">
    <w:name w:val="Level 1"/>
    <w:basedOn w:val="Normal"/>
    <w:uiPriority w:val="99"/>
    <w:rsid w:val="00262ECB"/>
    <w:pPr>
      <w:numPr>
        <w:numId w:val="4"/>
      </w:numPr>
      <w:spacing w:after="120"/>
      <w:ind w:left="360"/>
    </w:pPr>
    <w:rPr>
      <w:rFonts w:ascii="Times New Roman" w:hAnsi="Times New Roman" w:cs="Times"/>
    </w:rPr>
  </w:style>
  <w:style w:type="paragraph" w:styleId="BalloonText">
    <w:name w:val="Balloon Text"/>
    <w:basedOn w:val="Normal"/>
    <w:link w:val="BalloonTextChar"/>
    <w:uiPriority w:val="99"/>
    <w:semiHidden/>
    <w:rsid w:val="004A777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94B14"/>
    <w:rPr>
      <w:rFonts w:ascii="Times New Roman" w:hAnsi="Times New Roman"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798529">
      <w:marLeft w:val="0"/>
      <w:marRight w:val="0"/>
      <w:marTop w:val="0"/>
      <w:marBottom w:val="0"/>
      <w:divBdr>
        <w:top w:val="none" w:sz="0" w:space="0" w:color="auto"/>
        <w:left w:val="none" w:sz="0" w:space="0" w:color="auto"/>
        <w:bottom w:val="none" w:sz="0" w:space="0" w:color="auto"/>
        <w:right w:val="none" w:sz="0" w:space="0" w:color="auto"/>
      </w:divBdr>
    </w:div>
    <w:div w:id="1226798530">
      <w:marLeft w:val="0"/>
      <w:marRight w:val="0"/>
      <w:marTop w:val="0"/>
      <w:marBottom w:val="0"/>
      <w:divBdr>
        <w:top w:val="none" w:sz="0" w:space="0" w:color="auto"/>
        <w:left w:val="none" w:sz="0" w:space="0" w:color="auto"/>
        <w:bottom w:val="none" w:sz="0" w:space="0" w:color="auto"/>
        <w:right w:val="none" w:sz="0" w:space="0" w:color="auto"/>
      </w:divBdr>
    </w:div>
    <w:div w:id="1226798541">
      <w:marLeft w:val="0"/>
      <w:marRight w:val="0"/>
      <w:marTop w:val="0"/>
      <w:marBottom w:val="0"/>
      <w:divBdr>
        <w:top w:val="none" w:sz="0" w:space="0" w:color="auto"/>
        <w:left w:val="none" w:sz="0" w:space="0" w:color="auto"/>
        <w:bottom w:val="none" w:sz="0" w:space="0" w:color="auto"/>
        <w:right w:val="none" w:sz="0" w:space="0" w:color="auto"/>
      </w:divBdr>
      <w:divsChild>
        <w:div w:id="1226798531">
          <w:marLeft w:val="0"/>
          <w:marRight w:val="0"/>
          <w:marTop w:val="0"/>
          <w:marBottom w:val="0"/>
          <w:divBdr>
            <w:top w:val="none" w:sz="0" w:space="0" w:color="auto"/>
            <w:left w:val="none" w:sz="0" w:space="0" w:color="auto"/>
            <w:bottom w:val="none" w:sz="0" w:space="0" w:color="auto"/>
            <w:right w:val="none" w:sz="0" w:space="0" w:color="auto"/>
          </w:divBdr>
          <w:divsChild>
            <w:div w:id="1226798533">
              <w:marLeft w:val="0"/>
              <w:marRight w:val="0"/>
              <w:marTop w:val="0"/>
              <w:marBottom w:val="0"/>
              <w:divBdr>
                <w:top w:val="none" w:sz="0" w:space="0" w:color="auto"/>
                <w:left w:val="none" w:sz="0" w:space="0" w:color="auto"/>
                <w:bottom w:val="none" w:sz="0" w:space="0" w:color="auto"/>
                <w:right w:val="none" w:sz="0" w:space="0" w:color="auto"/>
              </w:divBdr>
              <w:divsChild>
                <w:div w:id="1226798535">
                  <w:marLeft w:val="0"/>
                  <w:marRight w:val="0"/>
                  <w:marTop w:val="0"/>
                  <w:marBottom w:val="0"/>
                  <w:divBdr>
                    <w:top w:val="none" w:sz="0" w:space="0" w:color="auto"/>
                    <w:left w:val="none" w:sz="0" w:space="0" w:color="auto"/>
                    <w:bottom w:val="none" w:sz="0" w:space="0" w:color="auto"/>
                    <w:right w:val="none" w:sz="0" w:space="0" w:color="auto"/>
                  </w:divBdr>
                  <w:divsChild>
                    <w:div w:id="1226798543">
                      <w:marLeft w:val="0"/>
                      <w:marRight w:val="0"/>
                      <w:marTop w:val="0"/>
                      <w:marBottom w:val="0"/>
                      <w:divBdr>
                        <w:top w:val="none" w:sz="0" w:space="0" w:color="auto"/>
                        <w:left w:val="none" w:sz="0" w:space="0" w:color="auto"/>
                        <w:bottom w:val="none" w:sz="0" w:space="0" w:color="auto"/>
                        <w:right w:val="none" w:sz="0" w:space="0" w:color="auto"/>
                      </w:divBdr>
                      <w:divsChild>
                        <w:div w:id="1226798544">
                          <w:marLeft w:val="0"/>
                          <w:marRight w:val="0"/>
                          <w:marTop w:val="0"/>
                          <w:marBottom w:val="0"/>
                          <w:divBdr>
                            <w:top w:val="none" w:sz="0" w:space="0" w:color="auto"/>
                            <w:left w:val="none" w:sz="0" w:space="0" w:color="auto"/>
                            <w:bottom w:val="none" w:sz="0" w:space="0" w:color="auto"/>
                            <w:right w:val="none" w:sz="0" w:space="0" w:color="auto"/>
                          </w:divBdr>
                          <w:divsChild>
                            <w:div w:id="1226798542">
                              <w:marLeft w:val="0"/>
                              <w:marRight w:val="0"/>
                              <w:marTop w:val="0"/>
                              <w:marBottom w:val="0"/>
                              <w:divBdr>
                                <w:top w:val="none" w:sz="0" w:space="0" w:color="auto"/>
                                <w:left w:val="none" w:sz="0" w:space="0" w:color="auto"/>
                                <w:bottom w:val="none" w:sz="0" w:space="0" w:color="auto"/>
                                <w:right w:val="none" w:sz="0" w:space="0" w:color="auto"/>
                              </w:divBdr>
                              <w:divsChild>
                                <w:div w:id="1226798536">
                                  <w:marLeft w:val="0"/>
                                  <w:marRight w:val="400"/>
                                  <w:marTop w:val="0"/>
                                  <w:marBottom w:val="0"/>
                                  <w:divBdr>
                                    <w:top w:val="none" w:sz="0" w:space="0" w:color="auto"/>
                                    <w:left w:val="none" w:sz="0" w:space="0" w:color="auto"/>
                                    <w:bottom w:val="none" w:sz="0" w:space="0" w:color="auto"/>
                                    <w:right w:val="none" w:sz="0" w:space="0" w:color="auto"/>
                                  </w:divBdr>
                                  <w:divsChild>
                                    <w:div w:id="1226798539">
                                      <w:marLeft w:val="0"/>
                                      <w:marRight w:val="0"/>
                                      <w:marTop w:val="0"/>
                                      <w:marBottom w:val="0"/>
                                      <w:divBdr>
                                        <w:top w:val="none" w:sz="0" w:space="0" w:color="auto"/>
                                        <w:left w:val="none" w:sz="0" w:space="0" w:color="auto"/>
                                        <w:bottom w:val="none" w:sz="0" w:space="0" w:color="auto"/>
                                        <w:right w:val="none" w:sz="0" w:space="0" w:color="auto"/>
                                      </w:divBdr>
                                      <w:divsChild>
                                        <w:div w:id="1226798540">
                                          <w:marLeft w:val="0"/>
                                          <w:marRight w:val="0"/>
                                          <w:marTop w:val="0"/>
                                          <w:marBottom w:val="0"/>
                                          <w:divBdr>
                                            <w:top w:val="none" w:sz="0" w:space="0" w:color="auto"/>
                                            <w:left w:val="none" w:sz="0" w:space="0" w:color="auto"/>
                                            <w:bottom w:val="none" w:sz="0" w:space="0" w:color="auto"/>
                                            <w:right w:val="none" w:sz="0" w:space="0" w:color="auto"/>
                                          </w:divBdr>
                                          <w:divsChild>
                                            <w:div w:id="1226798546">
                                              <w:marLeft w:val="0"/>
                                              <w:marRight w:val="0"/>
                                              <w:marTop w:val="0"/>
                                              <w:marBottom w:val="0"/>
                                              <w:divBdr>
                                                <w:top w:val="none" w:sz="0" w:space="0" w:color="auto"/>
                                                <w:left w:val="none" w:sz="0" w:space="0" w:color="auto"/>
                                                <w:bottom w:val="none" w:sz="0" w:space="0" w:color="auto"/>
                                                <w:right w:val="none" w:sz="0" w:space="0" w:color="auto"/>
                                              </w:divBdr>
                                              <w:divsChild>
                                                <w:div w:id="1226798547">
                                                  <w:marLeft w:val="0"/>
                                                  <w:marRight w:val="0"/>
                                                  <w:marTop w:val="0"/>
                                                  <w:marBottom w:val="0"/>
                                                  <w:divBdr>
                                                    <w:top w:val="none" w:sz="0" w:space="0" w:color="auto"/>
                                                    <w:left w:val="none" w:sz="0" w:space="0" w:color="auto"/>
                                                    <w:bottom w:val="none" w:sz="0" w:space="0" w:color="auto"/>
                                                    <w:right w:val="none" w:sz="0" w:space="0" w:color="auto"/>
                                                  </w:divBdr>
                                                  <w:divsChild>
                                                    <w:div w:id="1226798537">
                                                      <w:marLeft w:val="0"/>
                                                      <w:marRight w:val="0"/>
                                                      <w:marTop w:val="0"/>
                                                      <w:marBottom w:val="0"/>
                                                      <w:divBdr>
                                                        <w:top w:val="none" w:sz="0" w:space="0" w:color="auto"/>
                                                        <w:left w:val="none" w:sz="0" w:space="0" w:color="auto"/>
                                                        <w:bottom w:val="none" w:sz="0" w:space="0" w:color="auto"/>
                                                        <w:right w:val="none" w:sz="0" w:space="0" w:color="auto"/>
                                                      </w:divBdr>
                                                      <w:divsChild>
                                                        <w:div w:id="1226798532">
                                                          <w:marLeft w:val="0"/>
                                                          <w:marRight w:val="0"/>
                                                          <w:marTop w:val="0"/>
                                                          <w:marBottom w:val="0"/>
                                                          <w:divBdr>
                                                            <w:top w:val="none" w:sz="0" w:space="0" w:color="auto"/>
                                                            <w:left w:val="none" w:sz="0" w:space="0" w:color="auto"/>
                                                            <w:bottom w:val="none" w:sz="0" w:space="0" w:color="auto"/>
                                                            <w:right w:val="none" w:sz="0" w:space="0" w:color="auto"/>
                                                          </w:divBdr>
                                                          <w:divsChild>
                                                            <w:div w:id="1226798538">
                                                              <w:marLeft w:val="0"/>
                                                              <w:marRight w:val="0"/>
                                                              <w:marTop w:val="0"/>
                                                              <w:marBottom w:val="0"/>
                                                              <w:divBdr>
                                                                <w:top w:val="none" w:sz="0" w:space="0" w:color="auto"/>
                                                                <w:left w:val="none" w:sz="0" w:space="0" w:color="auto"/>
                                                                <w:bottom w:val="none" w:sz="0" w:space="0" w:color="auto"/>
                                                                <w:right w:val="none" w:sz="0" w:space="0" w:color="auto"/>
                                                              </w:divBdr>
                                                              <w:divsChild>
                                                                <w:div w:id="1226798545">
                                                                  <w:marLeft w:val="0"/>
                                                                  <w:marRight w:val="0"/>
                                                                  <w:marTop w:val="0"/>
                                                                  <w:marBottom w:val="0"/>
                                                                  <w:divBdr>
                                                                    <w:top w:val="none" w:sz="0" w:space="0" w:color="auto"/>
                                                                    <w:left w:val="none" w:sz="0" w:space="0" w:color="auto"/>
                                                                    <w:bottom w:val="none" w:sz="0" w:space="0" w:color="auto"/>
                                                                    <w:right w:val="none" w:sz="0" w:space="0" w:color="auto"/>
                                                                  </w:divBdr>
                                                                  <w:divsChild>
                                                                    <w:div w:id="122679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449</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SELECTION OF MATERIALS</vt:lpstr>
    </vt:vector>
  </TitlesOfParts>
  <Company>PSESD</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OF MATERIALS</dc:title>
  <dc:subject/>
  <dc:creator>Julie Rolling</dc:creator>
  <cp:keywords/>
  <dc:description/>
  <cp:lastModifiedBy>Debora Boeck</cp:lastModifiedBy>
  <cp:revision>5</cp:revision>
  <dcterms:created xsi:type="dcterms:W3CDTF">2018-04-09T21:38:00Z</dcterms:created>
  <dcterms:modified xsi:type="dcterms:W3CDTF">2019-03-12T17:44:00Z</dcterms:modified>
</cp:coreProperties>
</file>