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E4C94" w14:textId="77777777" w:rsidR="00CB3B4B" w:rsidRPr="00657490" w:rsidRDefault="00CB3B4B" w:rsidP="001D517D">
      <w:pPr>
        <w:spacing w:after="240"/>
        <w:jc w:val="center"/>
        <w:rPr>
          <w:rFonts w:ascii="Arial" w:hAnsi="Arial" w:cs="Arial"/>
          <w:b/>
        </w:rPr>
      </w:pPr>
      <w:bookmarkStart w:id="0" w:name="_GoBack"/>
      <w:bookmarkEnd w:id="0"/>
      <w:r w:rsidRPr="00657490">
        <w:rPr>
          <w:rFonts w:ascii="Arial" w:hAnsi="Arial" w:cs="Arial"/>
          <w:b/>
        </w:rPr>
        <w:t xml:space="preserve">Financial Aid Terms  </w:t>
      </w:r>
    </w:p>
    <w:p w14:paraId="5E6C845C" w14:textId="77777777" w:rsidR="00CB3B4B" w:rsidRPr="00657490" w:rsidRDefault="00CB3B4B" w:rsidP="00CB3B4B">
      <w:pPr>
        <w:rPr>
          <w:rFonts w:ascii="Arial" w:hAnsi="Arial" w:cs="Arial"/>
        </w:rPr>
      </w:pPr>
      <w:r w:rsidRPr="00657490">
        <w:rPr>
          <w:rFonts w:ascii="Arial" w:hAnsi="Arial" w:cs="Arial"/>
          <w:b/>
        </w:rPr>
        <w:t>Preparation:</w:t>
      </w:r>
      <w:r w:rsidRPr="00657490">
        <w:rPr>
          <w:rFonts w:ascii="Arial" w:hAnsi="Arial" w:cs="Arial"/>
        </w:rPr>
        <w:t xml:space="preserve"> Cut out each term and definition. </w:t>
      </w:r>
    </w:p>
    <w:p w14:paraId="041E98EA" w14:textId="77777777" w:rsidR="00CB3B4B" w:rsidRPr="00657490" w:rsidRDefault="00CB3B4B" w:rsidP="00CB3B4B">
      <w:pPr>
        <w:rPr>
          <w:rFonts w:ascii="Arial" w:hAnsi="Arial" w:cs="Arial"/>
        </w:rPr>
      </w:pPr>
    </w:p>
    <w:p w14:paraId="24DCF42B" w14:textId="77777777" w:rsidR="00CB3B4B" w:rsidRPr="00657490" w:rsidRDefault="00CB3B4B" w:rsidP="00CB3B4B">
      <w:pPr>
        <w:rPr>
          <w:rFonts w:ascii="Arial" w:hAnsi="Arial" w:cs="Arial"/>
        </w:rPr>
      </w:pPr>
      <w:r w:rsidRPr="00657490">
        <w:rPr>
          <w:rFonts w:ascii="Arial" w:hAnsi="Arial" w:cs="Arial"/>
          <w:b/>
        </w:rPr>
        <w:t>Directions:</w:t>
      </w:r>
      <w:r w:rsidRPr="00657490">
        <w:rPr>
          <w:rFonts w:ascii="Arial" w:hAnsi="Arial" w:cs="Arial"/>
        </w:rPr>
        <w:t xml:space="preserve"> Match each term with a definition. This activity can be done </w:t>
      </w:r>
      <w:r w:rsidR="00210119" w:rsidRPr="00657490">
        <w:rPr>
          <w:rFonts w:ascii="Arial" w:hAnsi="Arial" w:cs="Arial"/>
        </w:rPr>
        <w:t>independently</w:t>
      </w:r>
      <w:r w:rsidRPr="00657490">
        <w:rPr>
          <w:rFonts w:ascii="Arial" w:hAnsi="Arial" w:cs="Arial"/>
        </w:rPr>
        <w:t xml:space="preserve">, in pairs or in a small group. </w:t>
      </w:r>
    </w:p>
    <w:p w14:paraId="4B8FE113" w14:textId="77777777" w:rsidR="00CB3B4B" w:rsidRPr="00657490" w:rsidRDefault="00CB3B4B" w:rsidP="00CB3B4B">
      <w:pPr>
        <w:rPr>
          <w:rFonts w:ascii="Arial" w:hAnsi="Arial" w:cs="Arial"/>
        </w:rPr>
      </w:pPr>
    </w:p>
    <w:tbl>
      <w:tblPr>
        <w:tblStyle w:val="TableGrid"/>
        <w:tblW w:w="0" w:type="auto"/>
        <w:tblBorders>
          <w:top w:val="dashed" w:sz="8" w:space="0" w:color="auto"/>
          <w:left w:val="dashed" w:sz="8" w:space="0" w:color="auto"/>
          <w:bottom w:val="dashed" w:sz="8" w:space="0" w:color="auto"/>
          <w:right w:val="dashed" w:sz="8" w:space="0" w:color="auto"/>
          <w:insideH w:val="dashed" w:sz="8" w:space="0" w:color="auto"/>
          <w:insideV w:val="dashed" w:sz="8" w:space="0" w:color="auto"/>
        </w:tblBorders>
        <w:tblLook w:val="04A0" w:firstRow="1" w:lastRow="0" w:firstColumn="1" w:lastColumn="0" w:noHBand="0" w:noVBand="1"/>
      </w:tblPr>
      <w:tblGrid>
        <w:gridCol w:w="4670"/>
        <w:gridCol w:w="4670"/>
      </w:tblGrid>
      <w:tr w:rsidR="00CB3B4B" w:rsidRPr="00657490" w14:paraId="70F91F35" w14:textId="77777777" w:rsidTr="00461F4A">
        <w:trPr>
          <w:trHeight w:val="2344"/>
        </w:trPr>
        <w:tc>
          <w:tcPr>
            <w:tcW w:w="4670" w:type="dxa"/>
          </w:tcPr>
          <w:p w14:paraId="69BA6C5E" w14:textId="77777777" w:rsidR="00CB3B4B" w:rsidRPr="00657490" w:rsidRDefault="00CB3B4B" w:rsidP="00461F4A">
            <w:pPr>
              <w:jc w:val="center"/>
              <w:rPr>
                <w:b/>
                <w:color w:val="auto"/>
                <w:sz w:val="52"/>
                <w:szCs w:val="52"/>
              </w:rPr>
            </w:pPr>
          </w:p>
          <w:p w14:paraId="2FDC4384" w14:textId="77777777" w:rsidR="00CB3B4B" w:rsidRPr="00657490" w:rsidRDefault="00CB3B4B" w:rsidP="00461F4A">
            <w:pPr>
              <w:jc w:val="center"/>
              <w:rPr>
                <w:b/>
                <w:color w:val="auto"/>
                <w:sz w:val="52"/>
                <w:szCs w:val="52"/>
              </w:rPr>
            </w:pPr>
            <w:r w:rsidRPr="00657490">
              <w:rPr>
                <w:b/>
                <w:color w:val="auto"/>
                <w:sz w:val="52"/>
                <w:szCs w:val="52"/>
              </w:rPr>
              <w:t>College Bound Scholarship</w:t>
            </w:r>
          </w:p>
          <w:p w14:paraId="3016F1FA" w14:textId="77777777" w:rsidR="00CB3B4B" w:rsidRPr="00657490" w:rsidRDefault="00CB3B4B" w:rsidP="00461F4A">
            <w:pPr>
              <w:jc w:val="center"/>
              <w:rPr>
                <w:b/>
                <w:color w:val="auto"/>
                <w:sz w:val="52"/>
                <w:szCs w:val="52"/>
              </w:rPr>
            </w:pPr>
          </w:p>
        </w:tc>
        <w:tc>
          <w:tcPr>
            <w:tcW w:w="4670" w:type="dxa"/>
          </w:tcPr>
          <w:p w14:paraId="7B4DC12F" w14:textId="77777777" w:rsidR="00CB3B4B" w:rsidRPr="00657490" w:rsidRDefault="00CB3B4B" w:rsidP="00461F4A">
            <w:pPr>
              <w:jc w:val="center"/>
              <w:rPr>
                <w:b/>
                <w:color w:val="auto"/>
              </w:rPr>
            </w:pPr>
            <w:r w:rsidRPr="00657490">
              <w:rPr>
                <w:color w:val="auto"/>
              </w:rPr>
              <w:t xml:space="preserve">A commitment of state financial aid to eligible students and is a four-year scholarship (12 quarters/8 semesters). Students would have applied in middle school before the end of their 8th grade year and commit to meeting the College Bound Pledge in high school to receive the scholarship. </w:t>
            </w:r>
          </w:p>
        </w:tc>
      </w:tr>
      <w:tr w:rsidR="00CB3B4B" w:rsidRPr="00657490" w14:paraId="48756BC0" w14:textId="77777777" w:rsidTr="00461F4A">
        <w:trPr>
          <w:trHeight w:val="2344"/>
        </w:trPr>
        <w:tc>
          <w:tcPr>
            <w:tcW w:w="4670" w:type="dxa"/>
          </w:tcPr>
          <w:p w14:paraId="202F2D44" w14:textId="77777777" w:rsidR="00CB3B4B" w:rsidRPr="00657490" w:rsidRDefault="00CB3B4B" w:rsidP="00461F4A">
            <w:pPr>
              <w:jc w:val="center"/>
              <w:rPr>
                <w:b/>
                <w:color w:val="auto"/>
                <w:sz w:val="52"/>
                <w:szCs w:val="52"/>
              </w:rPr>
            </w:pPr>
          </w:p>
          <w:p w14:paraId="4CE84AAA" w14:textId="77777777" w:rsidR="00CB3B4B" w:rsidRPr="00657490" w:rsidRDefault="00CB3B4B" w:rsidP="00461F4A">
            <w:pPr>
              <w:jc w:val="center"/>
              <w:rPr>
                <w:b/>
                <w:color w:val="auto"/>
                <w:sz w:val="52"/>
                <w:szCs w:val="52"/>
              </w:rPr>
            </w:pPr>
            <w:r w:rsidRPr="00657490">
              <w:rPr>
                <w:b/>
                <w:color w:val="auto"/>
                <w:sz w:val="52"/>
                <w:szCs w:val="52"/>
              </w:rPr>
              <w:t>Grant</w:t>
            </w:r>
          </w:p>
          <w:p w14:paraId="0685481C" w14:textId="77777777" w:rsidR="00CB3B4B" w:rsidRPr="00657490" w:rsidRDefault="00CB3B4B" w:rsidP="00461F4A">
            <w:pPr>
              <w:pBdr>
                <w:top w:val="none" w:sz="0" w:space="0" w:color="auto"/>
                <w:left w:val="none" w:sz="0" w:space="0" w:color="auto"/>
                <w:bottom w:val="none" w:sz="0" w:space="0" w:color="auto"/>
                <w:right w:val="none" w:sz="0" w:space="0" w:color="auto"/>
                <w:between w:val="none" w:sz="0" w:space="0" w:color="auto"/>
              </w:pBdr>
              <w:rPr>
                <w:b/>
                <w:color w:val="auto"/>
                <w:sz w:val="52"/>
                <w:szCs w:val="52"/>
              </w:rPr>
            </w:pPr>
          </w:p>
        </w:tc>
        <w:tc>
          <w:tcPr>
            <w:tcW w:w="4670" w:type="dxa"/>
          </w:tcPr>
          <w:p w14:paraId="422C0050" w14:textId="77777777" w:rsidR="00CB3B4B" w:rsidRPr="00657490" w:rsidRDefault="00CB3B4B" w:rsidP="00461F4A">
            <w:pPr>
              <w:jc w:val="center"/>
              <w:rPr>
                <w:color w:val="auto"/>
              </w:rPr>
            </w:pPr>
          </w:p>
          <w:p w14:paraId="2D14C1FF" w14:textId="77777777" w:rsidR="00CB3B4B" w:rsidRPr="00657490" w:rsidRDefault="00CB3B4B" w:rsidP="00461F4A">
            <w:pPr>
              <w:jc w:val="center"/>
              <w:rPr>
                <w:color w:val="auto"/>
              </w:rPr>
            </w:pPr>
          </w:p>
          <w:p w14:paraId="106331AD" w14:textId="77777777" w:rsidR="00CB3B4B" w:rsidRPr="00657490" w:rsidRDefault="00CB3B4B" w:rsidP="00461F4A">
            <w:pPr>
              <w:jc w:val="center"/>
              <w:rPr>
                <w:b/>
                <w:color w:val="auto"/>
              </w:rPr>
            </w:pPr>
            <w:r w:rsidRPr="00657490">
              <w:rPr>
                <w:color w:val="auto"/>
              </w:rPr>
              <w:t xml:space="preserve">A form of gift aid, usually based on financial need. A grant does not need to be repaid, unless, for example, you withdraw from a school and owe a refund. </w:t>
            </w:r>
          </w:p>
        </w:tc>
      </w:tr>
      <w:tr w:rsidR="00CB3B4B" w:rsidRPr="00657490" w14:paraId="7F89621B" w14:textId="77777777" w:rsidTr="00461F4A">
        <w:trPr>
          <w:trHeight w:val="2344"/>
        </w:trPr>
        <w:tc>
          <w:tcPr>
            <w:tcW w:w="4670" w:type="dxa"/>
          </w:tcPr>
          <w:p w14:paraId="5BB37D8A" w14:textId="77777777" w:rsidR="00CB3B4B" w:rsidRPr="00657490" w:rsidRDefault="00CB3B4B" w:rsidP="00461F4A">
            <w:pPr>
              <w:jc w:val="center"/>
              <w:rPr>
                <w:b/>
                <w:color w:val="auto"/>
                <w:sz w:val="52"/>
                <w:szCs w:val="52"/>
              </w:rPr>
            </w:pPr>
          </w:p>
          <w:p w14:paraId="0FE3FA57" w14:textId="77777777" w:rsidR="00CB3B4B" w:rsidRPr="00657490" w:rsidRDefault="00CB3B4B" w:rsidP="00461F4A">
            <w:pPr>
              <w:jc w:val="center"/>
              <w:rPr>
                <w:b/>
                <w:color w:val="auto"/>
                <w:sz w:val="52"/>
                <w:szCs w:val="52"/>
              </w:rPr>
            </w:pPr>
            <w:r w:rsidRPr="00657490">
              <w:rPr>
                <w:b/>
                <w:color w:val="auto"/>
                <w:sz w:val="52"/>
                <w:szCs w:val="52"/>
              </w:rPr>
              <w:t>Scholarships</w:t>
            </w:r>
          </w:p>
        </w:tc>
        <w:tc>
          <w:tcPr>
            <w:tcW w:w="4670" w:type="dxa"/>
          </w:tcPr>
          <w:p w14:paraId="3807A1F7" w14:textId="77777777" w:rsidR="00CB3B4B" w:rsidRPr="00657490" w:rsidRDefault="00CB3B4B" w:rsidP="00461F4A">
            <w:pPr>
              <w:jc w:val="center"/>
              <w:rPr>
                <w:color w:val="auto"/>
              </w:rPr>
            </w:pPr>
          </w:p>
          <w:p w14:paraId="17DD49B7" w14:textId="77777777" w:rsidR="00CB3B4B" w:rsidRPr="00657490" w:rsidRDefault="00CB3B4B" w:rsidP="00461F4A">
            <w:pPr>
              <w:jc w:val="center"/>
              <w:rPr>
                <w:color w:val="auto"/>
              </w:rPr>
            </w:pPr>
          </w:p>
          <w:p w14:paraId="1F61A1D0" w14:textId="77777777" w:rsidR="00CB3B4B" w:rsidRPr="00657490" w:rsidRDefault="00CB3B4B" w:rsidP="00461F4A">
            <w:pPr>
              <w:jc w:val="center"/>
              <w:rPr>
                <w:color w:val="auto"/>
              </w:rPr>
            </w:pPr>
            <w:r w:rsidRPr="00657490">
              <w:rPr>
                <w:color w:val="auto"/>
              </w:rPr>
              <w:t>Money awarded to students based on academic or other achievements to help pay for education expenses. Scholarships generally do not have to be repaid.</w:t>
            </w:r>
          </w:p>
        </w:tc>
      </w:tr>
      <w:tr w:rsidR="00CB3B4B" w:rsidRPr="00657490" w14:paraId="7C68E019" w14:textId="77777777" w:rsidTr="00461F4A">
        <w:trPr>
          <w:trHeight w:val="2344"/>
        </w:trPr>
        <w:tc>
          <w:tcPr>
            <w:tcW w:w="4670" w:type="dxa"/>
          </w:tcPr>
          <w:p w14:paraId="548592D4" w14:textId="77777777" w:rsidR="00CB3B4B" w:rsidRPr="00657490" w:rsidRDefault="00CB3B4B" w:rsidP="00461F4A">
            <w:pPr>
              <w:jc w:val="center"/>
              <w:rPr>
                <w:b/>
                <w:color w:val="auto"/>
                <w:sz w:val="52"/>
                <w:szCs w:val="52"/>
              </w:rPr>
            </w:pPr>
            <w:r w:rsidRPr="00657490">
              <w:rPr>
                <w:b/>
                <w:color w:val="auto"/>
                <w:sz w:val="52"/>
                <w:szCs w:val="52"/>
              </w:rPr>
              <w:t>Work Study</w:t>
            </w:r>
          </w:p>
          <w:p w14:paraId="235EB3F2" w14:textId="77777777" w:rsidR="00CB3B4B" w:rsidRPr="00657490" w:rsidRDefault="00CB3B4B" w:rsidP="00461F4A">
            <w:pPr>
              <w:rPr>
                <w:b/>
                <w:color w:val="auto"/>
                <w:sz w:val="52"/>
                <w:szCs w:val="52"/>
              </w:rPr>
            </w:pPr>
          </w:p>
        </w:tc>
        <w:tc>
          <w:tcPr>
            <w:tcW w:w="4670" w:type="dxa"/>
          </w:tcPr>
          <w:p w14:paraId="032A1818" w14:textId="77777777" w:rsidR="00CB3B4B" w:rsidRPr="00657490" w:rsidRDefault="00CB3B4B" w:rsidP="00461F4A">
            <w:pPr>
              <w:jc w:val="center"/>
              <w:rPr>
                <w:color w:val="auto"/>
              </w:rPr>
            </w:pPr>
          </w:p>
          <w:p w14:paraId="00EB07A5" w14:textId="77777777" w:rsidR="00CB3B4B" w:rsidRPr="00657490" w:rsidRDefault="00CB3B4B" w:rsidP="00461F4A">
            <w:pPr>
              <w:jc w:val="center"/>
              <w:rPr>
                <w:color w:val="auto"/>
              </w:rPr>
            </w:pPr>
          </w:p>
          <w:p w14:paraId="5390FDE3" w14:textId="77777777" w:rsidR="00CB3B4B" w:rsidRPr="00657490" w:rsidRDefault="00CB3B4B" w:rsidP="00461F4A">
            <w:pPr>
              <w:jc w:val="center"/>
              <w:rPr>
                <w:b/>
                <w:color w:val="auto"/>
              </w:rPr>
            </w:pPr>
            <w:r w:rsidRPr="00657490">
              <w:rPr>
                <w:color w:val="auto"/>
              </w:rPr>
              <w:t>A financial aid program (federal or state) that allows a student to work on-campus or with approved off-campus employers to earn money to pay for college expenses.</w:t>
            </w:r>
          </w:p>
        </w:tc>
      </w:tr>
      <w:tr w:rsidR="00CB3B4B" w:rsidRPr="00657490" w14:paraId="6E3A6B5B" w14:textId="77777777" w:rsidTr="00461F4A">
        <w:trPr>
          <w:trHeight w:val="2344"/>
        </w:trPr>
        <w:tc>
          <w:tcPr>
            <w:tcW w:w="4670" w:type="dxa"/>
          </w:tcPr>
          <w:p w14:paraId="5E6A08BB" w14:textId="77777777" w:rsidR="00CB3B4B" w:rsidRPr="00657490" w:rsidRDefault="00CB3B4B" w:rsidP="00461F4A">
            <w:pPr>
              <w:rPr>
                <w:b/>
                <w:color w:val="auto"/>
                <w:sz w:val="52"/>
                <w:szCs w:val="52"/>
              </w:rPr>
            </w:pPr>
          </w:p>
          <w:p w14:paraId="24DDCC45" w14:textId="77777777" w:rsidR="00CB3B4B" w:rsidRPr="00657490" w:rsidRDefault="00CB3B4B" w:rsidP="00461F4A">
            <w:pPr>
              <w:jc w:val="center"/>
              <w:rPr>
                <w:b/>
                <w:color w:val="auto"/>
                <w:sz w:val="52"/>
                <w:szCs w:val="52"/>
              </w:rPr>
            </w:pPr>
            <w:r w:rsidRPr="00657490">
              <w:rPr>
                <w:b/>
                <w:color w:val="auto"/>
                <w:sz w:val="52"/>
                <w:szCs w:val="52"/>
              </w:rPr>
              <w:t>State Financial Aid</w:t>
            </w:r>
          </w:p>
        </w:tc>
        <w:tc>
          <w:tcPr>
            <w:tcW w:w="4670" w:type="dxa"/>
          </w:tcPr>
          <w:p w14:paraId="6BF240D7" w14:textId="77777777" w:rsidR="00CB3B4B" w:rsidRPr="00657490" w:rsidRDefault="00CB3B4B" w:rsidP="00461F4A">
            <w:pPr>
              <w:jc w:val="center"/>
              <w:rPr>
                <w:color w:val="auto"/>
              </w:rPr>
            </w:pPr>
          </w:p>
          <w:p w14:paraId="47AE66C6" w14:textId="77777777" w:rsidR="00CB3B4B" w:rsidRPr="00657490" w:rsidRDefault="00CB3B4B" w:rsidP="00461F4A">
            <w:pPr>
              <w:jc w:val="center"/>
              <w:rPr>
                <w:color w:val="auto"/>
              </w:rPr>
            </w:pPr>
          </w:p>
          <w:p w14:paraId="08A99EB6" w14:textId="77777777" w:rsidR="00CB3B4B" w:rsidRPr="00657490" w:rsidRDefault="00CB3B4B" w:rsidP="00461F4A">
            <w:pPr>
              <w:jc w:val="center"/>
              <w:rPr>
                <w:color w:val="auto"/>
              </w:rPr>
            </w:pPr>
            <w:r w:rsidRPr="00657490">
              <w:rPr>
                <w:color w:val="auto"/>
              </w:rPr>
              <w:t>Financial assistance/aid programs funded and administered by the state to help pay college costs</w:t>
            </w:r>
          </w:p>
        </w:tc>
      </w:tr>
      <w:tr w:rsidR="00CB3B4B" w:rsidRPr="00657490" w14:paraId="29848DB6" w14:textId="77777777" w:rsidTr="00461F4A">
        <w:trPr>
          <w:trHeight w:val="2344"/>
        </w:trPr>
        <w:tc>
          <w:tcPr>
            <w:tcW w:w="4670" w:type="dxa"/>
          </w:tcPr>
          <w:p w14:paraId="52356796" w14:textId="77777777" w:rsidR="00CB3B4B" w:rsidRPr="00657490" w:rsidRDefault="00CB3B4B" w:rsidP="00461F4A">
            <w:pPr>
              <w:jc w:val="center"/>
              <w:rPr>
                <w:b/>
                <w:color w:val="auto"/>
                <w:sz w:val="52"/>
                <w:szCs w:val="52"/>
              </w:rPr>
            </w:pPr>
          </w:p>
          <w:p w14:paraId="65D3C420" w14:textId="77777777" w:rsidR="00CB3B4B" w:rsidRPr="00657490" w:rsidRDefault="00CB3B4B" w:rsidP="00461F4A">
            <w:pPr>
              <w:jc w:val="center"/>
              <w:rPr>
                <w:b/>
                <w:color w:val="auto"/>
                <w:sz w:val="52"/>
                <w:szCs w:val="52"/>
              </w:rPr>
            </w:pPr>
            <w:r w:rsidRPr="00657490">
              <w:rPr>
                <w:b/>
                <w:color w:val="auto"/>
                <w:sz w:val="52"/>
                <w:szCs w:val="52"/>
              </w:rPr>
              <w:t>FAFSA</w:t>
            </w:r>
          </w:p>
          <w:p w14:paraId="0817E947" w14:textId="77777777" w:rsidR="00CB3B4B" w:rsidRPr="00657490" w:rsidRDefault="00CB3B4B" w:rsidP="00461F4A">
            <w:pPr>
              <w:rPr>
                <w:b/>
                <w:color w:val="auto"/>
                <w:sz w:val="52"/>
                <w:szCs w:val="52"/>
              </w:rPr>
            </w:pPr>
          </w:p>
        </w:tc>
        <w:tc>
          <w:tcPr>
            <w:tcW w:w="4670" w:type="dxa"/>
          </w:tcPr>
          <w:p w14:paraId="185D009E" w14:textId="77777777" w:rsidR="00CB3B4B" w:rsidRPr="00657490" w:rsidRDefault="00CB3B4B" w:rsidP="00461F4A">
            <w:pPr>
              <w:jc w:val="center"/>
              <w:rPr>
                <w:color w:val="auto"/>
              </w:rPr>
            </w:pPr>
          </w:p>
          <w:p w14:paraId="42ED6D3D" w14:textId="77777777" w:rsidR="00CB3B4B" w:rsidRPr="00657490" w:rsidRDefault="00CB3B4B" w:rsidP="00461F4A">
            <w:pPr>
              <w:jc w:val="center"/>
              <w:rPr>
                <w:b/>
                <w:color w:val="auto"/>
              </w:rPr>
            </w:pPr>
            <w:r w:rsidRPr="00657490">
              <w:rPr>
                <w:color w:val="auto"/>
              </w:rPr>
              <w:t xml:space="preserve">Free Application for Federal Student Aid, the standard form students must complete to apply for federal and state need-based assistance/and programs and, in some circumstances, campus-based assistance/aid. </w:t>
            </w:r>
          </w:p>
        </w:tc>
      </w:tr>
      <w:tr w:rsidR="00CB3B4B" w:rsidRPr="00657490" w14:paraId="3C77579B" w14:textId="77777777" w:rsidTr="00461F4A">
        <w:trPr>
          <w:trHeight w:val="2344"/>
        </w:trPr>
        <w:tc>
          <w:tcPr>
            <w:tcW w:w="4670" w:type="dxa"/>
          </w:tcPr>
          <w:p w14:paraId="5D3D3CB5" w14:textId="77777777" w:rsidR="00CB3B4B" w:rsidRPr="00657490" w:rsidRDefault="00CB3B4B" w:rsidP="00461F4A">
            <w:pPr>
              <w:jc w:val="center"/>
              <w:rPr>
                <w:b/>
                <w:color w:val="auto"/>
                <w:sz w:val="52"/>
                <w:szCs w:val="52"/>
              </w:rPr>
            </w:pPr>
          </w:p>
          <w:p w14:paraId="114ED16F" w14:textId="77777777" w:rsidR="00CB3B4B" w:rsidRPr="00657490" w:rsidRDefault="00CB3B4B" w:rsidP="00461F4A">
            <w:pPr>
              <w:jc w:val="center"/>
              <w:rPr>
                <w:b/>
                <w:color w:val="auto"/>
                <w:sz w:val="52"/>
                <w:szCs w:val="52"/>
              </w:rPr>
            </w:pPr>
            <w:r w:rsidRPr="00657490">
              <w:rPr>
                <w:b/>
                <w:color w:val="auto"/>
                <w:sz w:val="52"/>
                <w:szCs w:val="52"/>
              </w:rPr>
              <w:t>Cost of Attendance (COA)</w:t>
            </w:r>
          </w:p>
        </w:tc>
        <w:tc>
          <w:tcPr>
            <w:tcW w:w="4670" w:type="dxa"/>
          </w:tcPr>
          <w:p w14:paraId="17C55576" w14:textId="77777777" w:rsidR="00CB3B4B" w:rsidRPr="00657490" w:rsidRDefault="00CB3B4B" w:rsidP="00461F4A">
            <w:pPr>
              <w:jc w:val="center"/>
              <w:rPr>
                <w:color w:val="auto"/>
              </w:rPr>
            </w:pPr>
          </w:p>
          <w:p w14:paraId="086C43F2" w14:textId="77777777" w:rsidR="00CB3B4B" w:rsidRPr="00657490" w:rsidRDefault="00CB3B4B" w:rsidP="00461F4A">
            <w:pPr>
              <w:jc w:val="center"/>
              <w:rPr>
                <w:color w:val="auto"/>
              </w:rPr>
            </w:pPr>
            <w:r w:rsidRPr="00657490">
              <w:rPr>
                <w:color w:val="auto"/>
              </w:rPr>
              <w:t>The total amount it will cost you to go to college each year. This can include tuition and fees, on-campus room and board (or a housing and food allowance for off-campus students); books, supplies and transportation</w:t>
            </w:r>
          </w:p>
        </w:tc>
      </w:tr>
      <w:tr w:rsidR="00CB3B4B" w:rsidRPr="00657490" w14:paraId="6A7B1D13" w14:textId="77777777" w:rsidTr="00461F4A">
        <w:trPr>
          <w:trHeight w:val="2344"/>
        </w:trPr>
        <w:tc>
          <w:tcPr>
            <w:tcW w:w="4670" w:type="dxa"/>
          </w:tcPr>
          <w:p w14:paraId="4968B418" w14:textId="77777777" w:rsidR="00CB3B4B" w:rsidRPr="00657490" w:rsidRDefault="00CB3B4B" w:rsidP="00461F4A">
            <w:pPr>
              <w:jc w:val="center"/>
              <w:rPr>
                <w:b/>
                <w:color w:val="auto"/>
                <w:sz w:val="52"/>
                <w:szCs w:val="52"/>
              </w:rPr>
            </w:pPr>
          </w:p>
          <w:p w14:paraId="50D1CDF1" w14:textId="77777777" w:rsidR="00CB3B4B" w:rsidRPr="00657490" w:rsidRDefault="00CB3B4B" w:rsidP="00461F4A">
            <w:pPr>
              <w:jc w:val="center"/>
              <w:rPr>
                <w:b/>
                <w:color w:val="auto"/>
                <w:sz w:val="52"/>
                <w:szCs w:val="52"/>
              </w:rPr>
            </w:pPr>
            <w:r w:rsidRPr="00657490">
              <w:rPr>
                <w:b/>
                <w:color w:val="auto"/>
                <w:sz w:val="52"/>
                <w:szCs w:val="52"/>
              </w:rPr>
              <w:t>College Budget</w:t>
            </w:r>
          </w:p>
        </w:tc>
        <w:tc>
          <w:tcPr>
            <w:tcW w:w="4670" w:type="dxa"/>
          </w:tcPr>
          <w:p w14:paraId="1BD66C7F" w14:textId="77777777" w:rsidR="00CB3B4B" w:rsidRPr="00657490" w:rsidRDefault="00CB3B4B" w:rsidP="00461F4A">
            <w:pPr>
              <w:jc w:val="center"/>
              <w:rPr>
                <w:color w:val="auto"/>
              </w:rPr>
            </w:pPr>
          </w:p>
          <w:p w14:paraId="0C0D04BA" w14:textId="77777777" w:rsidR="00CB3B4B" w:rsidRPr="00657490" w:rsidRDefault="00CB3B4B" w:rsidP="00461F4A">
            <w:pPr>
              <w:jc w:val="center"/>
              <w:rPr>
                <w:color w:val="auto"/>
              </w:rPr>
            </w:pPr>
            <w:r w:rsidRPr="00657490">
              <w:rPr>
                <w:color w:val="auto"/>
              </w:rPr>
              <w:t>The amount of money that you are able to pay for college expenses.</w:t>
            </w:r>
          </w:p>
        </w:tc>
      </w:tr>
      <w:tr w:rsidR="00CB3B4B" w:rsidRPr="00657490" w14:paraId="1AA125D5" w14:textId="77777777" w:rsidTr="00461F4A">
        <w:trPr>
          <w:trHeight w:val="2344"/>
        </w:trPr>
        <w:tc>
          <w:tcPr>
            <w:tcW w:w="4670" w:type="dxa"/>
          </w:tcPr>
          <w:p w14:paraId="10174303" w14:textId="77777777" w:rsidR="00CB3B4B" w:rsidRPr="00657490" w:rsidRDefault="00CB3B4B" w:rsidP="00461F4A">
            <w:pPr>
              <w:jc w:val="center"/>
              <w:rPr>
                <w:b/>
                <w:color w:val="auto"/>
                <w:sz w:val="52"/>
                <w:szCs w:val="52"/>
              </w:rPr>
            </w:pPr>
          </w:p>
          <w:p w14:paraId="67728D26" w14:textId="77777777" w:rsidR="00CB3B4B" w:rsidRPr="00657490" w:rsidRDefault="00CB3B4B" w:rsidP="00461F4A">
            <w:pPr>
              <w:jc w:val="center"/>
              <w:rPr>
                <w:b/>
                <w:color w:val="auto"/>
                <w:sz w:val="52"/>
                <w:szCs w:val="52"/>
              </w:rPr>
            </w:pPr>
            <w:r w:rsidRPr="00657490">
              <w:rPr>
                <w:b/>
                <w:color w:val="auto"/>
                <w:sz w:val="52"/>
                <w:szCs w:val="52"/>
              </w:rPr>
              <w:t>College Expenses</w:t>
            </w:r>
          </w:p>
        </w:tc>
        <w:tc>
          <w:tcPr>
            <w:tcW w:w="4670" w:type="dxa"/>
          </w:tcPr>
          <w:p w14:paraId="309DDA73" w14:textId="77777777" w:rsidR="00CB3B4B" w:rsidRPr="00657490" w:rsidRDefault="00CB3B4B" w:rsidP="00461F4A">
            <w:pPr>
              <w:jc w:val="center"/>
              <w:rPr>
                <w:color w:val="auto"/>
              </w:rPr>
            </w:pPr>
          </w:p>
          <w:p w14:paraId="32D239FB" w14:textId="77777777" w:rsidR="00CB3B4B" w:rsidRPr="00657490" w:rsidRDefault="00CB3B4B" w:rsidP="00461F4A">
            <w:pPr>
              <w:jc w:val="center"/>
              <w:rPr>
                <w:color w:val="auto"/>
              </w:rPr>
            </w:pPr>
          </w:p>
          <w:p w14:paraId="4607219C" w14:textId="77777777" w:rsidR="00CB3B4B" w:rsidRPr="00657490" w:rsidRDefault="00CB3B4B" w:rsidP="00461F4A">
            <w:pPr>
              <w:jc w:val="center"/>
              <w:rPr>
                <w:color w:val="auto"/>
              </w:rPr>
            </w:pPr>
            <w:r w:rsidRPr="00657490">
              <w:rPr>
                <w:color w:val="auto"/>
              </w:rPr>
              <w:t>Money used to pay for living on campus, food, books and supplies, personal expenses and transportation.</w:t>
            </w:r>
          </w:p>
        </w:tc>
      </w:tr>
      <w:tr w:rsidR="00CB3B4B" w:rsidRPr="00657490" w14:paraId="0699BF97" w14:textId="77777777" w:rsidTr="00461F4A">
        <w:trPr>
          <w:trHeight w:val="2344"/>
        </w:trPr>
        <w:tc>
          <w:tcPr>
            <w:tcW w:w="4670" w:type="dxa"/>
          </w:tcPr>
          <w:p w14:paraId="33350CC9" w14:textId="77777777" w:rsidR="00CB3B4B" w:rsidRPr="00657490" w:rsidRDefault="00CB3B4B" w:rsidP="00461F4A">
            <w:pPr>
              <w:jc w:val="center"/>
              <w:rPr>
                <w:b/>
                <w:color w:val="auto"/>
                <w:sz w:val="52"/>
                <w:szCs w:val="52"/>
              </w:rPr>
            </w:pPr>
          </w:p>
          <w:p w14:paraId="15383B89" w14:textId="77777777" w:rsidR="00CB3B4B" w:rsidRPr="00657490" w:rsidRDefault="00CB3B4B" w:rsidP="00461F4A">
            <w:pPr>
              <w:jc w:val="center"/>
              <w:rPr>
                <w:b/>
                <w:color w:val="auto"/>
                <w:sz w:val="52"/>
                <w:szCs w:val="52"/>
              </w:rPr>
            </w:pPr>
            <w:r w:rsidRPr="00657490">
              <w:rPr>
                <w:b/>
                <w:color w:val="auto"/>
                <w:sz w:val="52"/>
                <w:szCs w:val="52"/>
              </w:rPr>
              <w:t>Financial Need</w:t>
            </w:r>
          </w:p>
        </w:tc>
        <w:tc>
          <w:tcPr>
            <w:tcW w:w="4670" w:type="dxa"/>
          </w:tcPr>
          <w:p w14:paraId="2950B94F" w14:textId="77777777" w:rsidR="00CB3B4B" w:rsidRPr="00657490" w:rsidRDefault="00CB3B4B" w:rsidP="00461F4A">
            <w:pPr>
              <w:jc w:val="center"/>
              <w:rPr>
                <w:color w:val="auto"/>
              </w:rPr>
            </w:pPr>
          </w:p>
          <w:p w14:paraId="18E1CA91" w14:textId="77777777" w:rsidR="00CB3B4B" w:rsidRPr="00657490" w:rsidRDefault="00CB3B4B" w:rsidP="00461F4A">
            <w:pPr>
              <w:jc w:val="center"/>
              <w:rPr>
                <w:color w:val="auto"/>
              </w:rPr>
            </w:pPr>
          </w:p>
          <w:p w14:paraId="2924DF5D" w14:textId="77777777" w:rsidR="00CB3B4B" w:rsidRPr="00657490" w:rsidRDefault="00CB3B4B" w:rsidP="00461F4A">
            <w:pPr>
              <w:jc w:val="center"/>
              <w:rPr>
                <w:color w:val="auto"/>
              </w:rPr>
            </w:pPr>
            <w:r w:rsidRPr="00657490">
              <w:rPr>
                <w:color w:val="auto"/>
              </w:rPr>
              <w:t>Amount calculated by taking the cost of attendance at a college minus your expected family contribution as calculated by the FAFSA or WASFA.</w:t>
            </w:r>
          </w:p>
        </w:tc>
      </w:tr>
      <w:tr w:rsidR="00CB3B4B" w:rsidRPr="00657490" w14:paraId="6E1F68FE" w14:textId="77777777" w:rsidTr="00461F4A">
        <w:trPr>
          <w:trHeight w:val="2344"/>
        </w:trPr>
        <w:tc>
          <w:tcPr>
            <w:tcW w:w="4670" w:type="dxa"/>
          </w:tcPr>
          <w:p w14:paraId="5357BE4C" w14:textId="77777777" w:rsidR="00CB3B4B" w:rsidRPr="00657490" w:rsidRDefault="00CB3B4B" w:rsidP="00461F4A">
            <w:pPr>
              <w:jc w:val="center"/>
              <w:rPr>
                <w:b/>
                <w:color w:val="auto"/>
                <w:sz w:val="52"/>
                <w:szCs w:val="52"/>
              </w:rPr>
            </w:pPr>
          </w:p>
          <w:p w14:paraId="682C5D85" w14:textId="77777777" w:rsidR="00CB3B4B" w:rsidRPr="00657490" w:rsidRDefault="00CB3B4B" w:rsidP="00461F4A">
            <w:pPr>
              <w:jc w:val="center"/>
              <w:rPr>
                <w:b/>
                <w:color w:val="auto"/>
                <w:sz w:val="52"/>
                <w:szCs w:val="52"/>
              </w:rPr>
            </w:pPr>
            <w:r w:rsidRPr="00657490">
              <w:rPr>
                <w:b/>
                <w:color w:val="auto"/>
                <w:sz w:val="52"/>
                <w:szCs w:val="52"/>
              </w:rPr>
              <w:t>Financial Aid</w:t>
            </w:r>
          </w:p>
        </w:tc>
        <w:tc>
          <w:tcPr>
            <w:tcW w:w="4670" w:type="dxa"/>
          </w:tcPr>
          <w:p w14:paraId="090CB773" w14:textId="77777777" w:rsidR="00CB3B4B" w:rsidRPr="00657490" w:rsidRDefault="00CB3B4B" w:rsidP="00461F4A">
            <w:pPr>
              <w:jc w:val="center"/>
              <w:rPr>
                <w:color w:val="auto"/>
              </w:rPr>
            </w:pPr>
          </w:p>
          <w:p w14:paraId="47E65B1E" w14:textId="77777777" w:rsidR="00CB3B4B" w:rsidRPr="00657490" w:rsidRDefault="00CB3B4B" w:rsidP="00461F4A">
            <w:pPr>
              <w:jc w:val="center"/>
              <w:rPr>
                <w:color w:val="auto"/>
              </w:rPr>
            </w:pPr>
          </w:p>
          <w:p w14:paraId="6B426B68" w14:textId="77777777" w:rsidR="00CB3B4B" w:rsidRPr="00657490" w:rsidRDefault="00CB3B4B" w:rsidP="00461F4A">
            <w:pPr>
              <w:jc w:val="center"/>
              <w:rPr>
                <w:color w:val="auto"/>
              </w:rPr>
            </w:pPr>
            <w:r w:rsidRPr="00657490">
              <w:rPr>
                <w:color w:val="auto"/>
              </w:rPr>
              <w:t>Any grant, scholarship, loan or work study (paid employment) offered to help you meet your college expenses.</w:t>
            </w:r>
          </w:p>
        </w:tc>
      </w:tr>
      <w:tr w:rsidR="00CB3B4B" w:rsidRPr="00657490" w14:paraId="33AFA8D8" w14:textId="77777777" w:rsidTr="00461F4A">
        <w:trPr>
          <w:trHeight w:val="2344"/>
        </w:trPr>
        <w:tc>
          <w:tcPr>
            <w:tcW w:w="4670" w:type="dxa"/>
          </w:tcPr>
          <w:p w14:paraId="460BCDFC" w14:textId="77777777" w:rsidR="00CB3B4B" w:rsidRPr="00657490" w:rsidRDefault="00CB3B4B" w:rsidP="00461F4A">
            <w:pPr>
              <w:jc w:val="center"/>
              <w:rPr>
                <w:b/>
                <w:color w:val="auto"/>
                <w:sz w:val="52"/>
                <w:szCs w:val="52"/>
              </w:rPr>
            </w:pPr>
          </w:p>
          <w:p w14:paraId="4DEA242C" w14:textId="77777777" w:rsidR="00CB3B4B" w:rsidRPr="00657490" w:rsidRDefault="00CB3B4B" w:rsidP="00461F4A">
            <w:pPr>
              <w:jc w:val="center"/>
              <w:rPr>
                <w:b/>
                <w:color w:val="auto"/>
                <w:sz w:val="52"/>
                <w:szCs w:val="52"/>
              </w:rPr>
            </w:pPr>
            <w:r w:rsidRPr="00657490">
              <w:rPr>
                <w:b/>
                <w:color w:val="auto"/>
                <w:sz w:val="52"/>
                <w:szCs w:val="52"/>
              </w:rPr>
              <w:t>Federal Loan</w:t>
            </w:r>
          </w:p>
        </w:tc>
        <w:tc>
          <w:tcPr>
            <w:tcW w:w="4670" w:type="dxa"/>
          </w:tcPr>
          <w:p w14:paraId="2A7A8DD8" w14:textId="77777777" w:rsidR="00CB3B4B" w:rsidRPr="00657490" w:rsidRDefault="00CB3B4B" w:rsidP="00461F4A">
            <w:pPr>
              <w:jc w:val="center"/>
              <w:rPr>
                <w:color w:val="auto"/>
              </w:rPr>
            </w:pPr>
          </w:p>
          <w:p w14:paraId="3AA0537D" w14:textId="77777777" w:rsidR="00CB3B4B" w:rsidRPr="00657490" w:rsidRDefault="00CB3B4B" w:rsidP="00461F4A">
            <w:pPr>
              <w:jc w:val="center"/>
              <w:rPr>
                <w:color w:val="auto"/>
              </w:rPr>
            </w:pPr>
            <w:r w:rsidRPr="00657490">
              <w:rPr>
                <w:color w:val="auto"/>
              </w:rPr>
              <w:t>A loan is money you borrow and must pay back with interest. Loans made by the federal government, called federal student loans, usually offer borrowers lower interest rates and have more flexible repayment options than loans from banks or other private sources.</w:t>
            </w:r>
          </w:p>
        </w:tc>
      </w:tr>
      <w:tr w:rsidR="00CB3B4B" w:rsidRPr="00657490" w14:paraId="15E35F6C" w14:textId="77777777" w:rsidTr="00461F4A">
        <w:trPr>
          <w:trHeight w:val="2344"/>
        </w:trPr>
        <w:tc>
          <w:tcPr>
            <w:tcW w:w="4670" w:type="dxa"/>
          </w:tcPr>
          <w:p w14:paraId="74ED366A" w14:textId="77777777" w:rsidR="00CB3B4B" w:rsidRPr="00657490" w:rsidRDefault="00CB3B4B" w:rsidP="00461F4A">
            <w:pPr>
              <w:jc w:val="center"/>
              <w:rPr>
                <w:b/>
                <w:color w:val="auto"/>
                <w:sz w:val="52"/>
                <w:szCs w:val="52"/>
              </w:rPr>
            </w:pPr>
          </w:p>
          <w:p w14:paraId="4B4D7971" w14:textId="77777777" w:rsidR="00CB3B4B" w:rsidRPr="00657490" w:rsidRDefault="00CB3B4B" w:rsidP="00461F4A">
            <w:pPr>
              <w:jc w:val="center"/>
              <w:rPr>
                <w:b/>
                <w:color w:val="auto"/>
                <w:sz w:val="52"/>
                <w:szCs w:val="52"/>
              </w:rPr>
            </w:pPr>
            <w:r w:rsidRPr="00657490">
              <w:rPr>
                <w:b/>
                <w:color w:val="auto"/>
                <w:sz w:val="52"/>
                <w:szCs w:val="52"/>
              </w:rPr>
              <w:t>WASFA</w:t>
            </w:r>
          </w:p>
        </w:tc>
        <w:tc>
          <w:tcPr>
            <w:tcW w:w="4670" w:type="dxa"/>
          </w:tcPr>
          <w:p w14:paraId="7638C47B" w14:textId="77777777" w:rsidR="00CB3B4B" w:rsidRPr="00657490" w:rsidRDefault="00CB3B4B" w:rsidP="00461F4A">
            <w:pPr>
              <w:jc w:val="center"/>
              <w:rPr>
                <w:color w:val="auto"/>
              </w:rPr>
            </w:pPr>
          </w:p>
          <w:p w14:paraId="7AD69A1E" w14:textId="77777777" w:rsidR="00CB3B4B" w:rsidRPr="00657490" w:rsidRDefault="00CB3B4B" w:rsidP="00461F4A">
            <w:pPr>
              <w:jc w:val="center"/>
              <w:rPr>
                <w:color w:val="auto"/>
              </w:rPr>
            </w:pPr>
            <w:r w:rsidRPr="00657490">
              <w:rPr>
                <w:color w:val="auto"/>
              </w:rPr>
              <w:t>Washington Application for State Financial Aid, the application available to eligible undocumented students for the State Need Grant and the College Bound Scholarship.</w:t>
            </w:r>
          </w:p>
        </w:tc>
      </w:tr>
      <w:tr w:rsidR="00CB3B4B" w:rsidRPr="00657490" w14:paraId="66B5523D" w14:textId="77777777" w:rsidTr="00461F4A">
        <w:trPr>
          <w:trHeight w:val="2344"/>
        </w:trPr>
        <w:tc>
          <w:tcPr>
            <w:tcW w:w="4670" w:type="dxa"/>
          </w:tcPr>
          <w:p w14:paraId="4ED062B6" w14:textId="77777777" w:rsidR="00CB3B4B" w:rsidRPr="00657490" w:rsidRDefault="00CB3B4B" w:rsidP="00461F4A">
            <w:pPr>
              <w:jc w:val="center"/>
              <w:rPr>
                <w:b/>
                <w:color w:val="auto"/>
                <w:sz w:val="52"/>
                <w:szCs w:val="52"/>
              </w:rPr>
            </w:pPr>
          </w:p>
          <w:p w14:paraId="2B67CDF7" w14:textId="77777777" w:rsidR="00CB3B4B" w:rsidRPr="00657490" w:rsidRDefault="00CB3B4B" w:rsidP="00461F4A">
            <w:pPr>
              <w:jc w:val="center"/>
              <w:rPr>
                <w:b/>
                <w:color w:val="auto"/>
                <w:sz w:val="52"/>
                <w:szCs w:val="52"/>
              </w:rPr>
            </w:pPr>
            <w:r w:rsidRPr="00657490">
              <w:rPr>
                <w:b/>
                <w:color w:val="auto"/>
                <w:sz w:val="52"/>
                <w:szCs w:val="52"/>
              </w:rPr>
              <w:t xml:space="preserve">Financial Aid </w:t>
            </w:r>
          </w:p>
          <w:p w14:paraId="48553B25" w14:textId="77777777" w:rsidR="00CB3B4B" w:rsidRPr="00657490" w:rsidRDefault="00CB3B4B" w:rsidP="00461F4A">
            <w:pPr>
              <w:jc w:val="center"/>
              <w:rPr>
                <w:b/>
                <w:color w:val="auto"/>
                <w:sz w:val="52"/>
                <w:szCs w:val="52"/>
              </w:rPr>
            </w:pPr>
            <w:r w:rsidRPr="00657490">
              <w:rPr>
                <w:b/>
                <w:color w:val="auto"/>
                <w:sz w:val="52"/>
                <w:szCs w:val="52"/>
              </w:rPr>
              <w:t>Award Letter</w:t>
            </w:r>
          </w:p>
        </w:tc>
        <w:tc>
          <w:tcPr>
            <w:tcW w:w="4670" w:type="dxa"/>
          </w:tcPr>
          <w:p w14:paraId="08CAE00C" w14:textId="77777777" w:rsidR="003A1432" w:rsidRPr="00657490" w:rsidRDefault="003A1432" w:rsidP="003A1432">
            <w:pPr>
              <w:jc w:val="center"/>
              <w:rPr>
                <w:color w:val="666666"/>
                <w:shd w:val="clear" w:color="auto" w:fill="FFFFFF"/>
              </w:rPr>
            </w:pPr>
          </w:p>
          <w:p w14:paraId="6A01EB86" w14:textId="77777777" w:rsidR="00CB3B4B" w:rsidRPr="00657490" w:rsidRDefault="003A1432" w:rsidP="003A1432">
            <w:pPr>
              <w:jc w:val="center"/>
              <w:rPr>
                <w:color w:val="auto"/>
              </w:rPr>
            </w:pPr>
            <w:r w:rsidRPr="00657490">
              <w:rPr>
                <w:color w:val="auto"/>
                <w:shd w:val="clear" w:color="auto" w:fill="FFFFFF"/>
              </w:rPr>
              <w:t xml:space="preserve">An official notification from a school where you have been accepted, that outlines your financial aid award package. It may include financial aid from a variety of sources. </w:t>
            </w:r>
          </w:p>
        </w:tc>
      </w:tr>
      <w:tr w:rsidR="00CB3B4B" w:rsidRPr="00657490" w14:paraId="793E1B86" w14:textId="77777777" w:rsidTr="00461F4A">
        <w:trPr>
          <w:trHeight w:val="2344"/>
        </w:trPr>
        <w:tc>
          <w:tcPr>
            <w:tcW w:w="4670" w:type="dxa"/>
          </w:tcPr>
          <w:p w14:paraId="5520D0D7" w14:textId="77777777" w:rsidR="00A31C65" w:rsidRPr="00657490" w:rsidRDefault="00A31C65" w:rsidP="00461F4A">
            <w:pPr>
              <w:jc w:val="center"/>
              <w:rPr>
                <w:b/>
                <w:color w:val="auto"/>
                <w:sz w:val="52"/>
                <w:szCs w:val="52"/>
              </w:rPr>
            </w:pPr>
          </w:p>
          <w:p w14:paraId="66F8AA69" w14:textId="77777777" w:rsidR="00CB3B4B" w:rsidRPr="00657490" w:rsidRDefault="00A31C65" w:rsidP="00461F4A">
            <w:pPr>
              <w:jc w:val="center"/>
              <w:rPr>
                <w:b/>
                <w:color w:val="auto"/>
                <w:sz w:val="52"/>
                <w:szCs w:val="52"/>
              </w:rPr>
            </w:pPr>
            <w:r w:rsidRPr="00657490">
              <w:rPr>
                <w:b/>
                <w:color w:val="auto"/>
                <w:sz w:val="52"/>
                <w:szCs w:val="52"/>
              </w:rPr>
              <w:t>Subsidized loans</w:t>
            </w:r>
          </w:p>
        </w:tc>
        <w:tc>
          <w:tcPr>
            <w:tcW w:w="4670" w:type="dxa"/>
          </w:tcPr>
          <w:p w14:paraId="6CAE63F8" w14:textId="77777777" w:rsidR="00CB3B4B" w:rsidRPr="00657490" w:rsidRDefault="00CB3B4B" w:rsidP="00461F4A">
            <w:pPr>
              <w:jc w:val="center"/>
              <w:rPr>
                <w:color w:val="auto"/>
              </w:rPr>
            </w:pPr>
            <w:r w:rsidRPr="00657490">
              <w:rPr>
                <w:color w:val="auto"/>
              </w:rPr>
              <w:t>The government pays the interest while you are in college. If you qualify, this is your best option.</w:t>
            </w:r>
          </w:p>
        </w:tc>
      </w:tr>
      <w:tr w:rsidR="00CB3B4B" w:rsidRPr="00657490" w14:paraId="017154A2" w14:textId="77777777" w:rsidTr="00461F4A">
        <w:trPr>
          <w:trHeight w:val="2344"/>
        </w:trPr>
        <w:tc>
          <w:tcPr>
            <w:tcW w:w="4670" w:type="dxa"/>
          </w:tcPr>
          <w:p w14:paraId="5EB2DC63" w14:textId="77777777" w:rsidR="00A31C65" w:rsidRPr="00657490" w:rsidRDefault="00A31C65" w:rsidP="00461F4A">
            <w:pPr>
              <w:jc w:val="center"/>
              <w:rPr>
                <w:b/>
                <w:color w:val="auto"/>
                <w:sz w:val="52"/>
                <w:szCs w:val="52"/>
              </w:rPr>
            </w:pPr>
          </w:p>
          <w:p w14:paraId="0EBDB3C9" w14:textId="77777777" w:rsidR="00CB3B4B" w:rsidRPr="00657490" w:rsidRDefault="00A31C65" w:rsidP="00461F4A">
            <w:pPr>
              <w:jc w:val="center"/>
              <w:rPr>
                <w:b/>
                <w:color w:val="auto"/>
                <w:sz w:val="52"/>
                <w:szCs w:val="52"/>
              </w:rPr>
            </w:pPr>
            <w:r w:rsidRPr="00657490">
              <w:rPr>
                <w:b/>
                <w:color w:val="auto"/>
                <w:sz w:val="52"/>
                <w:szCs w:val="52"/>
              </w:rPr>
              <w:t>Unsubsidized Loans</w:t>
            </w:r>
          </w:p>
        </w:tc>
        <w:tc>
          <w:tcPr>
            <w:tcW w:w="4670" w:type="dxa"/>
          </w:tcPr>
          <w:p w14:paraId="1EA6D620" w14:textId="77777777" w:rsidR="00CB3B4B" w:rsidRPr="00657490" w:rsidRDefault="00CB3B4B" w:rsidP="00461F4A">
            <w:pPr>
              <w:jc w:val="center"/>
              <w:rPr>
                <w:color w:val="auto"/>
              </w:rPr>
            </w:pPr>
            <w:r w:rsidRPr="00657490">
              <w:rPr>
                <w:color w:val="auto"/>
              </w:rPr>
              <w:t>Interest gets added to the amount you borrow as soon as you begin college.</w:t>
            </w:r>
          </w:p>
        </w:tc>
      </w:tr>
      <w:tr w:rsidR="00CB3B4B" w:rsidRPr="00657490" w14:paraId="20A25CD2" w14:textId="77777777" w:rsidTr="00461F4A">
        <w:trPr>
          <w:trHeight w:val="2344"/>
        </w:trPr>
        <w:tc>
          <w:tcPr>
            <w:tcW w:w="4670" w:type="dxa"/>
          </w:tcPr>
          <w:p w14:paraId="73C87782" w14:textId="77777777" w:rsidR="00A31C65" w:rsidRPr="00657490" w:rsidRDefault="00A31C65" w:rsidP="00461F4A">
            <w:pPr>
              <w:jc w:val="center"/>
              <w:rPr>
                <w:b/>
                <w:color w:val="auto"/>
                <w:sz w:val="52"/>
                <w:szCs w:val="52"/>
              </w:rPr>
            </w:pPr>
          </w:p>
          <w:p w14:paraId="6C9D99F4" w14:textId="77777777" w:rsidR="00CB3B4B" w:rsidRPr="00657490" w:rsidRDefault="00A31C65" w:rsidP="00461F4A">
            <w:pPr>
              <w:jc w:val="center"/>
              <w:rPr>
                <w:b/>
                <w:color w:val="auto"/>
                <w:sz w:val="52"/>
                <w:szCs w:val="52"/>
              </w:rPr>
            </w:pPr>
            <w:r w:rsidRPr="00657490">
              <w:rPr>
                <w:b/>
                <w:color w:val="auto"/>
                <w:sz w:val="52"/>
                <w:szCs w:val="52"/>
              </w:rPr>
              <w:t>Parent loan</w:t>
            </w:r>
            <w:r w:rsidR="00CB3B4B" w:rsidRPr="00657490">
              <w:rPr>
                <w:b/>
                <w:color w:val="auto"/>
                <w:sz w:val="52"/>
                <w:szCs w:val="52"/>
              </w:rPr>
              <w:t xml:space="preserve"> </w:t>
            </w:r>
          </w:p>
        </w:tc>
        <w:tc>
          <w:tcPr>
            <w:tcW w:w="4670" w:type="dxa"/>
          </w:tcPr>
          <w:p w14:paraId="75282863" w14:textId="77777777" w:rsidR="00CB3B4B" w:rsidRPr="00657490" w:rsidRDefault="00CB3B4B" w:rsidP="00461F4A">
            <w:pPr>
              <w:jc w:val="center"/>
              <w:rPr>
                <w:color w:val="auto"/>
              </w:rPr>
            </w:pPr>
            <w:r w:rsidRPr="00657490">
              <w:rPr>
                <w:color w:val="auto"/>
              </w:rPr>
              <w:t>A loan your parent can take on your behalf to pay for your college expenses. Your parent is legally tied to the loan and its repayment. A federal loan has lower interest rates and better repayment options than a private loan and is determined by the FAFSA</w:t>
            </w:r>
          </w:p>
        </w:tc>
      </w:tr>
      <w:tr w:rsidR="00CB3B4B" w:rsidRPr="00657490" w14:paraId="07A3A85E" w14:textId="77777777" w:rsidTr="00461F4A">
        <w:trPr>
          <w:trHeight w:val="2344"/>
        </w:trPr>
        <w:tc>
          <w:tcPr>
            <w:tcW w:w="4670" w:type="dxa"/>
          </w:tcPr>
          <w:p w14:paraId="0FCFABB3" w14:textId="77777777" w:rsidR="00A31C65" w:rsidRPr="00657490" w:rsidRDefault="00A31C65" w:rsidP="00461F4A">
            <w:pPr>
              <w:jc w:val="center"/>
              <w:rPr>
                <w:b/>
                <w:color w:val="auto"/>
                <w:sz w:val="52"/>
                <w:szCs w:val="52"/>
              </w:rPr>
            </w:pPr>
          </w:p>
          <w:p w14:paraId="2CFAA97A" w14:textId="77777777" w:rsidR="00CB3B4B" w:rsidRPr="00657490" w:rsidRDefault="00A31C65" w:rsidP="00461F4A">
            <w:pPr>
              <w:jc w:val="center"/>
              <w:rPr>
                <w:b/>
                <w:color w:val="auto"/>
                <w:sz w:val="52"/>
                <w:szCs w:val="52"/>
              </w:rPr>
            </w:pPr>
            <w:r w:rsidRPr="00657490">
              <w:rPr>
                <w:b/>
                <w:color w:val="auto"/>
                <w:sz w:val="52"/>
                <w:szCs w:val="52"/>
              </w:rPr>
              <w:t>Private L</w:t>
            </w:r>
            <w:r w:rsidR="00CB3B4B" w:rsidRPr="00657490">
              <w:rPr>
                <w:b/>
                <w:color w:val="auto"/>
                <w:sz w:val="52"/>
                <w:szCs w:val="52"/>
              </w:rPr>
              <w:t xml:space="preserve">oan </w:t>
            </w:r>
          </w:p>
        </w:tc>
        <w:tc>
          <w:tcPr>
            <w:tcW w:w="4670" w:type="dxa"/>
          </w:tcPr>
          <w:p w14:paraId="274470AF" w14:textId="77777777" w:rsidR="00CB3B4B" w:rsidRPr="00657490" w:rsidRDefault="00A31C65" w:rsidP="00461F4A">
            <w:pPr>
              <w:jc w:val="center"/>
              <w:rPr>
                <w:color w:val="auto"/>
              </w:rPr>
            </w:pPr>
            <w:r w:rsidRPr="00657490">
              <w:rPr>
                <w:color w:val="auto"/>
              </w:rPr>
              <w:t>C</w:t>
            </w:r>
            <w:r w:rsidR="00CB3B4B" w:rsidRPr="00657490">
              <w:rPr>
                <w:color w:val="auto"/>
              </w:rPr>
              <w:t>an come from banks, colleges and private organizations. Typically, they have higher interest rates and less favorable repayment options. Like unsubsidized loans, private loans gain interest as soon as you borrow the money</w:t>
            </w:r>
          </w:p>
        </w:tc>
      </w:tr>
      <w:tr w:rsidR="00A61E6E" w:rsidRPr="00657490" w14:paraId="5994F1BB" w14:textId="77777777" w:rsidTr="00461F4A">
        <w:trPr>
          <w:trHeight w:val="2344"/>
        </w:trPr>
        <w:tc>
          <w:tcPr>
            <w:tcW w:w="4670" w:type="dxa"/>
          </w:tcPr>
          <w:p w14:paraId="2C7ED9DE" w14:textId="77777777" w:rsidR="00A31C65" w:rsidRPr="00657490" w:rsidRDefault="00A31C65" w:rsidP="00461F4A">
            <w:pPr>
              <w:jc w:val="center"/>
              <w:rPr>
                <w:b/>
                <w:color w:val="auto"/>
                <w:sz w:val="52"/>
                <w:szCs w:val="52"/>
              </w:rPr>
            </w:pPr>
          </w:p>
          <w:p w14:paraId="1978EA93" w14:textId="77777777" w:rsidR="00A61E6E" w:rsidRPr="00657490" w:rsidRDefault="00A61E6E" w:rsidP="00461F4A">
            <w:pPr>
              <w:jc w:val="center"/>
              <w:rPr>
                <w:b/>
                <w:color w:val="auto"/>
                <w:sz w:val="52"/>
                <w:szCs w:val="52"/>
              </w:rPr>
            </w:pPr>
            <w:r w:rsidRPr="00657490">
              <w:rPr>
                <w:b/>
                <w:color w:val="auto"/>
                <w:sz w:val="52"/>
                <w:szCs w:val="52"/>
              </w:rPr>
              <w:t>FSA ID</w:t>
            </w:r>
          </w:p>
        </w:tc>
        <w:tc>
          <w:tcPr>
            <w:tcW w:w="4670" w:type="dxa"/>
          </w:tcPr>
          <w:p w14:paraId="4ECBC379" w14:textId="77777777" w:rsidR="00A61E6E" w:rsidRPr="00657490" w:rsidRDefault="00A31C65" w:rsidP="00917C04">
            <w:pPr>
              <w:rPr>
                <w:color w:val="auto"/>
              </w:rPr>
            </w:pPr>
            <w:r w:rsidRPr="00657490">
              <w:rPr>
                <w:color w:val="auto"/>
              </w:rPr>
              <w:t>A username and password used to</w:t>
            </w:r>
          </w:p>
          <w:p w14:paraId="7A16CA07" w14:textId="77777777" w:rsidR="00A31C65" w:rsidRPr="00657490" w:rsidRDefault="00A31C65" w:rsidP="00917C04">
            <w:pPr>
              <w:pStyle w:val="ListParagraph"/>
              <w:numPr>
                <w:ilvl w:val="0"/>
                <w:numId w:val="26"/>
              </w:numPr>
            </w:pPr>
            <w:r w:rsidRPr="00657490">
              <w:t>Access all federal student aid websites, such as the FAFSA and</w:t>
            </w:r>
          </w:p>
          <w:p w14:paraId="57515CE9" w14:textId="77777777" w:rsidR="00A31C65" w:rsidRPr="00657490" w:rsidRDefault="00A31C65" w:rsidP="00917C04">
            <w:pPr>
              <w:pStyle w:val="ListParagraph"/>
              <w:numPr>
                <w:ilvl w:val="0"/>
                <w:numId w:val="26"/>
              </w:numPr>
            </w:pPr>
            <w:r w:rsidRPr="00657490">
              <w:t>Sign electronic documents</w:t>
            </w:r>
          </w:p>
          <w:p w14:paraId="676645E9" w14:textId="77777777" w:rsidR="003A1432" w:rsidRPr="00657490" w:rsidRDefault="003A1432" w:rsidP="00917C04">
            <w:r w:rsidRPr="00657490">
              <w:t>Both student and parent need to create separate FSA IDs with individual emails. Parents with more than one child attending college can use the same FSA ID to sign all applications.</w:t>
            </w:r>
          </w:p>
        </w:tc>
      </w:tr>
      <w:tr w:rsidR="00A61E6E" w:rsidRPr="00657490" w14:paraId="451F7C75" w14:textId="77777777" w:rsidTr="00461F4A">
        <w:trPr>
          <w:trHeight w:val="2344"/>
        </w:trPr>
        <w:tc>
          <w:tcPr>
            <w:tcW w:w="4670" w:type="dxa"/>
          </w:tcPr>
          <w:p w14:paraId="420A76F7" w14:textId="77777777" w:rsidR="00A31C65" w:rsidRPr="00657490" w:rsidRDefault="00A31C65" w:rsidP="00461F4A">
            <w:pPr>
              <w:jc w:val="center"/>
              <w:rPr>
                <w:b/>
                <w:color w:val="auto"/>
                <w:sz w:val="52"/>
                <w:szCs w:val="52"/>
              </w:rPr>
            </w:pPr>
          </w:p>
          <w:p w14:paraId="2682A804" w14:textId="77777777" w:rsidR="00A61E6E" w:rsidRPr="00657490" w:rsidRDefault="00A61E6E" w:rsidP="00461F4A">
            <w:pPr>
              <w:jc w:val="center"/>
              <w:rPr>
                <w:b/>
                <w:color w:val="auto"/>
                <w:sz w:val="52"/>
                <w:szCs w:val="52"/>
              </w:rPr>
            </w:pPr>
            <w:r w:rsidRPr="00657490">
              <w:rPr>
                <w:b/>
                <w:color w:val="auto"/>
                <w:sz w:val="52"/>
                <w:szCs w:val="52"/>
              </w:rPr>
              <w:t xml:space="preserve">Dependency </w:t>
            </w:r>
            <w:r w:rsidR="00A31C65" w:rsidRPr="00657490">
              <w:rPr>
                <w:b/>
                <w:color w:val="auto"/>
                <w:sz w:val="52"/>
                <w:szCs w:val="52"/>
              </w:rPr>
              <w:t>S</w:t>
            </w:r>
            <w:r w:rsidRPr="00657490">
              <w:rPr>
                <w:b/>
                <w:color w:val="auto"/>
                <w:sz w:val="52"/>
                <w:szCs w:val="52"/>
              </w:rPr>
              <w:t>tatus</w:t>
            </w:r>
          </w:p>
        </w:tc>
        <w:tc>
          <w:tcPr>
            <w:tcW w:w="4670" w:type="dxa"/>
          </w:tcPr>
          <w:p w14:paraId="7D746376" w14:textId="77777777" w:rsidR="00A31C65" w:rsidRPr="00657490" w:rsidRDefault="00A31C65" w:rsidP="00A31C65">
            <w:pPr>
              <w:pStyle w:val="NoSpacing"/>
            </w:pPr>
            <w:r w:rsidRPr="00657490">
              <w:t>This</w:t>
            </w:r>
            <w:r w:rsidRPr="00657490">
              <w:rPr>
                <w:iCs/>
                <w:bdr w:val="none" w:sz="0" w:space="0" w:color="auto" w:frame="1"/>
              </w:rPr>
              <w:t xml:space="preserve"> status</w:t>
            </w:r>
            <w:r w:rsidRPr="00657490">
              <w:t> determines whose information you must report on the FAFSA/WASFA.</w:t>
            </w:r>
          </w:p>
          <w:p w14:paraId="7518A70A" w14:textId="77777777" w:rsidR="00A31C65" w:rsidRPr="00657490" w:rsidRDefault="00A31C65" w:rsidP="00A31C65">
            <w:pPr>
              <w:pStyle w:val="NoSpacing"/>
              <w:numPr>
                <w:ilvl w:val="0"/>
                <w:numId w:val="25"/>
              </w:numPr>
            </w:pPr>
            <w:r w:rsidRPr="00657490">
              <w:t>If you’re a </w:t>
            </w:r>
            <w:r w:rsidRPr="00657490">
              <w:rPr>
                <w:i/>
                <w:iCs/>
                <w:bdr w:val="none" w:sz="0" w:space="0" w:color="auto" w:frame="1"/>
              </w:rPr>
              <w:t>dependent student</w:t>
            </w:r>
            <w:r w:rsidRPr="00657490">
              <w:t>, you will report your and your parents’ information.</w:t>
            </w:r>
          </w:p>
          <w:p w14:paraId="4DCD3087" w14:textId="77777777" w:rsidR="00A31C65" w:rsidRPr="00657490" w:rsidRDefault="00A31C65" w:rsidP="00A31C65">
            <w:pPr>
              <w:pStyle w:val="NoSpacing"/>
              <w:numPr>
                <w:ilvl w:val="0"/>
                <w:numId w:val="25"/>
              </w:numPr>
            </w:pPr>
            <w:r w:rsidRPr="00657490">
              <w:t>If you’re an </w:t>
            </w:r>
            <w:r w:rsidRPr="00657490">
              <w:rPr>
                <w:i/>
                <w:iCs/>
                <w:bdr w:val="none" w:sz="0" w:space="0" w:color="auto" w:frame="1"/>
              </w:rPr>
              <w:t>independent student</w:t>
            </w:r>
            <w:r w:rsidRPr="00657490">
              <w:t>, you will report your own information (and, if you’re married, your spouse’s).</w:t>
            </w:r>
          </w:p>
          <w:p w14:paraId="53CB9BA9" w14:textId="77777777" w:rsidR="00A61E6E" w:rsidRPr="00657490" w:rsidRDefault="00A61E6E" w:rsidP="00A31C65">
            <w:pPr>
              <w:rPr>
                <w:color w:val="auto"/>
              </w:rPr>
            </w:pPr>
          </w:p>
        </w:tc>
      </w:tr>
      <w:tr w:rsidR="00A61E6E" w:rsidRPr="00657490" w14:paraId="136765CB" w14:textId="77777777" w:rsidTr="00461F4A">
        <w:trPr>
          <w:trHeight w:val="2344"/>
        </w:trPr>
        <w:tc>
          <w:tcPr>
            <w:tcW w:w="4670" w:type="dxa"/>
          </w:tcPr>
          <w:p w14:paraId="63F67B14" w14:textId="77777777" w:rsidR="00A31C65" w:rsidRPr="00657490" w:rsidRDefault="00A31C65" w:rsidP="00461F4A">
            <w:pPr>
              <w:jc w:val="center"/>
              <w:rPr>
                <w:b/>
                <w:color w:val="auto"/>
                <w:sz w:val="52"/>
                <w:szCs w:val="52"/>
              </w:rPr>
            </w:pPr>
          </w:p>
          <w:p w14:paraId="01DCA1A9" w14:textId="77777777" w:rsidR="00A61E6E" w:rsidRPr="00657490" w:rsidRDefault="00A61E6E" w:rsidP="00461F4A">
            <w:pPr>
              <w:jc w:val="center"/>
              <w:rPr>
                <w:b/>
                <w:color w:val="auto"/>
                <w:sz w:val="52"/>
                <w:szCs w:val="52"/>
              </w:rPr>
            </w:pPr>
            <w:r w:rsidRPr="00657490">
              <w:rPr>
                <w:b/>
                <w:color w:val="auto"/>
                <w:sz w:val="52"/>
                <w:szCs w:val="52"/>
              </w:rPr>
              <w:t>IRS Data Retrieval Tool</w:t>
            </w:r>
          </w:p>
        </w:tc>
        <w:tc>
          <w:tcPr>
            <w:tcW w:w="4670" w:type="dxa"/>
          </w:tcPr>
          <w:p w14:paraId="08327962" w14:textId="77777777" w:rsidR="00A61E6E" w:rsidRPr="00657490" w:rsidRDefault="00A31C65" w:rsidP="00461F4A">
            <w:pPr>
              <w:jc w:val="center"/>
              <w:rPr>
                <w:color w:val="auto"/>
              </w:rPr>
            </w:pPr>
            <w:r w:rsidRPr="00657490">
              <w:rPr>
                <w:color w:val="auto"/>
                <w:shd w:val="clear" w:color="auto" w:fill="FFFFFF"/>
              </w:rPr>
              <w:t>Allows applicants who have already filed their federal income tax returns to prefill the answers to some questions on the Free Application for Federal Student Aid (FAFSA) by transferring </w:t>
            </w:r>
            <w:r w:rsidRPr="00657490">
              <w:rPr>
                <w:bCs/>
                <w:color w:val="auto"/>
                <w:shd w:val="clear" w:color="auto" w:fill="FFFFFF"/>
              </w:rPr>
              <w:t>data</w:t>
            </w:r>
            <w:r w:rsidRPr="00657490">
              <w:rPr>
                <w:b/>
                <w:bCs/>
                <w:color w:val="auto"/>
                <w:shd w:val="clear" w:color="auto" w:fill="FFFFFF"/>
              </w:rPr>
              <w:t xml:space="preserve"> </w:t>
            </w:r>
            <w:r w:rsidRPr="00657490">
              <w:rPr>
                <w:color w:val="auto"/>
                <w:shd w:val="clear" w:color="auto" w:fill="FFFFFF"/>
              </w:rPr>
              <w:t>from their federal income tax returns. This can save the family some time in completing the FAFSA.</w:t>
            </w:r>
          </w:p>
        </w:tc>
      </w:tr>
      <w:tr w:rsidR="00A61E6E" w:rsidRPr="00657490" w14:paraId="6780B483" w14:textId="77777777" w:rsidTr="00461F4A">
        <w:trPr>
          <w:trHeight w:val="2344"/>
        </w:trPr>
        <w:tc>
          <w:tcPr>
            <w:tcW w:w="4670" w:type="dxa"/>
          </w:tcPr>
          <w:p w14:paraId="00B8E845" w14:textId="77777777" w:rsidR="00A31C65" w:rsidRPr="00657490" w:rsidRDefault="00A31C65" w:rsidP="00461F4A">
            <w:pPr>
              <w:jc w:val="center"/>
              <w:rPr>
                <w:b/>
                <w:color w:val="auto"/>
                <w:sz w:val="52"/>
                <w:szCs w:val="52"/>
              </w:rPr>
            </w:pPr>
          </w:p>
          <w:p w14:paraId="50B346E4" w14:textId="77777777" w:rsidR="00A61E6E" w:rsidRPr="00657490" w:rsidRDefault="00A61E6E" w:rsidP="00461F4A">
            <w:pPr>
              <w:jc w:val="center"/>
              <w:rPr>
                <w:b/>
                <w:color w:val="auto"/>
                <w:sz w:val="52"/>
                <w:szCs w:val="52"/>
              </w:rPr>
            </w:pPr>
            <w:r w:rsidRPr="00657490">
              <w:rPr>
                <w:b/>
                <w:color w:val="auto"/>
                <w:sz w:val="52"/>
                <w:szCs w:val="52"/>
              </w:rPr>
              <w:t xml:space="preserve">Priority </w:t>
            </w:r>
            <w:r w:rsidR="00A31C65" w:rsidRPr="00657490">
              <w:rPr>
                <w:b/>
                <w:color w:val="auto"/>
                <w:sz w:val="52"/>
                <w:szCs w:val="52"/>
              </w:rPr>
              <w:t>D</w:t>
            </w:r>
            <w:r w:rsidRPr="00657490">
              <w:rPr>
                <w:b/>
                <w:color w:val="auto"/>
                <w:sz w:val="52"/>
                <w:szCs w:val="52"/>
              </w:rPr>
              <w:t>eadline</w:t>
            </w:r>
          </w:p>
        </w:tc>
        <w:tc>
          <w:tcPr>
            <w:tcW w:w="4670" w:type="dxa"/>
          </w:tcPr>
          <w:p w14:paraId="08B37448" w14:textId="77777777" w:rsidR="00A61E6E" w:rsidRPr="00657490" w:rsidRDefault="00A31C65" w:rsidP="00461F4A">
            <w:pPr>
              <w:jc w:val="center"/>
              <w:rPr>
                <w:color w:val="auto"/>
              </w:rPr>
            </w:pPr>
            <w:r w:rsidRPr="00657490">
              <w:rPr>
                <w:color w:val="auto"/>
              </w:rPr>
              <w:t>A date that you need to file a FAFSA or WASFA in order receive priority consideration in the financial aid awarding process. The deadline determines the type of funding you will be eligible for and when you may be awarded.</w:t>
            </w:r>
          </w:p>
        </w:tc>
      </w:tr>
    </w:tbl>
    <w:p w14:paraId="4F99F4EF" w14:textId="77777777" w:rsidR="00A9204E" w:rsidRPr="00657490" w:rsidRDefault="00A9204E">
      <w:pPr>
        <w:rPr>
          <w:rFonts w:ascii="Arial" w:hAnsi="Arial" w:cs="Arial"/>
        </w:rPr>
      </w:pPr>
    </w:p>
    <w:sectPr w:rsidR="00A9204E" w:rsidRPr="00657490" w:rsidSect="00CB3B4B">
      <w:pgSz w:w="12240" w:h="15840"/>
      <w:pgMar w:top="1440" w:right="1080" w:bottom="1440" w:left="108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F935F" w14:textId="77777777" w:rsidR="0092214F" w:rsidRDefault="0092214F" w:rsidP="00CB3B4B">
      <w:r>
        <w:separator/>
      </w:r>
    </w:p>
  </w:endnote>
  <w:endnote w:type="continuationSeparator" w:id="0">
    <w:p w14:paraId="7132C81B" w14:textId="77777777" w:rsidR="0092214F" w:rsidRDefault="0092214F" w:rsidP="00CB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DA2CD" w14:textId="77777777" w:rsidR="0092214F" w:rsidRDefault="0092214F" w:rsidP="00CB3B4B">
      <w:r>
        <w:separator/>
      </w:r>
    </w:p>
  </w:footnote>
  <w:footnote w:type="continuationSeparator" w:id="0">
    <w:p w14:paraId="55840BA8" w14:textId="77777777" w:rsidR="0092214F" w:rsidRDefault="0092214F" w:rsidP="00CB3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093049"/>
    <w:multiLevelType w:val="multilevel"/>
    <w:tmpl w:val="2DCA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3BC01E2"/>
    <w:multiLevelType w:val="hybridMultilevel"/>
    <w:tmpl w:val="B532C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91450C"/>
    <w:multiLevelType w:val="hybridMultilevel"/>
    <w:tmpl w:val="455C4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4"/>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8"/>
  </w:num>
  <w:num w:numId="22">
    <w:abstractNumId w:val="11"/>
  </w:num>
  <w:num w:numId="23">
    <w:abstractNumId w:val="25"/>
  </w:num>
  <w:num w:numId="24">
    <w:abstractNumId w:val="16"/>
  </w:num>
  <w:num w:numId="25">
    <w:abstractNumId w:val="23"/>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B4B"/>
    <w:rsid w:val="00134F33"/>
    <w:rsid w:val="001D517D"/>
    <w:rsid w:val="00210119"/>
    <w:rsid w:val="003A1432"/>
    <w:rsid w:val="003A290C"/>
    <w:rsid w:val="005A0D11"/>
    <w:rsid w:val="00645252"/>
    <w:rsid w:val="00657490"/>
    <w:rsid w:val="006D3D74"/>
    <w:rsid w:val="00715A7B"/>
    <w:rsid w:val="0083569A"/>
    <w:rsid w:val="00873650"/>
    <w:rsid w:val="00917C04"/>
    <w:rsid w:val="0092214F"/>
    <w:rsid w:val="00983E6F"/>
    <w:rsid w:val="00A31C65"/>
    <w:rsid w:val="00A61E6E"/>
    <w:rsid w:val="00A9204E"/>
    <w:rsid w:val="00AB3174"/>
    <w:rsid w:val="00BA2156"/>
    <w:rsid w:val="00C07FE7"/>
    <w:rsid w:val="00CB3B4B"/>
    <w:rsid w:val="00FA0B67"/>
    <w:rsid w:val="00FF4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8524F"/>
  <w15:chartTrackingRefBased/>
  <w15:docId w15:val="{AC39B434-B318-42BF-9923-E76A68B3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B4B"/>
    <w:rPr>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sz w:val="22"/>
      <w:szCs w:val="22"/>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sz w:val="22"/>
      <w:szCs w:val="22"/>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sz w:val="22"/>
      <w:szCs w:val="22"/>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sz w:val="22"/>
      <w:szCs w:val="22"/>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sz w:val="22"/>
      <w:szCs w:val="22"/>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 w:val="22"/>
      <w:szCs w:val="18"/>
    </w:rPr>
  </w:style>
  <w:style w:type="paragraph" w:styleId="BalloonText">
    <w:name w:val="Balloon Text"/>
    <w:basedOn w:val="Normal"/>
    <w:link w:val="BalloonTextChar"/>
    <w:uiPriority w:val="99"/>
    <w:semiHidden/>
    <w:unhideWhenUsed/>
    <w:rsid w:val="00645252"/>
    <w:rPr>
      <w:rFonts w:ascii="Segoe UI" w:hAnsi="Segoe UI" w:cs="Segoe UI"/>
      <w:sz w:val="22"/>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sz w:val="22"/>
      <w:szCs w:val="22"/>
    </w:rPr>
  </w:style>
  <w:style w:type="paragraph" w:styleId="BodyText3">
    <w:name w:val="Body Text 3"/>
    <w:basedOn w:val="Normal"/>
    <w:link w:val="BodyText3Char"/>
    <w:uiPriority w:val="99"/>
    <w:semiHidden/>
    <w:unhideWhenUsed/>
    <w:rsid w:val="00645252"/>
    <w:pPr>
      <w:spacing w:after="120"/>
    </w:pPr>
    <w:rPr>
      <w:sz w:val="22"/>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 w:val="22"/>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 w:val="22"/>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 w:val="22"/>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645252"/>
    <w:rPr>
      <w:sz w:val="22"/>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 w:val="22"/>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rPr>
      <w:sz w:val="22"/>
      <w:szCs w:val="22"/>
    </w:rPr>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rPr>
      <w:sz w:val="22"/>
      <w:szCs w:val="22"/>
    </w:rPr>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rPr>
      <w:sz w:val="22"/>
      <w:szCs w:val="22"/>
    </w:rPr>
  </w:style>
  <w:style w:type="table" w:styleId="TableGrid">
    <w:name w:val="Table Grid"/>
    <w:basedOn w:val="TableNormal"/>
    <w:uiPriority w:val="39"/>
    <w:rsid w:val="00CB3B4B"/>
    <w:pPr>
      <w:pBdr>
        <w:top w:val="nil"/>
        <w:left w:val="nil"/>
        <w:bottom w:val="nil"/>
        <w:right w:val="nil"/>
        <w:between w:val="nil"/>
      </w:pBdr>
    </w:pPr>
    <w:rPr>
      <w:rFonts w:ascii="Arial" w:eastAsia="Arial" w:hAnsi="Arial"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1C65"/>
    <w:pPr>
      <w:spacing w:before="100" w:beforeAutospacing="1" w:after="100" w:afterAutospacing="1"/>
    </w:pPr>
    <w:rPr>
      <w:rFonts w:ascii="Times New Roman" w:eastAsia="Times New Roman" w:hAnsi="Times New Roman" w:cs="Times New Roman"/>
    </w:rPr>
  </w:style>
  <w:style w:type="character" w:styleId="HTMLCite">
    <w:name w:val="HTML Cite"/>
    <w:basedOn w:val="DefaultParagraphFont"/>
    <w:uiPriority w:val="99"/>
    <w:semiHidden/>
    <w:unhideWhenUsed/>
    <w:rsid w:val="00A31C65"/>
    <w:rPr>
      <w:i/>
      <w:iCs/>
    </w:rPr>
  </w:style>
  <w:style w:type="paragraph" w:styleId="NoSpacing">
    <w:name w:val="No Spacing"/>
    <w:uiPriority w:val="1"/>
    <w:qFormat/>
    <w:rsid w:val="00A31C65"/>
    <w:rPr>
      <w:sz w:val="24"/>
      <w:szCs w:val="24"/>
    </w:rPr>
  </w:style>
  <w:style w:type="paragraph" w:styleId="ListParagraph">
    <w:name w:val="List Paragraph"/>
    <w:basedOn w:val="Normal"/>
    <w:uiPriority w:val="34"/>
    <w:unhideWhenUsed/>
    <w:qFormat/>
    <w:rsid w:val="00A31C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00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illendez\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9D266A-6220-7D4D-8E20-AC642EDC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C:\Users\fmillendez\AppData\Roaming\Microsoft\Templates\Single spaced (blank)(2).dotx</Template>
  <TotalTime>1</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Fredolyn Millendez</dc:creator>
  <cp:keywords/>
  <dc:description/>
  <cp:lastModifiedBy>Megan Clute</cp:lastModifiedBy>
  <cp:revision>2</cp:revision>
  <dcterms:created xsi:type="dcterms:W3CDTF">2019-02-28T22:26:00Z</dcterms:created>
  <dcterms:modified xsi:type="dcterms:W3CDTF">2019-02-28T22:26:00Z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